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F9" w:rsidRPr="004A1FB8" w:rsidRDefault="004A1FB8" w:rsidP="004A1FB8">
      <w:pPr>
        <w:ind w:firstLine="708"/>
        <w:jc w:val="both"/>
        <w:rPr>
          <w:sz w:val="24"/>
          <w:szCs w:val="24"/>
        </w:rPr>
      </w:pPr>
      <w:r w:rsidRPr="004A1FB8">
        <w:rPr>
          <w:rFonts w:ascii="Times New Roman" w:hAnsi="Times New Roman" w:cs="Times New Roman"/>
          <w:sz w:val="24"/>
          <w:szCs w:val="24"/>
        </w:rPr>
        <w:t>Заявка о постановке</w:t>
      </w:r>
      <w:r w:rsidR="00184693">
        <w:rPr>
          <w:rFonts w:ascii="Times New Roman" w:hAnsi="Times New Roman" w:cs="Times New Roman"/>
          <w:sz w:val="24"/>
          <w:szCs w:val="24"/>
        </w:rPr>
        <w:t>, актуализации, ликвидации</w:t>
      </w:r>
      <w:r w:rsidRPr="004A1FB8">
        <w:rPr>
          <w:rFonts w:ascii="Times New Roman" w:hAnsi="Times New Roman" w:cs="Times New Roman"/>
          <w:sz w:val="24"/>
          <w:szCs w:val="24"/>
        </w:rPr>
        <w:t xml:space="preserve"> объекта негативного воздействия в соответствии со ст. 69.2 </w:t>
      </w:r>
      <w:r w:rsidRPr="004A1FB8">
        <w:rPr>
          <w:rFonts w:ascii="PT Astra Serif" w:hAnsi="PT Astra Serif"/>
          <w:sz w:val="24"/>
          <w:szCs w:val="24"/>
        </w:rPr>
        <w:t xml:space="preserve">Федерального закона от 10.01.2002 № 7-ФЗ «Об охране окружающей среды» </w:t>
      </w:r>
      <w:r w:rsidRPr="004A1FB8">
        <w:rPr>
          <w:rFonts w:ascii="Times New Roman" w:hAnsi="Times New Roman" w:cs="Times New Roman"/>
          <w:sz w:val="24"/>
          <w:szCs w:val="24"/>
        </w:rPr>
        <w:t xml:space="preserve">размещается  </w:t>
      </w:r>
      <w:r w:rsidRPr="004A1FB8">
        <w:rPr>
          <w:rFonts w:ascii="PT Astra Serif" w:hAnsi="PT Astra Serif"/>
          <w:sz w:val="24"/>
          <w:szCs w:val="24"/>
        </w:rPr>
        <w:t xml:space="preserve">через личный кабинет </w:t>
      </w:r>
      <w:proofErr w:type="spellStart"/>
      <w:r w:rsidRPr="004A1FB8">
        <w:rPr>
          <w:rFonts w:ascii="PT Astra Serif" w:hAnsi="PT Astra Serif"/>
          <w:sz w:val="24"/>
          <w:szCs w:val="24"/>
        </w:rPr>
        <w:t>природопользователя</w:t>
      </w:r>
      <w:proofErr w:type="spellEnd"/>
      <w:r w:rsidRPr="004A1FB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4A1FB8">
        <w:rPr>
          <w:rFonts w:ascii="PT Astra Serif" w:hAnsi="PT Astra Serif"/>
          <w:sz w:val="24"/>
          <w:szCs w:val="24"/>
        </w:rPr>
        <w:t>lk.rpn.gov.ru</w:t>
      </w:r>
      <w:proofErr w:type="spellEnd"/>
    </w:p>
    <w:p w:rsidR="004A1FB8" w:rsidRPr="004A1FB8" w:rsidRDefault="004A1FB8">
      <w:pPr>
        <w:ind w:firstLine="708"/>
        <w:jc w:val="both"/>
        <w:rPr>
          <w:sz w:val="24"/>
          <w:szCs w:val="24"/>
        </w:rPr>
      </w:pPr>
    </w:p>
    <w:sectPr w:rsidR="004A1FB8" w:rsidRPr="004A1FB8" w:rsidSect="00D6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4A1FB8"/>
    <w:rsid w:val="00184693"/>
    <w:rsid w:val="004A1FB8"/>
    <w:rsid w:val="00D647F9"/>
    <w:rsid w:val="00FB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Немировская</dc:creator>
  <cp:lastModifiedBy>Елена Немировская</cp:lastModifiedBy>
  <cp:revision>1</cp:revision>
  <dcterms:created xsi:type="dcterms:W3CDTF">2021-05-14T02:25:00Z</dcterms:created>
  <dcterms:modified xsi:type="dcterms:W3CDTF">2021-05-14T02:29:00Z</dcterms:modified>
</cp:coreProperties>
</file>