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0AB" w:rsidRPr="005650AB" w:rsidRDefault="005650AB" w:rsidP="005650AB">
      <w:pPr>
        <w:jc w:val="center"/>
        <w:rPr>
          <w:b/>
          <w:bCs/>
          <w:sz w:val="28"/>
          <w:szCs w:val="28"/>
        </w:rPr>
      </w:pPr>
      <w:r w:rsidRPr="005650AB">
        <w:rPr>
          <w:b/>
          <w:bCs/>
          <w:noProof/>
          <w:sz w:val="28"/>
          <w:szCs w:val="28"/>
        </w:rPr>
        <w:drawing>
          <wp:inline distT="0" distB="0" distL="0" distR="0">
            <wp:extent cx="714375" cy="647700"/>
            <wp:effectExtent l="19050" t="0" r="9525" b="0"/>
            <wp:docPr id="2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0AB" w:rsidRDefault="005650AB" w:rsidP="005650AB">
      <w:pPr>
        <w:jc w:val="center"/>
        <w:rPr>
          <w:b/>
          <w:bCs/>
          <w:sz w:val="28"/>
          <w:szCs w:val="28"/>
        </w:rPr>
      </w:pPr>
    </w:p>
    <w:p w:rsidR="005650AB" w:rsidRDefault="005650AB" w:rsidP="005650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5650AB" w:rsidRPr="005650AB" w:rsidRDefault="005650AB" w:rsidP="005650AB">
      <w:pPr>
        <w:jc w:val="center"/>
        <w:rPr>
          <w:sz w:val="16"/>
          <w:szCs w:val="16"/>
        </w:rPr>
      </w:pPr>
    </w:p>
    <w:p w:rsidR="005650AB" w:rsidRDefault="005650AB" w:rsidP="005650AB">
      <w:pPr>
        <w:jc w:val="center"/>
        <w:rPr>
          <w:b/>
          <w:spacing w:val="40"/>
          <w:sz w:val="36"/>
          <w:szCs w:val="36"/>
        </w:rPr>
      </w:pPr>
      <w:r w:rsidRPr="005650AB">
        <w:rPr>
          <w:b/>
          <w:spacing w:val="40"/>
          <w:sz w:val="36"/>
          <w:szCs w:val="36"/>
        </w:rPr>
        <w:t>ПРИКАЗ</w:t>
      </w:r>
    </w:p>
    <w:p w:rsidR="005650AB" w:rsidRPr="005650AB" w:rsidRDefault="005650AB" w:rsidP="005650AB">
      <w:pPr>
        <w:jc w:val="center"/>
        <w:rPr>
          <w:b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2A404B" w:rsidTr="008F28C6">
        <w:trPr>
          <w:trHeight w:val="567"/>
        </w:trPr>
        <w:tc>
          <w:tcPr>
            <w:tcW w:w="3119" w:type="dxa"/>
            <w:vAlign w:val="center"/>
          </w:tcPr>
          <w:p w:rsidR="006C27F4" w:rsidRPr="002A404B" w:rsidRDefault="006C27F4" w:rsidP="006B07B1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2A404B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2A40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B07B1" w:rsidRPr="006B07B1">
              <w:rPr>
                <w:rFonts w:ascii="Times New Roman" w:hAnsi="Times New Roman"/>
                <w:sz w:val="26"/>
                <w:szCs w:val="26"/>
                <w:u w:val="single"/>
              </w:rPr>
              <w:t>15.12.2016</w:t>
            </w:r>
          </w:p>
        </w:tc>
        <w:tc>
          <w:tcPr>
            <w:tcW w:w="3260" w:type="dxa"/>
            <w:vAlign w:val="center"/>
          </w:tcPr>
          <w:p w:rsidR="006C27F4" w:rsidRPr="002A404B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2A404B" w:rsidRDefault="00531735" w:rsidP="006B07B1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2A404B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9C7546" w:rsidRPr="002A404B"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="00F75BBC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="006C27F4" w:rsidRPr="002A404B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2A40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B07B1" w:rsidRPr="006B07B1">
              <w:rPr>
                <w:rFonts w:ascii="Times New Roman" w:hAnsi="Times New Roman"/>
                <w:sz w:val="26"/>
                <w:szCs w:val="26"/>
                <w:u w:val="single"/>
              </w:rPr>
              <w:t>119/01-07</w:t>
            </w:r>
          </w:p>
        </w:tc>
      </w:tr>
      <w:tr w:rsidR="00601F94" w:rsidRPr="002A404B" w:rsidTr="00657FF0">
        <w:trPr>
          <w:trHeight w:val="364"/>
        </w:trPr>
        <w:tc>
          <w:tcPr>
            <w:tcW w:w="9356" w:type="dxa"/>
            <w:gridSpan w:val="3"/>
          </w:tcPr>
          <w:p w:rsidR="00601F94" w:rsidRPr="002A404B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2A404B">
              <w:rPr>
                <w:sz w:val="26"/>
                <w:szCs w:val="26"/>
              </w:rPr>
              <w:t>г. Томск</w:t>
            </w:r>
          </w:p>
          <w:p w:rsidR="003E2231" w:rsidRPr="002A404B" w:rsidRDefault="009C7546" w:rsidP="009C7546">
            <w:pPr>
              <w:pStyle w:val="10"/>
              <w:tabs>
                <w:tab w:val="left" w:pos="5655"/>
              </w:tabs>
              <w:rPr>
                <w:spacing w:val="20"/>
                <w:sz w:val="26"/>
                <w:szCs w:val="26"/>
              </w:rPr>
            </w:pPr>
            <w:r w:rsidRPr="002A404B">
              <w:rPr>
                <w:spacing w:val="20"/>
                <w:sz w:val="26"/>
                <w:szCs w:val="26"/>
              </w:rPr>
              <w:tab/>
            </w:r>
          </w:p>
        </w:tc>
      </w:tr>
      <w:tr w:rsidR="00654011" w:rsidRPr="002A404B" w:rsidTr="00657FF0">
        <w:trPr>
          <w:trHeight w:val="513"/>
        </w:trPr>
        <w:tc>
          <w:tcPr>
            <w:tcW w:w="9356" w:type="dxa"/>
            <w:gridSpan w:val="3"/>
          </w:tcPr>
          <w:p w:rsidR="002A404B" w:rsidRDefault="00BF4EBA" w:rsidP="002A404B">
            <w:pPr>
              <w:pStyle w:val="10"/>
              <w:jc w:val="center"/>
              <w:rPr>
                <w:sz w:val="26"/>
                <w:szCs w:val="26"/>
              </w:rPr>
            </w:pPr>
            <w:r w:rsidRPr="002A404B">
              <w:rPr>
                <w:sz w:val="26"/>
                <w:szCs w:val="26"/>
              </w:rPr>
              <w:t xml:space="preserve">О включении в </w:t>
            </w:r>
            <w:r w:rsidR="00B119D9" w:rsidRPr="002A404B">
              <w:rPr>
                <w:sz w:val="26"/>
                <w:szCs w:val="26"/>
              </w:rPr>
              <w:t>перечень</w:t>
            </w:r>
            <w:r w:rsidRPr="002A404B">
              <w:rPr>
                <w:sz w:val="26"/>
                <w:szCs w:val="26"/>
              </w:rPr>
              <w:t xml:space="preserve"> выявленных объектов культурного наследия </w:t>
            </w:r>
            <w:r w:rsidR="002A404B">
              <w:rPr>
                <w:sz w:val="26"/>
                <w:szCs w:val="26"/>
              </w:rPr>
              <w:t xml:space="preserve">Томской области </w:t>
            </w:r>
            <w:r w:rsidRPr="002A404B">
              <w:rPr>
                <w:sz w:val="26"/>
                <w:szCs w:val="26"/>
              </w:rPr>
              <w:t>выявленного объекта археологического наследия</w:t>
            </w:r>
          </w:p>
          <w:p w:rsidR="00654011" w:rsidRPr="002A404B" w:rsidRDefault="00BF4EBA" w:rsidP="0096357F">
            <w:pPr>
              <w:pStyle w:val="10"/>
              <w:jc w:val="center"/>
              <w:rPr>
                <w:sz w:val="26"/>
                <w:szCs w:val="26"/>
              </w:rPr>
            </w:pPr>
            <w:r w:rsidRPr="002A404B">
              <w:rPr>
                <w:sz w:val="26"/>
                <w:szCs w:val="26"/>
              </w:rPr>
              <w:t>«</w:t>
            </w:r>
            <w:r w:rsidR="00975B89">
              <w:rPr>
                <w:sz w:val="26"/>
                <w:szCs w:val="26"/>
              </w:rPr>
              <w:t>К</w:t>
            </w:r>
            <w:r w:rsidR="0096357F">
              <w:rPr>
                <w:sz w:val="26"/>
                <w:szCs w:val="26"/>
              </w:rPr>
              <w:t>ипрюшкинский к</w:t>
            </w:r>
            <w:r w:rsidR="00975B89">
              <w:rPr>
                <w:sz w:val="26"/>
                <w:szCs w:val="26"/>
              </w:rPr>
              <w:t>урганный могильник</w:t>
            </w:r>
            <w:r w:rsidRPr="002A404B">
              <w:rPr>
                <w:sz w:val="26"/>
                <w:szCs w:val="26"/>
              </w:rPr>
              <w:t>»</w:t>
            </w:r>
          </w:p>
        </w:tc>
      </w:tr>
    </w:tbl>
    <w:p w:rsidR="00116CE8" w:rsidRPr="002A404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2A404B">
        <w:rPr>
          <w:rFonts w:ascii="Times New Roman" w:hAnsi="Times New Roman"/>
          <w:sz w:val="26"/>
          <w:szCs w:val="26"/>
        </w:rPr>
        <w:tab/>
      </w:r>
    </w:p>
    <w:p w:rsidR="004F6045" w:rsidRPr="002A404B" w:rsidRDefault="00BF4EBA" w:rsidP="00937BE3">
      <w:pPr>
        <w:pStyle w:val="Default"/>
        <w:ind w:firstLine="709"/>
        <w:jc w:val="both"/>
        <w:rPr>
          <w:sz w:val="26"/>
          <w:szCs w:val="26"/>
        </w:rPr>
      </w:pPr>
      <w:r w:rsidRPr="002A404B">
        <w:rPr>
          <w:sz w:val="26"/>
          <w:szCs w:val="26"/>
        </w:rPr>
        <w:t>В соответствии с</w:t>
      </w:r>
      <w:r w:rsidR="00B21A5F" w:rsidRPr="002A404B">
        <w:rPr>
          <w:sz w:val="26"/>
          <w:szCs w:val="26"/>
        </w:rPr>
        <w:t xml:space="preserve"> </w:t>
      </w:r>
      <w:r w:rsidRPr="002A404B">
        <w:rPr>
          <w:sz w:val="26"/>
          <w:szCs w:val="26"/>
        </w:rPr>
        <w:t>пунктом 4 статьи 9.2, подпункт</w:t>
      </w:r>
      <w:r w:rsidR="00B21A5F" w:rsidRPr="002A404B">
        <w:rPr>
          <w:sz w:val="26"/>
          <w:szCs w:val="26"/>
        </w:rPr>
        <w:t>ами</w:t>
      </w:r>
      <w:r w:rsidRPr="002A404B">
        <w:rPr>
          <w:sz w:val="26"/>
          <w:szCs w:val="26"/>
        </w:rPr>
        <w:t xml:space="preserve"> 1</w:t>
      </w:r>
      <w:r w:rsidR="00B21A5F" w:rsidRPr="002A404B">
        <w:rPr>
          <w:sz w:val="26"/>
          <w:szCs w:val="26"/>
        </w:rPr>
        <w:t xml:space="preserve"> </w:t>
      </w:r>
      <w:r w:rsidRPr="002A404B">
        <w:rPr>
          <w:sz w:val="26"/>
          <w:szCs w:val="26"/>
        </w:rPr>
        <w:t>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2A404B">
        <w:rPr>
          <w:sz w:val="26"/>
          <w:szCs w:val="26"/>
        </w:rPr>
        <w:t xml:space="preserve">, </w:t>
      </w:r>
      <w:r w:rsidR="009F60A3" w:rsidRPr="002A404B">
        <w:rPr>
          <w:sz w:val="26"/>
          <w:szCs w:val="26"/>
        </w:rPr>
        <w:t xml:space="preserve">подпунктом к) пункта 4) </w:t>
      </w:r>
      <w:r w:rsidR="00937BE3" w:rsidRPr="002A404B">
        <w:rPr>
          <w:sz w:val="26"/>
          <w:szCs w:val="26"/>
        </w:rPr>
        <w:t>части </w:t>
      </w:r>
      <w:r w:rsidR="009F60A3" w:rsidRPr="002A404B">
        <w:rPr>
          <w:sz w:val="26"/>
          <w:szCs w:val="26"/>
        </w:rPr>
        <w:t>2</w:t>
      </w:r>
      <w:r w:rsidR="00937BE3" w:rsidRPr="002A404B">
        <w:rPr>
          <w:sz w:val="26"/>
          <w:szCs w:val="26"/>
        </w:rPr>
        <w:t xml:space="preserve"> статьи </w:t>
      </w:r>
      <w:r w:rsidR="009F60A3" w:rsidRPr="002A404B">
        <w:rPr>
          <w:sz w:val="26"/>
          <w:szCs w:val="26"/>
        </w:rPr>
        <w:t>5</w:t>
      </w:r>
      <w:r w:rsidR="00937BE3" w:rsidRPr="002A404B">
        <w:rPr>
          <w:sz w:val="26"/>
          <w:szCs w:val="26"/>
        </w:rPr>
        <w:t xml:space="preserve"> Закона Томской области от </w:t>
      </w:r>
      <w:r w:rsidR="009F60A3" w:rsidRPr="002A404B">
        <w:rPr>
          <w:sz w:val="26"/>
          <w:szCs w:val="26"/>
        </w:rPr>
        <w:t>09 сентября 2016</w:t>
      </w:r>
      <w:r w:rsidR="00937BE3" w:rsidRPr="002A404B">
        <w:rPr>
          <w:sz w:val="26"/>
          <w:szCs w:val="26"/>
        </w:rPr>
        <w:t xml:space="preserve"> №</w:t>
      </w:r>
      <w:r w:rsidR="009F60A3" w:rsidRPr="002A404B">
        <w:rPr>
          <w:sz w:val="26"/>
          <w:szCs w:val="26"/>
        </w:rPr>
        <w:t> 98</w:t>
      </w:r>
      <w:r w:rsidR="00937BE3" w:rsidRPr="002A404B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2A404B">
        <w:rPr>
          <w:sz w:val="26"/>
          <w:szCs w:val="26"/>
        </w:rPr>
        <w:t xml:space="preserve">, </w:t>
      </w:r>
      <w:r w:rsidR="005C4BE8" w:rsidRPr="002A404B">
        <w:rPr>
          <w:sz w:val="26"/>
          <w:szCs w:val="26"/>
        </w:rPr>
        <w:t>подпункт</w:t>
      </w:r>
      <w:r w:rsidR="009F60A3" w:rsidRPr="002A404B">
        <w:rPr>
          <w:sz w:val="26"/>
          <w:szCs w:val="26"/>
        </w:rPr>
        <w:t>а</w:t>
      </w:r>
      <w:r w:rsidR="00B21A5F" w:rsidRPr="002A404B">
        <w:rPr>
          <w:sz w:val="26"/>
          <w:szCs w:val="26"/>
        </w:rPr>
        <w:t xml:space="preserve"> </w:t>
      </w:r>
      <w:r w:rsidR="003B2978" w:rsidRPr="002A404B">
        <w:rPr>
          <w:sz w:val="26"/>
          <w:szCs w:val="26"/>
        </w:rPr>
        <w:t>з</w:t>
      </w:r>
      <w:r w:rsidR="005C4BE8" w:rsidRPr="002A404B">
        <w:rPr>
          <w:sz w:val="26"/>
          <w:szCs w:val="26"/>
        </w:rPr>
        <w:t xml:space="preserve">) подпункта 8) пункта 9 и подпункта 1) пункта 10 </w:t>
      </w:r>
      <w:r w:rsidR="0036094B" w:rsidRPr="002A404B">
        <w:rPr>
          <w:sz w:val="26"/>
          <w:szCs w:val="26"/>
        </w:rPr>
        <w:t xml:space="preserve">Положения о </w:t>
      </w:r>
      <w:r w:rsidR="005C4BE8" w:rsidRPr="002A404B">
        <w:rPr>
          <w:sz w:val="26"/>
          <w:szCs w:val="26"/>
        </w:rPr>
        <w:t>К</w:t>
      </w:r>
      <w:r w:rsidR="0036094B" w:rsidRPr="002A404B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</w:t>
      </w:r>
      <w:r w:rsidR="00F42644" w:rsidRPr="002A404B">
        <w:rPr>
          <w:sz w:val="26"/>
          <w:szCs w:val="26"/>
        </w:rPr>
        <w:t> </w:t>
      </w:r>
      <w:r w:rsidR="0036094B" w:rsidRPr="002A404B">
        <w:rPr>
          <w:sz w:val="26"/>
          <w:szCs w:val="26"/>
        </w:rPr>
        <w:t>апреля 2016 года № 37</w:t>
      </w:r>
      <w:r w:rsidR="001628ED" w:rsidRPr="002A404B">
        <w:rPr>
          <w:sz w:val="26"/>
          <w:szCs w:val="26"/>
        </w:rPr>
        <w:t>,</w:t>
      </w:r>
      <w:r w:rsidRPr="002A404B">
        <w:rPr>
          <w:sz w:val="26"/>
          <w:szCs w:val="26"/>
        </w:rPr>
        <w:t xml:space="preserve"> на основании заявления </w:t>
      </w:r>
      <w:r w:rsidR="0096357F">
        <w:rPr>
          <w:sz w:val="26"/>
          <w:szCs w:val="26"/>
        </w:rPr>
        <w:t>А</w:t>
      </w:r>
      <w:r w:rsidR="00F82B12" w:rsidRPr="002A404B">
        <w:rPr>
          <w:sz w:val="26"/>
          <w:szCs w:val="26"/>
        </w:rPr>
        <w:t>.</w:t>
      </w:r>
      <w:r w:rsidR="0096357F">
        <w:rPr>
          <w:sz w:val="26"/>
          <w:szCs w:val="26"/>
        </w:rPr>
        <w:t>В</w:t>
      </w:r>
      <w:r w:rsidR="00F82B12" w:rsidRPr="002A404B">
        <w:rPr>
          <w:sz w:val="26"/>
          <w:szCs w:val="26"/>
        </w:rPr>
        <w:t>.</w:t>
      </w:r>
      <w:r w:rsidR="00975B89">
        <w:rPr>
          <w:sz w:val="26"/>
          <w:szCs w:val="26"/>
        </w:rPr>
        <w:t> </w:t>
      </w:r>
      <w:r w:rsidR="0096357F">
        <w:rPr>
          <w:sz w:val="26"/>
          <w:szCs w:val="26"/>
        </w:rPr>
        <w:t>Логинова</w:t>
      </w:r>
      <w:r w:rsidRPr="002A404B">
        <w:rPr>
          <w:sz w:val="26"/>
          <w:szCs w:val="26"/>
        </w:rPr>
        <w:t xml:space="preserve"> от </w:t>
      </w:r>
      <w:r w:rsidR="008A1317" w:rsidRPr="002A404B">
        <w:rPr>
          <w:sz w:val="26"/>
          <w:szCs w:val="26"/>
        </w:rPr>
        <w:t>0</w:t>
      </w:r>
      <w:r w:rsidR="0096357F">
        <w:rPr>
          <w:sz w:val="26"/>
          <w:szCs w:val="26"/>
        </w:rPr>
        <w:t>9</w:t>
      </w:r>
      <w:r w:rsidRPr="002A404B">
        <w:rPr>
          <w:sz w:val="26"/>
          <w:szCs w:val="26"/>
        </w:rPr>
        <w:t>.</w:t>
      </w:r>
      <w:r w:rsidR="009F60A3" w:rsidRPr="002A404B">
        <w:rPr>
          <w:sz w:val="26"/>
          <w:szCs w:val="26"/>
        </w:rPr>
        <w:t>12</w:t>
      </w:r>
      <w:r w:rsidRPr="002A404B">
        <w:rPr>
          <w:sz w:val="26"/>
          <w:szCs w:val="26"/>
        </w:rPr>
        <w:t>.2016</w:t>
      </w:r>
      <w:r w:rsidR="008A1317" w:rsidRPr="002A404B">
        <w:rPr>
          <w:sz w:val="26"/>
          <w:szCs w:val="26"/>
        </w:rPr>
        <w:t xml:space="preserve"> (вх.</w:t>
      </w:r>
      <w:r w:rsidR="00F42644" w:rsidRPr="002A404B">
        <w:rPr>
          <w:sz w:val="26"/>
          <w:szCs w:val="26"/>
        </w:rPr>
        <w:t> </w:t>
      </w:r>
      <w:r w:rsidR="008A1317" w:rsidRPr="002A404B">
        <w:rPr>
          <w:sz w:val="26"/>
          <w:szCs w:val="26"/>
        </w:rPr>
        <w:t>№ 48/</w:t>
      </w:r>
      <w:r w:rsidR="009F60A3" w:rsidRPr="002A404B">
        <w:rPr>
          <w:sz w:val="26"/>
          <w:szCs w:val="26"/>
        </w:rPr>
        <w:t>1</w:t>
      </w:r>
      <w:r w:rsidR="0096357F">
        <w:rPr>
          <w:sz w:val="26"/>
          <w:szCs w:val="26"/>
        </w:rPr>
        <w:t>308</w:t>
      </w:r>
      <w:r w:rsidR="008A1317" w:rsidRPr="002A404B">
        <w:rPr>
          <w:sz w:val="26"/>
          <w:szCs w:val="26"/>
        </w:rPr>
        <w:t xml:space="preserve"> от </w:t>
      </w:r>
      <w:r w:rsidR="0096357F">
        <w:rPr>
          <w:sz w:val="26"/>
          <w:szCs w:val="26"/>
        </w:rPr>
        <w:t>12</w:t>
      </w:r>
      <w:r w:rsidR="008A1317" w:rsidRPr="002A404B">
        <w:rPr>
          <w:sz w:val="26"/>
          <w:szCs w:val="26"/>
        </w:rPr>
        <w:t>.</w:t>
      </w:r>
      <w:r w:rsidR="0096357F">
        <w:rPr>
          <w:sz w:val="26"/>
          <w:szCs w:val="26"/>
        </w:rPr>
        <w:t>12</w:t>
      </w:r>
      <w:r w:rsidR="008A1317" w:rsidRPr="002A404B">
        <w:rPr>
          <w:sz w:val="26"/>
          <w:szCs w:val="26"/>
        </w:rPr>
        <w:t>.2016)</w:t>
      </w:r>
      <w:r w:rsidRPr="002A404B">
        <w:rPr>
          <w:sz w:val="26"/>
          <w:szCs w:val="26"/>
        </w:rPr>
        <w:t>, действовавше</w:t>
      </w:r>
      <w:r w:rsidR="0096357F">
        <w:rPr>
          <w:sz w:val="26"/>
          <w:szCs w:val="26"/>
        </w:rPr>
        <w:t>го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96357F">
        <w:rPr>
          <w:sz w:val="26"/>
          <w:szCs w:val="26"/>
        </w:rPr>
        <w:t>21</w:t>
      </w:r>
      <w:r w:rsidRPr="002A404B">
        <w:rPr>
          <w:sz w:val="26"/>
          <w:szCs w:val="26"/>
        </w:rPr>
        <w:t>.</w:t>
      </w:r>
      <w:r w:rsidR="0096357F">
        <w:rPr>
          <w:sz w:val="26"/>
          <w:szCs w:val="26"/>
        </w:rPr>
        <w:t>08</w:t>
      </w:r>
      <w:r w:rsidRPr="002A404B">
        <w:rPr>
          <w:sz w:val="26"/>
          <w:szCs w:val="26"/>
        </w:rPr>
        <w:t>.20</w:t>
      </w:r>
      <w:r w:rsidR="0096357F">
        <w:rPr>
          <w:sz w:val="26"/>
          <w:szCs w:val="26"/>
        </w:rPr>
        <w:t>08</w:t>
      </w:r>
      <w:r w:rsidRPr="002A404B">
        <w:rPr>
          <w:sz w:val="26"/>
          <w:szCs w:val="26"/>
        </w:rPr>
        <w:t xml:space="preserve"> № </w:t>
      </w:r>
      <w:r w:rsidR="0096357F">
        <w:rPr>
          <w:sz w:val="26"/>
          <w:szCs w:val="26"/>
        </w:rPr>
        <w:t>1323</w:t>
      </w:r>
      <w:r w:rsidRPr="002A404B">
        <w:rPr>
          <w:sz w:val="26"/>
          <w:szCs w:val="26"/>
        </w:rPr>
        <w:t xml:space="preserve">, </w:t>
      </w:r>
      <w:r w:rsidR="00492595" w:rsidRPr="002A404B">
        <w:rPr>
          <w:sz w:val="26"/>
          <w:szCs w:val="26"/>
        </w:rPr>
        <w:t>в</w:t>
      </w:r>
      <w:r w:rsidR="00483339">
        <w:rPr>
          <w:sz w:val="26"/>
          <w:szCs w:val="26"/>
        </w:rPr>
        <w:t> </w:t>
      </w:r>
      <w:r w:rsidR="00492595"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</w:p>
    <w:p w:rsidR="00116CE8" w:rsidRPr="002A404B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2A404B" w:rsidRDefault="000C6511" w:rsidP="008F28C6">
      <w:pPr>
        <w:pStyle w:val="a5"/>
        <w:ind w:firstLine="567"/>
        <w:rPr>
          <w:sz w:val="26"/>
          <w:szCs w:val="26"/>
        </w:rPr>
      </w:pPr>
      <w:r w:rsidRPr="002A404B">
        <w:rPr>
          <w:sz w:val="26"/>
          <w:szCs w:val="26"/>
        </w:rPr>
        <w:t>ПРИКАЗЫВАЮ:</w:t>
      </w:r>
    </w:p>
    <w:bookmarkEnd w:id="0"/>
    <w:p w:rsidR="004F6045" w:rsidRPr="002A404B" w:rsidRDefault="00103CE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</w:t>
      </w:r>
      <w:r w:rsidR="00F82B12" w:rsidRPr="002A404B">
        <w:rPr>
          <w:rFonts w:ascii="Times New Roman" w:hAnsi="Times New Roman"/>
          <w:b w:val="0"/>
          <w:sz w:val="26"/>
          <w:szCs w:val="26"/>
        </w:rPr>
        <w:t>выявленный объект археологического наследия «</w:t>
      </w:r>
      <w:r w:rsidR="0096357F" w:rsidRPr="0096357F">
        <w:rPr>
          <w:rFonts w:ascii="Times New Roman" w:hAnsi="Times New Roman"/>
          <w:b w:val="0"/>
          <w:sz w:val="26"/>
          <w:szCs w:val="26"/>
        </w:rPr>
        <w:t>Кипрюшкинский курганный могильник</w:t>
      </w:r>
      <w:r w:rsidR="00F82B12" w:rsidRPr="002A404B">
        <w:rPr>
          <w:rFonts w:ascii="Times New Roman" w:hAnsi="Times New Roman"/>
          <w:b w:val="0"/>
          <w:sz w:val="26"/>
          <w:szCs w:val="26"/>
        </w:rPr>
        <w:t xml:space="preserve">», </w:t>
      </w:r>
      <w:r w:rsidR="0096357F">
        <w:rPr>
          <w:rFonts w:ascii="Times New Roman" w:hAnsi="Times New Roman"/>
          <w:b w:val="0"/>
          <w:sz w:val="26"/>
          <w:szCs w:val="26"/>
        </w:rPr>
        <w:t>развитое средневековье</w:t>
      </w:r>
      <w:r w:rsidR="006C690A"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F42644" w:rsidRPr="002A404B">
        <w:rPr>
          <w:rFonts w:ascii="Times New Roman" w:hAnsi="Times New Roman"/>
          <w:b w:val="0"/>
          <w:sz w:val="26"/>
          <w:szCs w:val="26"/>
        </w:rPr>
        <w:t xml:space="preserve">местонахождение которого: Томская область, </w:t>
      </w:r>
      <w:r w:rsidR="0096357F">
        <w:rPr>
          <w:rFonts w:ascii="Times New Roman" w:hAnsi="Times New Roman"/>
          <w:b w:val="0"/>
          <w:sz w:val="26"/>
          <w:szCs w:val="26"/>
        </w:rPr>
        <w:t>Кривошеинский</w:t>
      </w:r>
      <w:r w:rsidR="00975B89">
        <w:rPr>
          <w:rFonts w:ascii="Times New Roman" w:hAnsi="Times New Roman"/>
          <w:b w:val="0"/>
          <w:sz w:val="26"/>
          <w:szCs w:val="26"/>
        </w:rPr>
        <w:t xml:space="preserve"> район</w:t>
      </w:r>
      <w:r w:rsidR="00F42644" w:rsidRPr="002A404B">
        <w:rPr>
          <w:rFonts w:ascii="Times New Roman" w:hAnsi="Times New Roman"/>
          <w:b w:val="0"/>
          <w:sz w:val="26"/>
          <w:szCs w:val="26"/>
        </w:rPr>
        <w:t>,</w:t>
      </w:r>
      <w:r w:rsidR="00975B89">
        <w:rPr>
          <w:rFonts w:ascii="Times New Roman" w:hAnsi="Times New Roman"/>
          <w:b w:val="0"/>
          <w:sz w:val="26"/>
          <w:szCs w:val="26"/>
        </w:rPr>
        <w:t xml:space="preserve"> </w:t>
      </w:r>
      <w:r w:rsidR="00927094" w:rsidRPr="00927094">
        <w:rPr>
          <w:rFonts w:ascii="Times New Roman" w:hAnsi="Times New Roman"/>
          <w:b w:val="0"/>
          <w:sz w:val="26"/>
          <w:szCs w:val="26"/>
        </w:rPr>
        <w:t>[</w:t>
      </w:r>
      <w:r w:rsidR="00927094">
        <w:rPr>
          <w:rFonts w:ascii="Times New Roman" w:hAnsi="Times New Roman"/>
          <w:b w:val="0"/>
          <w:sz w:val="26"/>
          <w:szCs w:val="26"/>
        </w:rPr>
        <w:t>информация скрыта</w:t>
      </w:r>
      <w:r w:rsidR="00927094" w:rsidRPr="00927094">
        <w:rPr>
          <w:rFonts w:ascii="Times New Roman" w:hAnsi="Times New Roman"/>
          <w:b w:val="0"/>
          <w:sz w:val="26"/>
          <w:szCs w:val="26"/>
        </w:rPr>
        <w:t>]</w:t>
      </w:r>
      <w:r w:rsidR="00AB2DE3" w:rsidRPr="002A404B">
        <w:rPr>
          <w:rFonts w:ascii="Times New Roman" w:hAnsi="Times New Roman"/>
          <w:b w:val="0"/>
          <w:sz w:val="26"/>
          <w:szCs w:val="26"/>
        </w:rPr>
        <w:t>;</w:t>
      </w:r>
    </w:p>
    <w:p w:rsidR="004C3920" w:rsidRPr="002A404B" w:rsidRDefault="002A404B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>Направить в Департамент информационной политики Администрации Томской области для опубликования приказа в порядке, установленном действующим законодательством (Рудковский)</w:t>
      </w:r>
      <w:r w:rsidR="004C3920" w:rsidRPr="002A404B">
        <w:rPr>
          <w:rFonts w:ascii="Times New Roman" w:hAnsi="Times New Roman"/>
          <w:b w:val="0"/>
          <w:sz w:val="26"/>
          <w:szCs w:val="26"/>
        </w:rPr>
        <w:t>;</w:t>
      </w:r>
    </w:p>
    <w:p w:rsidR="004C3920" w:rsidRPr="002A404B" w:rsidRDefault="002A404B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>Направить копию настоящего приказа в орган кадастрового учета в срок не более чем пять рабочих дней со дня издания настоящего приказа (Рудковский)</w:t>
      </w:r>
      <w:r w:rsidR="004C3920" w:rsidRPr="002A404B"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2A404B" w:rsidRDefault="004F6045" w:rsidP="004F6045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2A404B">
        <w:rPr>
          <w:sz w:val="26"/>
          <w:szCs w:val="26"/>
        </w:rPr>
        <w:t xml:space="preserve">Контроль за исполнением </w:t>
      </w:r>
      <w:r w:rsidR="00FC5704" w:rsidRPr="002A404B">
        <w:rPr>
          <w:sz w:val="26"/>
          <w:szCs w:val="26"/>
        </w:rPr>
        <w:t>оставляю за собой</w:t>
      </w:r>
      <w:r w:rsidR="00AB2DE3" w:rsidRPr="002A404B">
        <w:rPr>
          <w:sz w:val="26"/>
          <w:szCs w:val="26"/>
        </w:rPr>
        <w:t>.</w:t>
      </w:r>
    </w:p>
    <w:p w:rsidR="00E70E56" w:rsidRPr="002A404B" w:rsidRDefault="00E70E56" w:rsidP="00224453">
      <w:pPr>
        <w:spacing w:before="120"/>
        <w:rPr>
          <w:sz w:val="26"/>
          <w:szCs w:val="26"/>
        </w:rPr>
      </w:pPr>
    </w:p>
    <w:p w:rsidR="00787B4C" w:rsidRPr="002A404B" w:rsidRDefault="00657FF0" w:rsidP="00787B4C">
      <w:pPr>
        <w:spacing w:before="120"/>
        <w:rPr>
          <w:sz w:val="26"/>
          <w:szCs w:val="26"/>
        </w:rPr>
      </w:pPr>
      <w:r w:rsidRPr="002A404B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2A404B" w:rsidRDefault="002A404B" w:rsidP="00657FF0">
      <w:pPr>
        <w:pStyle w:val="ab"/>
        <w:spacing w:line="276" w:lineRule="auto"/>
      </w:pPr>
    </w:p>
    <w:p w:rsidR="002A404B" w:rsidRDefault="002A404B" w:rsidP="00657FF0">
      <w:pPr>
        <w:pStyle w:val="ab"/>
        <w:spacing w:line="276" w:lineRule="auto"/>
      </w:pPr>
    </w:p>
    <w:p w:rsidR="00927094" w:rsidRDefault="00927094" w:rsidP="00657FF0">
      <w:pPr>
        <w:pStyle w:val="ab"/>
        <w:spacing w:line="276" w:lineRule="auto"/>
      </w:pPr>
    </w:p>
    <w:p w:rsidR="002A404B" w:rsidRDefault="002A404B" w:rsidP="00657FF0">
      <w:pPr>
        <w:pStyle w:val="ab"/>
        <w:spacing w:line="276" w:lineRule="auto"/>
      </w:pPr>
    </w:p>
    <w:p w:rsidR="00657FF0" w:rsidRPr="000C33AA" w:rsidRDefault="006C690A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8A1317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>
        <w:t>91</w:t>
      </w:r>
      <w:r w:rsidR="008A1317">
        <w:t xml:space="preserve"> </w:t>
      </w:r>
    </w:p>
    <w:p w:rsidR="00451238" w:rsidRPr="000E29DC" w:rsidRDefault="007C175B" w:rsidP="005650AB">
      <w:pPr>
        <w:pStyle w:val="ab"/>
        <w:spacing w:line="276" w:lineRule="auto"/>
        <w:rPr>
          <w:sz w:val="26"/>
          <w:szCs w:val="26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451238" w:rsidRPr="000E29DC" w:rsidSect="005650AB">
      <w:pgSz w:w="11906" w:h="16838"/>
      <w:pgMar w:top="284" w:right="851" w:bottom="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6DC" w:rsidRDefault="002C36DC">
      <w:r>
        <w:separator/>
      </w:r>
    </w:p>
  </w:endnote>
  <w:endnote w:type="continuationSeparator" w:id="1">
    <w:p w:rsidR="002C36DC" w:rsidRDefault="002C36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6DC" w:rsidRDefault="002C36DC">
      <w:r>
        <w:separator/>
      </w:r>
    </w:p>
  </w:footnote>
  <w:footnote w:type="continuationSeparator" w:id="1">
    <w:p w:rsidR="002C36DC" w:rsidRDefault="002C36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6674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445CA"/>
    <w:rsid w:val="00044D10"/>
    <w:rsid w:val="000500C0"/>
    <w:rsid w:val="00050233"/>
    <w:rsid w:val="00052998"/>
    <w:rsid w:val="00053CC5"/>
    <w:rsid w:val="00053D16"/>
    <w:rsid w:val="000542C5"/>
    <w:rsid w:val="00054CE8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BE2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39E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17519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3123"/>
    <w:rsid w:val="00274FB1"/>
    <w:rsid w:val="00275A23"/>
    <w:rsid w:val="00277A23"/>
    <w:rsid w:val="002824A6"/>
    <w:rsid w:val="002856AA"/>
    <w:rsid w:val="00287CB3"/>
    <w:rsid w:val="00290DF7"/>
    <w:rsid w:val="002A404B"/>
    <w:rsid w:val="002A4240"/>
    <w:rsid w:val="002A471F"/>
    <w:rsid w:val="002B30EC"/>
    <w:rsid w:val="002B343C"/>
    <w:rsid w:val="002C029B"/>
    <w:rsid w:val="002C1826"/>
    <w:rsid w:val="002C31B7"/>
    <w:rsid w:val="002C36DC"/>
    <w:rsid w:val="002D40AF"/>
    <w:rsid w:val="002D4407"/>
    <w:rsid w:val="002D4E38"/>
    <w:rsid w:val="002D56E0"/>
    <w:rsid w:val="002E529C"/>
    <w:rsid w:val="002F15F8"/>
    <w:rsid w:val="002F1B9F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6933"/>
    <w:rsid w:val="00391DBD"/>
    <w:rsid w:val="003A4322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6891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6940"/>
    <w:rsid w:val="004372F8"/>
    <w:rsid w:val="00440DCD"/>
    <w:rsid w:val="00442D8C"/>
    <w:rsid w:val="004456FA"/>
    <w:rsid w:val="00451238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83339"/>
    <w:rsid w:val="00490974"/>
    <w:rsid w:val="00491FBD"/>
    <w:rsid w:val="00492595"/>
    <w:rsid w:val="00496051"/>
    <w:rsid w:val="004968CC"/>
    <w:rsid w:val="004A0C24"/>
    <w:rsid w:val="004B0672"/>
    <w:rsid w:val="004B5413"/>
    <w:rsid w:val="004B7B3A"/>
    <w:rsid w:val="004B7C27"/>
    <w:rsid w:val="004C2235"/>
    <w:rsid w:val="004C33C2"/>
    <w:rsid w:val="004C3920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4BEA"/>
    <w:rsid w:val="005469DE"/>
    <w:rsid w:val="00551858"/>
    <w:rsid w:val="00553777"/>
    <w:rsid w:val="00556E9A"/>
    <w:rsid w:val="00557489"/>
    <w:rsid w:val="00557F5A"/>
    <w:rsid w:val="00561B16"/>
    <w:rsid w:val="00563153"/>
    <w:rsid w:val="005650AB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69B6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465A7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278"/>
    <w:rsid w:val="00693233"/>
    <w:rsid w:val="00695F15"/>
    <w:rsid w:val="00696159"/>
    <w:rsid w:val="006A0966"/>
    <w:rsid w:val="006A1616"/>
    <w:rsid w:val="006A189E"/>
    <w:rsid w:val="006A46FF"/>
    <w:rsid w:val="006A5F7B"/>
    <w:rsid w:val="006B07B1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08A6"/>
    <w:rsid w:val="007025A0"/>
    <w:rsid w:val="00703B51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30B9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15EF"/>
    <w:rsid w:val="007C175B"/>
    <w:rsid w:val="007C273B"/>
    <w:rsid w:val="007C2882"/>
    <w:rsid w:val="007C55A8"/>
    <w:rsid w:val="007C64F9"/>
    <w:rsid w:val="007C6E18"/>
    <w:rsid w:val="007E0A2E"/>
    <w:rsid w:val="00800105"/>
    <w:rsid w:val="00801A24"/>
    <w:rsid w:val="008119F4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2610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5FC6"/>
    <w:rsid w:val="00906869"/>
    <w:rsid w:val="00907890"/>
    <w:rsid w:val="00910BE1"/>
    <w:rsid w:val="00911407"/>
    <w:rsid w:val="0092034F"/>
    <w:rsid w:val="009211ED"/>
    <w:rsid w:val="009259D6"/>
    <w:rsid w:val="00927094"/>
    <w:rsid w:val="00930F73"/>
    <w:rsid w:val="009373A7"/>
    <w:rsid w:val="00937BE3"/>
    <w:rsid w:val="00940C6D"/>
    <w:rsid w:val="0094479D"/>
    <w:rsid w:val="00945198"/>
    <w:rsid w:val="00946868"/>
    <w:rsid w:val="009507CB"/>
    <w:rsid w:val="0095121D"/>
    <w:rsid w:val="00952ADA"/>
    <w:rsid w:val="0095781A"/>
    <w:rsid w:val="00961680"/>
    <w:rsid w:val="0096357F"/>
    <w:rsid w:val="00975B89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5D4D"/>
    <w:rsid w:val="009B68EC"/>
    <w:rsid w:val="009C288C"/>
    <w:rsid w:val="009C7546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0A3"/>
    <w:rsid w:val="009F6337"/>
    <w:rsid w:val="009F653F"/>
    <w:rsid w:val="00A00CFB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51A2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76484"/>
    <w:rsid w:val="00A829AC"/>
    <w:rsid w:val="00A85016"/>
    <w:rsid w:val="00A85126"/>
    <w:rsid w:val="00A85441"/>
    <w:rsid w:val="00A927A1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1E75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B7AA6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259C"/>
    <w:rsid w:val="00C0317E"/>
    <w:rsid w:val="00C04952"/>
    <w:rsid w:val="00C05569"/>
    <w:rsid w:val="00C1144A"/>
    <w:rsid w:val="00C128C2"/>
    <w:rsid w:val="00C13EB2"/>
    <w:rsid w:val="00C15AFA"/>
    <w:rsid w:val="00C165CA"/>
    <w:rsid w:val="00C16EB4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276B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1F68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E39AC"/>
    <w:rsid w:val="00EE5DF2"/>
    <w:rsid w:val="00EE74BA"/>
    <w:rsid w:val="00EF0114"/>
    <w:rsid w:val="00EF4A52"/>
    <w:rsid w:val="00EF6BA3"/>
    <w:rsid w:val="00F024A1"/>
    <w:rsid w:val="00F039D3"/>
    <w:rsid w:val="00F03EF2"/>
    <w:rsid w:val="00F05CBD"/>
    <w:rsid w:val="00F0631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4CE7"/>
    <w:rsid w:val="00F266CD"/>
    <w:rsid w:val="00F37473"/>
    <w:rsid w:val="00F4158F"/>
    <w:rsid w:val="00F42644"/>
    <w:rsid w:val="00F44933"/>
    <w:rsid w:val="00F505F1"/>
    <w:rsid w:val="00F53EA3"/>
    <w:rsid w:val="00F56755"/>
    <w:rsid w:val="00F57B57"/>
    <w:rsid w:val="00F63A7B"/>
    <w:rsid w:val="00F64F3E"/>
    <w:rsid w:val="00F7217B"/>
    <w:rsid w:val="00F75BB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447C"/>
    <w:rsid w:val="00FE5A74"/>
    <w:rsid w:val="00FF18C3"/>
    <w:rsid w:val="00FF395D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2069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2014-09-08T10:20:00Z</cp:lastPrinted>
  <dcterms:created xsi:type="dcterms:W3CDTF">2016-12-16T02:37:00Z</dcterms:created>
  <dcterms:modified xsi:type="dcterms:W3CDTF">2016-12-16T02:38:00Z</dcterms:modified>
</cp:coreProperties>
</file>