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E3F" w:rsidRPr="00772E3F" w:rsidRDefault="00772E3F" w:rsidP="00772E3F">
      <w:pPr>
        <w:pStyle w:val="ConsPlusNormal0"/>
        <w:rPr>
          <w:rFonts w:ascii="PT Astra Serif" w:hAnsi="PT Astra Serif" w:cs="PT Astra Serif"/>
          <w:sz w:val="26"/>
          <w:szCs w:val="26"/>
        </w:rPr>
      </w:pPr>
      <w:r w:rsidRPr="00772E3F">
        <w:rPr>
          <w:rFonts w:ascii="PT Astra Serif" w:hAnsi="PT Astra Serif" w:cs="PT Astra Serif"/>
          <w:sz w:val="26"/>
          <w:szCs w:val="26"/>
        </w:rPr>
        <w:t>19.03.2026</w:t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</w:r>
      <w:r w:rsidRPr="00772E3F">
        <w:rPr>
          <w:rFonts w:ascii="PT Astra Serif" w:hAnsi="PT Astra Serif" w:cs="PT Astra Serif"/>
          <w:sz w:val="26"/>
          <w:szCs w:val="26"/>
        </w:rPr>
        <w:tab/>
        <w:t xml:space="preserve">    № 2</w:t>
      </w:r>
      <w:r>
        <w:rPr>
          <w:rFonts w:ascii="PT Astra Serif" w:hAnsi="PT Astra Serif" w:cs="PT Astra Serif"/>
          <w:sz w:val="26"/>
          <w:szCs w:val="26"/>
        </w:rPr>
        <w:t>6</w:t>
      </w:r>
    </w:p>
    <w:p w:rsidR="00772E3F" w:rsidRPr="00772E3F" w:rsidRDefault="00772E3F" w:rsidP="00772E3F">
      <w:pPr>
        <w:pStyle w:val="ConsPlusNormal0"/>
        <w:jc w:val="center"/>
        <w:rPr>
          <w:rFonts w:ascii="PT Astra Serif" w:hAnsi="PT Astra Serif" w:cs="PT Astra Serif"/>
          <w:sz w:val="24"/>
          <w:szCs w:val="24"/>
        </w:rPr>
      </w:pPr>
    </w:p>
    <w:p w:rsidR="00772E3F" w:rsidRPr="00772E3F" w:rsidRDefault="00772E3F" w:rsidP="00772E3F">
      <w:pPr>
        <w:pStyle w:val="ConsPlusNormal0"/>
        <w:jc w:val="center"/>
        <w:rPr>
          <w:rFonts w:ascii="PT Astra Serif" w:hAnsi="PT Astra Serif" w:cs="PT Astra Serif"/>
          <w:sz w:val="24"/>
          <w:szCs w:val="24"/>
        </w:rPr>
      </w:pPr>
    </w:p>
    <w:p w:rsidR="00815E55" w:rsidRPr="00815E55" w:rsidRDefault="00815E55" w:rsidP="00815E55">
      <w:pPr>
        <w:pStyle w:val="ConsPlusTitle"/>
        <w:spacing w:line="0" w:lineRule="atLeast"/>
        <w:jc w:val="center"/>
        <w:rPr>
          <w:rFonts w:ascii="PT Astra Serif" w:hAnsi="PT Astra Serif"/>
          <w:b w:val="0"/>
          <w:sz w:val="26"/>
          <w:szCs w:val="26"/>
          <w:lang w:eastAsia="en-US"/>
        </w:rPr>
      </w:pPr>
      <w:r w:rsidRPr="00815E55">
        <w:rPr>
          <w:rFonts w:ascii="PT Astra Serif" w:hAnsi="PT Astra Serif"/>
          <w:b w:val="0"/>
          <w:sz w:val="26"/>
          <w:szCs w:val="26"/>
          <w:lang w:eastAsia="en-US"/>
        </w:rPr>
        <w:t xml:space="preserve">О внесении изменения в постановление </w:t>
      </w:r>
      <w:r>
        <w:rPr>
          <w:rFonts w:ascii="PT Astra Serif" w:hAnsi="PT Astra Serif"/>
          <w:b w:val="0"/>
          <w:sz w:val="26"/>
          <w:szCs w:val="26"/>
          <w:lang w:eastAsia="en-US"/>
        </w:rPr>
        <w:br/>
      </w:r>
      <w:r w:rsidRPr="00815E55">
        <w:rPr>
          <w:rFonts w:ascii="PT Astra Serif" w:hAnsi="PT Astra Serif"/>
          <w:b w:val="0"/>
          <w:sz w:val="26"/>
          <w:szCs w:val="26"/>
          <w:lang w:eastAsia="en-US"/>
        </w:rPr>
        <w:t>Губернатора Томской области от 25.08.2014 № 63</w:t>
      </w:r>
    </w:p>
    <w:p w:rsidR="00815E55" w:rsidRPr="00815E55" w:rsidRDefault="00815E55" w:rsidP="00815E55">
      <w:pPr>
        <w:pStyle w:val="ConsPlusTitle"/>
        <w:spacing w:line="0" w:lineRule="atLeast"/>
        <w:jc w:val="center"/>
        <w:rPr>
          <w:rFonts w:ascii="PT Astra Serif" w:hAnsi="PT Astra Serif"/>
          <w:b w:val="0"/>
          <w:sz w:val="26"/>
          <w:szCs w:val="26"/>
        </w:rPr>
      </w:pPr>
    </w:p>
    <w:p w:rsidR="00815E55" w:rsidRPr="00815E55" w:rsidRDefault="00815E55" w:rsidP="00815E55">
      <w:pPr>
        <w:pStyle w:val="ConsPlusNormal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15E55" w:rsidRPr="00815E55" w:rsidRDefault="00815E55" w:rsidP="00815E55">
      <w:pPr>
        <w:pStyle w:val="ConsPlusNormal0"/>
        <w:spacing w:line="0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15E55">
        <w:rPr>
          <w:rFonts w:ascii="PT Astra Serif" w:hAnsi="PT Astra Serif"/>
          <w:color w:val="000000" w:themeColor="text1"/>
          <w:sz w:val="26"/>
          <w:szCs w:val="26"/>
        </w:rPr>
        <w:t>В соответствии с частью 5 статьи 20 Закона Томской области от 7 марта 2002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815E55">
        <w:rPr>
          <w:rFonts w:ascii="PT Astra Serif" w:hAnsi="PT Astra Serif"/>
          <w:color w:val="000000" w:themeColor="text1"/>
          <w:sz w:val="26"/>
          <w:szCs w:val="26"/>
        </w:rPr>
        <w:t>года № 9-ОЗ «О нормативных правовых актах Томской области»</w:t>
      </w:r>
    </w:p>
    <w:p w:rsidR="00815E55" w:rsidRPr="00815E55" w:rsidRDefault="00815E55" w:rsidP="00815E55">
      <w:pPr>
        <w:pStyle w:val="ConsPlusNormal0"/>
        <w:spacing w:line="0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15E55">
        <w:rPr>
          <w:rFonts w:ascii="PT Astra Serif" w:hAnsi="PT Astra Serif"/>
          <w:color w:val="000000" w:themeColor="text1"/>
          <w:sz w:val="26"/>
          <w:szCs w:val="26"/>
        </w:rPr>
        <w:t>ПОСТАНОВЛЯЮ:</w:t>
      </w:r>
    </w:p>
    <w:p w:rsidR="00815E55" w:rsidRPr="00815E55" w:rsidRDefault="00815E55" w:rsidP="00815E55">
      <w:pPr>
        <w:pStyle w:val="ConsPlusNormal0"/>
        <w:spacing w:line="0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en-US"/>
        </w:rPr>
      </w:pPr>
      <w:r w:rsidRPr="00815E55">
        <w:rPr>
          <w:rFonts w:ascii="PT Astra Serif" w:hAnsi="PT Astra Serif"/>
          <w:color w:val="000000" w:themeColor="text1"/>
          <w:sz w:val="26"/>
          <w:szCs w:val="26"/>
          <w:lang w:eastAsia="en-US"/>
        </w:rPr>
        <w:t xml:space="preserve">Внести в </w:t>
      </w:r>
      <w:hyperlink r:id="rId9" w:history="1">
        <w:r w:rsidRPr="00815E55">
          <w:rPr>
            <w:rStyle w:val="afe"/>
            <w:rFonts w:ascii="PT Astra Serif" w:eastAsia="Arial" w:hAnsi="PT Astra Serif"/>
            <w:color w:val="000000" w:themeColor="text1"/>
            <w:sz w:val="26"/>
            <w:szCs w:val="26"/>
            <w:u w:val="none"/>
            <w:lang w:eastAsia="en-US"/>
          </w:rPr>
          <w:t>постановление</w:t>
        </w:r>
      </w:hyperlink>
      <w:r w:rsidRPr="00815E55">
        <w:rPr>
          <w:rFonts w:ascii="PT Astra Serif" w:hAnsi="PT Astra Serif"/>
          <w:color w:val="000000" w:themeColor="text1"/>
          <w:sz w:val="26"/>
          <w:szCs w:val="26"/>
          <w:lang w:eastAsia="en-US"/>
        </w:rPr>
        <w:t xml:space="preserve"> Губернатора Томской области от 25.08.2014 № 63 «Об утверждении Положения о Департаменте образования Томской области» (Собрание законодательства Томской области, 2014, № 9/1</w:t>
      </w:r>
      <w:r>
        <w:rPr>
          <w:rFonts w:ascii="PT Astra Serif" w:hAnsi="PT Astra Serif"/>
          <w:color w:val="000000" w:themeColor="text1"/>
          <w:sz w:val="26"/>
          <w:szCs w:val="26"/>
          <w:lang w:eastAsia="en-US"/>
        </w:rPr>
        <w:t xml:space="preserve"> </w:t>
      </w:r>
      <w:r w:rsidRPr="00815E55">
        <w:rPr>
          <w:rFonts w:ascii="PT Astra Serif" w:hAnsi="PT Astra Serif"/>
          <w:color w:val="000000" w:themeColor="text1"/>
          <w:sz w:val="26"/>
          <w:szCs w:val="26"/>
          <w:lang w:eastAsia="en-US"/>
        </w:rPr>
        <w:t xml:space="preserve">(110) изменение, дополнив пункт 10 </w:t>
      </w:r>
      <w:hyperlink r:id="rId10" w:anchor="P39" w:history="1">
        <w:proofErr w:type="gramStart"/>
        <w:r w:rsidRPr="00815E55">
          <w:rPr>
            <w:rStyle w:val="afe"/>
            <w:rFonts w:ascii="PT Astra Serif" w:eastAsia="Arial" w:hAnsi="PT Astra Serif"/>
            <w:color w:val="000000" w:themeColor="text1"/>
            <w:sz w:val="26"/>
            <w:szCs w:val="26"/>
            <w:u w:val="none"/>
          </w:rPr>
          <w:t>Положени</w:t>
        </w:r>
      </w:hyperlink>
      <w:r w:rsidRPr="00815E55">
        <w:rPr>
          <w:rFonts w:ascii="PT Astra Serif" w:hAnsi="PT Astra Serif"/>
          <w:color w:val="000000" w:themeColor="text1"/>
          <w:sz w:val="26"/>
          <w:szCs w:val="26"/>
        </w:rPr>
        <w:t>я</w:t>
      </w:r>
      <w:proofErr w:type="gramEnd"/>
      <w:r w:rsidRPr="00815E55">
        <w:rPr>
          <w:rFonts w:ascii="PT Astra Serif" w:hAnsi="PT Astra Serif"/>
          <w:color w:val="000000" w:themeColor="text1"/>
          <w:sz w:val="26"/>
          <w:szCs w:val="26"/>
        </w:rPr>
        <w:t xml:space="preserve"> о Департаменте образования Томской области, утвержденного указанным постановлением, </w:t>
      </w:r>
      <w:r w:rsidRPr="00815E55">
        <w:rPr>
          <w:rFonts w:ascii="PT Astra Serif" w:hAnsi="PT Astra Serif"/>
          <w:color w:val="000000" w:themeColor="text1"/>
          <w:sz w:val="26"/>
          <w:szCs w:val="26"/>
          <w:lang w:eastAsia="en-US"/>
        </w:rPr>
        <w:t>подпунктом 71) следующего содержания:</w:t>
      </w:r>
    </w:p>
    <w:p w:rsidR="00815E55" w:rsidRPr="00815E55" w:rsidRDefault="00815E55" w:rsidP="00815E55">
      <w:pPr>
        <w:pStyle w:val="ConsPlusNormal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815E55">
        <w:rPr>
          <w:rFonts w:ascii="PT Astra Serif" w:hAnsi="PT Astra Serif"/>
          <w:color w:val="000000" w:themeColor="text1"/>
          <w:sz w:val="26"/>
          <w:szCs w:val="26"/>
          <w:lang w:eastAsia="en-US"/>
        </w:rPr>
        <w:t>«71)</w:t>
      </w:r>
      <w:r w:rsidRPr="00815E55">
        <w:rPr>
          <w:rFonts w:ascii="PT Astra Serif" w:hAnsi="PT Astra Serif"/>
          <w:sz w:val="26"/>
          <w:szCs w:val="26"/>
        </w:rPr>
        <w:t xml:space="preserve"> реализует полномочия уполномоченного органа в сфере патриотического и духовно-нравственного воспитания, установленные частью 1 статьи 9 Закона Томской области от 8 декабря 2025 года № 144-ОЗ </w:t>
      </w:r>
      <w:r>
        <w:rPr>
          <w:rFonts w:ascii="PT Astra Serif" w:hAnsi="PT Astra Serif"/>
          <w:sz w:val="26"/>
          <w:szCs w:val="26"/>
        </w:rPr>
        <w:br/>
      </w:r>
      <w:r w:rsidRPr="00815E55">
        <w:rPr>
          <w:rFonts w:ascii="PT Astra Serif" w:hAnsi="PT Astra Serif"/>
          <w:sz w:val="26"/>
          <w:szCs w:val="26"/>
        </w:rPr>
        <w:t>«О патриотическом и духовно-нравственном воспитании граждан в Томской области»</w:t>
      </w:r>
      <w:proofErr w:type="gramStart"/>
      <w:r w:rsidRPr="00815E55">
        <w:rPr>
          <w:rFonts w:ascii="PT Astra Serif" w:hAnsi="PT Astra Serif"/>
          <w:sz w:val="26"/>
          <w:szCs w:val="26"/>
        </w:rPr>
        <w:t>.»</w:t>
      </w:r>
      <w:proofErr w:type="gramEnd"/>
      <w:r w:rsidRPr="00815E55">
        <w:rPr>
          <w:rFonts w:ascii="PT Astra Serif" w:hAnsi="PT Astra Serif"/>
          <w:sz w:val="26"/>
          <w:szCs w:val="26"/>
        </w:rPr>
        <w:t>.</w:t>
      </w:r>
    </w:p>
    <w:p w:rsidR="00AA654B" w:rsidRPr="00815E55" w:rsidRDefault="00AA654B" w:rsidP="00252140">
      <w:pPr>
        <w:spacing w:line="288" w:lineRule="atLeast"/>
        <w:ind w:right="-284"/>
        <w:jc w:val="both"/>
        <w:rPr>
          <w:rFonts w:ascii="PT Astra Serif" w:hAnsi="PT Astra Serif"/>
          <w:szCs w:val="26"/>
        </w:rPr>
      </w:pPr>
    </w:p>
    <w:p w:rsidR="004E2C36" w:rsidRPr="00815E55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1C168B" w:rsidRPr="00815E55" w:rsidRDefault="001C168B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Pr="00815E55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907042" w:rsidRPr="00815E55" w:rsidRDefault="001C168B" w:rsidP="00B23F65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 w:rsidRPr="00815E55">
        <w:rPr>
          <w:rFonts w:ascii="PT Astra Serif" w:hAnsi="PT Astra Serif"/>
          <w:szCs w:val="26"/>
        </w:rPr>
        <w:t>И.о</w:t>
      </w:r>
      <w:proofErr w:type="spellEnd"/>
      <w:r w:rsidRPr="00815E55">
        <w:rPr>
          <w:rFonts w:ascii="PT Astra Serif" w:hAnsi="PT Astra Serif"/>
          <w:szCs w:val="26"/>
        </w:rPr>
        <w:t>. Губернатора Томской области</w:t>
      </w:r>
      <w:r w:rsidRPr="00815E55">
        <w:rPr>
          <w:rFonts w:ascii="PT Astra Serif" w:hAnsi="PT Astra Serif"/>
          <w:szCs w:val="26"/>
        </w:rPr>
        <w:tab/>
      </w:r>
      <w:r w:rsidRPr="00815E55">
        <w:rPr>
          <w:rFonts w:ascii="PT Astra Serif" w:hAnsi="PT Astra Serif"/>
          <w:szCs w:val="26"/>
        </w:rPr>
        <w:tab/>
      </w:r>
      <w:r w:rsidRPr="00815E55">
        <w:rPr>
          <w:rFonts w:ascii="PT Astra Serif" w:hAnsi="PT Astra Serif"/>
          <w:szCs w:val="26"/>
        </w:rPr>
        <w:tab/>
      </w:r>
      <w:r w:rsidRPr="00815E55">
        <w:rPr>
          <w:rFonts w:ascii="PT Astra Serif" w:hAnsi="PT Astra Serif"/>
          <w:szCs w:val="26"/>
        </w:rPr>
        <w:tab/>
      </w:r>
      <w:r w:rsidRPr="00815E55">
        <w:rPr>
          <w:rFonts w:ascii="PT Astra Serif" w:hAnsi="PT Astra Serif"/>
          <w:szCs w:val="26"/>
        </w:rPr>
        <w:tab/>
      </w:r>
      <w:r w:rsidRPr="00815E55">
        <w:rPr>
          <w:rFonts w:ascii="PT Astra Serif" w:hAnsi="PT Astra Serif"/>
          <w:szCs w:val="26"/>
        </w:rPr>
        <w:tab/>
        <w:t xml:space="preserve"> А.М. Рожков</w:t>
      </w:r>
    </w:p>
    <w:p w:rsidR="004F0E4D" w:rsidRPr="00815E55" w:rsidRDefault="004F0E4D" w:rsidP="00B23F65">
      <w:pPr>
        <w:ind w:firstLine="0"/>
        <w:rPr>
          <w:rFonts w:ascii="PT Astra Serif" w:hAnsi="PT Astra Serif"/>
          <w:szCs w:val="26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815E55" w:rsidRDefault="00815E5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Pr="00F375B5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P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E2C36" w:rsidRPr="007C7D6D" w:rsidRDefault="001C168B" w:rsidP="00B23F65">
      <w:pPr>
        <w:ind w:firstLine="0"/>
        <w:jc w:val="both"/>
        <w:rPr>
          <w:rFonts w:ascii="PT Astra Serif" w:hAnsi="PT Astra Serif"/>
          <w:sz w:val="18"/>
          <w:szCs w:val="18"/>
        </w:rPr>
      </w:pPr>
      <w:bookmarkStart w:id="0" w:name="_GoBack"/>
      <w:bookmarkEnd w:id="0"/>
      <w:proofErr w:type="spellStart"/>
      <w:r>
        <w:rPr>
          <w:rFonts w:ascii="PT Astra Serif" w:hAnsi="PT Astra Serif"/>
          <w:sz w:val="18"/>
          <w:szCs w:val="18"/>
        </w:rPr>
        <w:t>Калинюк</w:t>
      </w:r>
      <w:proofErr w:type="spellEnd"/>
      <w:r>
        <w:rPr>
          <w:rFonts w:ascii="PT Astra Serif" w:hAnsi="PT Astra Serif"/>
          <w:sz w:val="18"/>
          <w:szCs w:val="18"/>
        </w:rPr>
        <w:t xml:space="preserve"> </w:t>
      </w:r>
      <w:proofErr w:type="spellStart"/>
      <w:r>
        <w:rPr>
          <w:rFonts w:ascii="PT Astra Serif" w:hAnsi="PT Astra Serif"/>
          <w:sz w:val="18"/>
          <w:szCs w:val="18"/>
        </w:rPr>
        <w:t>Ю.В</w:t>
      </w:r>
      <w:proofErr w:type="spellEnd"/>
      <w:r>
        <w:rPr>
          <w:rFonts w:ascii="PT Astra Serif" w:hAnsi="PT Astra Serif"/>
          <w:sz w:val="18"/>
          <w:szCs w:val="18"/>
        </w:rPr>
        <w:t>.</w:t>
      </w:r>
    </w:p>
    <w:p w:rsidR="004E2C36" w:rsidRPr="00655B36" w:rsidRDefault="001C168B" w:rsidP="001C168B">
      <w:pPr>
        <w:ind w:firstLine="0"/>
        <w:jc w:val="both"/>
        <w:rPr>
          <w:rFonts w:ascii="PT Astra Serif" w:hAnsi="PT Astra Serif"/>
        </w:rPr>
      </w:pPr>
      <w:bookmarkStart w:id="1" w:name="P47"/>
      <w:bookmarkEnd w:id="1"/>
      <w:r w:rsidRPr="001C168B">
        <w:rPr>
          <w:rFonts w:ascii="PT Astra Serif" w:hAnsi="PT Astra Serif"/>
          <w:sz w:val="18"/>
          <w:szCs w:val="18"/>
        </w:rPr>
        <w:t>0318ma05.pg2026</w:t>
      </w:r>
    </w:p>
    <w:sectPr w:rsidR="004E2C36" w:rsidRPr="00655B36" w:rsidSect="00F375B5">
      <w:headerReference w:type="default" r:id="rId11"/>
      <w:headerReference w:type="first" r:id="rId12"/>
      <w:pgSz w:w="11905" w:h="16838"/>
      <w:pgMar w:top="1134" w:right="850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72E3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06" w:rsidRPr="00B23F65" w:rsidRDefault="00850706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FC95AB0" wp14:editId="1AA9033B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706" w:rsidRPr="00B23F65" w:rsidRDefault="00AA654B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</w:t>
    </w:r>
    <w:r w:rsidR="00850706" w:rsidRPr="00B23F65">
      <w:rPr>
        <w:rFonts w:ascii="PT Astra Serif" w:hAnsi="PT Astra Serif"/>
        <w:b/>
        <w:caps/>
        <w:sz w:val="30"/>
        <w:szCs w:val="30"/>
      </w:rPr>
      <w:t xml:space="preserve"> ТОМСКОЙ ОБЛАСТИ</w:t>
    </w:r>
  </w:p>
  <w:p w:rsidR="00850706" w:rsidRPr="00B23F65" w:rsidRDefault="00850706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50706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850706" w:rsidRPr="00EA26C3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5E577F4"/>
    <w:multiLevelType w:val="hybridMultilevel"/>
    <w:tmpl w:val="4086CD20"/>
    <w:lvl w:ilvl="0" w:tplc="E640D1A0">
      <w:start w:val="1"/>
      <w:numFmt w:val="decimal"/>
      <w:lvlText w:val="%1."/>
      <w:lvlJc w:val="left"/>
      <w:pPr>
        <w:ind w:left="1729" w:hanging="1020"/>
      </w:pPr>
    </w:lvl>
    <w:lvl w:ilvl="1" w:tplc="799007C0">
      <w:start w:val="1"/>
      <w:numFmt w:val="lowerLetter"/>
      <w:lvlText w:val="%2."/>
      <w:lvlJc w:val="left"/>
      <w:pPr>
        <w:ind w:left="1789" w:hanging="360"/>
      </w:pPr>
    </w:lvl>
    <w:lvl w:ilvl="2" w:tplc="95F666E4">
      <w:start w:val="1"/>
      <w:numFmt w:val="lowerRoman"/>
      <w:lvlText w:val="%3."/>
      <w:lvlJc w:val="right"/>
      <w:pPr>
        <w:ind w:left="2509" w:hanging="180"/>
      </w:pPr>
    </w:lvl>
    <w:lvl w:ilvl="3" w:tplc="B43E5FBC">
      <w:start w:val="1"/>
      <w:numFmt w:val="decimal"/>
      <w:lvlText w:val="%4."/>
      <w:lvlJc w:val="left"/>
      <w:pPr>
        <w:ind w:left="3229" w:hanging="360"/>
      </w:pPr>
    </w:lvl>
    <w:lvl w:ilvl="4" w:tplc="36F2382C">
      <w:start w:val="1"/>
      <w:numFmt w:val="lowerLetter"/>
      <w:lvlText w:val="%5."/>
      <w:lvlJc w:val="left"/>
      <w:pPr>
        <w:ind w:left="3949" w:hanging="360"/>
      </w:pPr>
    </w:lvl>
    <w:lvl w:ilvl="5" w:tplc="6EFC5B24">
      <w:start w:val="1"/>
      <w:numFmt w:val="lowerRoman"/>
      <w:lvlText w:val="%6."/>
      <w:lvlJc w:val="right"/>
      <w:pPr>
        <w:ind w:left="4669" w:hanging="180"/>
      </w:pPr>
    </w:lvl>
    <w:lvl w:ilvl="6" w:tplc="DE867DFE">
      <w:start w:val="1"/>
      <w:numFmt w:val="decimal"/>
      <w:lvlText w:val="%7."/>
      <w:lvlJc w:val="left"/>
      <w:pPr>
        <w:ind w:left="5389" w:hanging="360"/>
      </w:pPr>
    </w:lvl>
    <w:lvl w:ilvl="7" w:tplc="EA426C82">
      <w:start w:val="1"/>
      <w:numFmt w:val="lowerLetter"/>
      <w:lvlText w:val="%8."/>
      <w:lvlJc w:val="left"/>
      <w:pPr>
        <w:ind w:left="6109" w:hanging="360"/>
      </w:pPr>
    </w:lvl>
    <w:lvl w:ilvl="8" w:tplc="3844DFDA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17"/>
  </w:num>
  <w:num w:numId="5">
    <w:abstractNumId w:val="0"/>
  </w:num>
  <w:num w:numId="6">
    <w:abstractNumId w:val="15"/>
  </w:num>
  <w:num w:numId="7">
    <w:abstractNumId w:val="22"/>
  </w:num>
  <w:num w:numId="8">
    <w:abstractNumId w:val="3"/>
  </w:num>
  <w:num w:numId="9">
    <w:abstractNumId w:val="21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4"/>
  </w:num>
  <w:num w:numId="15">
    <w:abstractNumId w:val="12"/>
  </w:num>
  <w:num w:numId="16">
    <w:abstractNumId w:val="5"/>
  </w:num>
  <w:num w:numId="17">
    <w:abstractNumId w:val="18"/>
  </w:num>
  <w:num w:numId="18">
    <w:abstractNumId w:val="7"/>
  </w:num>
  <w:num w:numId="19">
    <w:abstractNumId w:val="9"/>
  </w:num>
  <w:num w:numId="20">
    <w:abstractNumId w:val="10"/>
  </w:num>
  <w:num w:numId="21">
    <w:abstractNumId w:val="19"/>
  </w:num>
  <w:num w:numId="22">
    <w:abstractNumId w:val="11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33613"/>
    <w:rsid w:val="000528B4"/>
    <w:rsid w:val="00055624"/>
    <w:rsid w:val="000A01B1"/>
    <w:rsid w:val="000E1083"/>
    <w:rsid w:val="000F5CE6"/>
    <w:rsid w:val="00124430"/>
    <w:rsid w:val="00150AC1"/>
    <w:rsid w:val="0015554F"/>
    <w:rsid w:val="00161E60"/>
    <w:rsid w:val="00163CE6"/>
    <w:rsid w:val="00177201"/>
    <w:rsid w:val="001832FE"/>
    <w:rsid w:val="00190D21"/>
    <w:rsid w:val="00197438"/>
    <w:rsid w:val="001A6139"/>
    <w:rsid w:val="001B3DE8"/>
    <w:rsid w:val="001C168B"/>
    <w:rsid w:val="001F11A5"/>
    <w:rsid w:val="002250B6"/>
    <w:rsid w:val="002378CB"/>
    <w:rsid w:val="00252140"/>
    <w:rsid w:val="00263D2B"/>
    <w:rsid w:val="00275B9A"/>
    <w:rsid w:val="002B1BB3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92108"/>
    <w:rsid w:val="003931F1"/>
    <w:rsid w:val="0039789D"/>
    <w:rsid w:val="003A6C06"/>
    <w:rsid w:val="003B4563"/>
    <w:rsid w:val="003B7FFB"/>
    <w:rsid w:val="003C39AC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0E4D"/>
    <w:rsid w:val="004F6813"/>
    <w:rsid w:val="00524A0F"/>
    <w:rsid w:val="00547172"/>
    <w:rsid w:val="00572762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7AB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E64BD"/>
    <w:rsid w:val="006E7A94"/>
    <w:rsid w:val="006F1DAA"/>
    <w:rsid w:val="006F23A2"/>
    <w:rsid w:val="0070543A"/>
    <w:rsid w:val="00707899"/>
    <w:rsid w:val="0072310F"/>
    <w:rsid w:val="007311A7"/>
    <w:rsid w:val="00772E3F"/>
    <w:rsid w:val="0078222B"/>
    <w:rsid w:val="00785520"/>
    <w:rsid w:val="00795ED3"/>
    <w:rsid w:val="007C07FF"/>
    <w:rsid w:val="007C7D6D"/>
    <w:rsid w:val="007D7B21"/>
    <w:rsid w:val="007E3A4B"/>
    <w:rsid w:val="007E6C3C"/>
    <w:rsid w:val="007F2FBE"/>
    <w:rsid w:val="00804ECD"/>
    <w:rsid w:val="00815E55"/>
    <w:rsid w:val="008335E8"/>
    <w:rsid w:val="00850706"/>
    <w:rsid w:val="008521EE"/>
    <w:rsid w:val="008C4D48"/>
    <w:rsid w:val="008C50B2"/>
    <w:rsid w:val="008D66E8"/>
    <w:rsid w:val="00907042"/>
    <w:rsid w:val="00910A89"/>
    <w:rsid w:val="00915131"/>
    <w:rsid w:val="00920656"/>
    <w:rsid w:val="00960FA2"/>
    <w:rsid w:val="0097736B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A654B"/>
    <w:rsid w:val="00AB4B55"/>
    <w:rsid w:val="00AC245D"/>
    <w:rsid w:val="00B23F65"/>
    <w:rsid w:val="00B6615A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5BF"/>
    <w:rsid w:val="00C078DF"/>
    <w:rsid w:val="00C21246"/>
    <w:rsid w:val="00C24257"/>
    <w:rsid w:val="00C26776"/>
    <w:rsid w:val="00C26E6C"/>
    <w:rsid w:val="00C44FCB"/>
    <w:rsid w:val="00C97A41"/>
    <w:rsid w:val="00CA086B"/>
    <w:rsid w:val="00CC5F2C"/>
    <w:rsid w:val="00CD1067"/>
    <w:rsid w:val="00CE4869"/>
    <w:rsid w:val="00CF2040"/>
    <w:rsid w:val="00D016BF"/>
    <w:rsid w:val="00D1678E"/>
    <w:rsid w:val="00D2033E"/>
    <w:rsid w:val="00D554F8"/>
    <w:rsid w:val="00D82CFB"/>
    <w:rsid w:val="00D85123"/>
    <w:rsid w:val="00DB7913"/>
    <w:rsid w:val="00DC392D"/>
    <w:rsid w:val="00DC5D40"/>
    <w:rsid w:val="00DE05AF"/>
    <w:rsid w:val="00E0711B"/>
    <w:rsid w:val="00E15CCA"/>
    <w:rsid w:val="00E272F9"/>
    <w:rsid w:val="00E328EA"/>
    <w:rsid w:val="00E80799"/>
    <w:rsid w:val="00E83FC8"/>
    <w:rsid w:val="00E87763"/>
    <w:rsid w:val="00EA26C3"/>
    <w:rsid w:val="00EB4E22"/>
    <w:rsid w:val="00EC32E0"/>
    <w:rsid w:val="00EE1F9B"/>
    <w:rsid w:val="00EE72D7"/>
    <w:rsid w:val="00F0023B"/>
    <w:rsid w:val="00F375B5"/>
    <w:rsid w:val="00F52B83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uiPriority w:val="99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uiPriority w:val="99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file:///C:\Users\baldina\AppData\Local\Microsoft\Windows\Temporary%20Internet%20Files\Content.Outlook\DW14RXDM\&#1087;&#1088;&#1086;&#1077;&#1082;&#1090;%20&#1087;&#1086;&#1089;&#1090;&#1072;&#1085;&#1086;&#1074;&#1083;&#1077;&#1085;&#1080;&#1103;%20&#1043;&#1058;&#1054;%20&#1080;&#1079;&#1084;&#1077;&#1085;&#1077;&#1085;&#1080;&#1103;%20&#1074;%20&#1055;&#1086;&#1083;&#1086;&#1078;&#1077;&#1085;&#1080;&#1103;%20&#1044;&#1054;&#1058;&#1054;%20&#1087;&#1072;&#1090;&#1088;.%20&#1074;&#1086;&#1089;&#1087;&#1080;&#1090;.%2063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7E2443D39405773E96581EC99A3FB397E72479C66549AE59D1ED5833EE7E46D5B6729FD69E6C3F605646973D3FF3CF4F1Df7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66467-3C90-4517-BFAC-61398C8B5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2026-02-24T08:23:00Z</cp:lastPrinted>
  <dcterms:created xsi:type="dcterms:W3CDTF">2026-03-19T09:46:00Z</dcterms:created>
  <dcterms:modified xsi:type="dcterms:W3CDTF">2026-03-19T09:46:00Z</dcterms:modified>
</cp:coreProperties>
</file>