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997" w:rsidRPr="00FC1875" w:rsidRDefault="00FC1875" w:rsidP="00A06997">
      <w:pPr>
        <w:pStyle w:val="2"/>
        <w:spacing w:before="0"/>
        <w:ind w:right="-1"/>
        <w:jc w:val="left"/>
        <w:rPr>
          <w:rFonts w:ascii="PT Astra Serif" w:hAnsi="PT Astra Serif"/>
          <w:szCs w:val="26"/>
        </w:rPr>
      </w:pPr>
      <w:r w:rsidRPr="00FC1875">
        <w:rPr>
          <w:rFonts w:ascii="PT Astra Serif" w:hAnsi="PT Astra Serif"/>
          <w:szCs w:val="26"/>
        </w:rPr>
        <w:t>06.03.2026</w:t>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r>
      <w:r w:rsidRPr="00FC1875">
        <w:rPr>
          <w:rFonts w:ascii="PT Astra Serif" w:hAnsi="PT Astra Serif"/>
          <w:szCs w:val="26"/>
        </w:rPr>
        <w:tab/>
        <w:t xml:space="preserve">  № 76а</w:t>
      </w:r>
    </w:p>
    <w:p w:rsidR="00C872AA" w:rsidRPr="009A2CBF" w:rsidRDefault="00C872AA" w:rsidP="00C872AA">
      <w:pPr>
        <w:spacing w:after="0" w:line="240" w:lineRule="auto"/>
        <w:contextualSpacing/>
        <w:rPr>
          <w:rFonts w:ascii="PT Astra Serif" w:hAnsi="PT Astra Serif" w:cs="PT Astra Serif"/>
          <w:sz w:val="24"/>
          <w:szCs w:val="24"/>
        </w:rPr>
      </w:pPr>
    </w:p>
    <w:p w:rsidR="009A2CBF" w:rsidRPr="009A2CBF" w:rsidRDefault="009A2CBF" w:rsidP="00C872AA">
      <w:pPr>
        <w:spacing w:after="0" w:line="240" w:lineRule="auto"/>
        <w:contextualSpacing/>
        <w:rPr>
          <w:rFonts w:ascii="PT Astra Serif" w:hAnsi="PT Astra Serif" w:cs="PT Astra Serif"/>
          <w:sz w:val="24"/>
          <w:szCs w:val="24"/>
        </w:rPr>
      </w:pPr>
    </w:p>
    <w:p w:rsidR="00217AA2" w:rsidRPr="009A2CBF" w:rsidRDefault="00217AA2" w:rsidP="004510C5">
      <w:pPr>
        <w:spacing w:after="0" w:line="240" w:lineRule="auto"/>
        <w:jc w:val="center"/>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О внесении изменения в постановление Администрации </w:t>
      </w:r>
    </w:p>
    <w:p w:rsidR="00217AA2" w:rsidRPr="009A2CBF" w:rsidRDefault="00217AA2" w:rsidP="004510C5">
      <w:pPr>
        <w:spacing w:after="0" w:line="240" w:lineRule="auto"/>
        <w:jc w:val="center"/>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Томской области от 27.09.2019 № 347а</w:t>
      </w:r>
    </w:p>
    <w:p w:rsidR="00217AA2" w:rsidRPr="009A2CBF" w:rsidRDefault="00217AA2" w:rsidP="004510C5">
      <w:pPr>
        <w:spacing w:after="0" w:line="240" w:lineRule="auto"/>
        <w:ind w:right="4677"/>
        <w:jc w:val="both"/>
        <w:rPr>
          <w:rFonts w:ascii="PT Astra Serif" w:eastAsia="Times New Roman" w:hAnsi="PT Astra Serif" w:cs="Times New Roman"/>
          <w:sz w:val="26"/>
          <w:szCs w:val="26"/>
        </w:rPr>
      </w:pPr>
    </w:p>
    <w:p w:rsidR="00217AA2" w:rsidRPr="009A2CBF" w:rsidRDefault="00217AA2" w:rsidP="004510C5">
      <w:pPr>
        <w:spacing w:after="0" w:line="240" w:lineRule="auto"/>
        <w:ind w:right="4677"/>
        <w:jc w:val="both"/>
        <w:rPr>
          <w:rFonts w:ascii="PT Astra Serif" w:eastAsia="Times New Roman" w:hAnsi="PT Astra Serif" w:cs="Times New Roman"/>
          <w:sz w:val="26"/>
          <w:szCs w:val="26"/>
        </w:rPr>
      </w:pPr>
    </w:p>
    <w:p w:rsidR="00217AA2" w:rsidRPr="009A2CBF" w:rsidRDefault="00217AA2" w:rsidP="004510C5">
      <w:pPr>
        <w:tabs>
          <w:tab w:val="left" w:pos="7088"/>
        </w:tabs>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В соответствии со статьей 179 Бюджетного кодекса Российской Федерации, постановлением Администрации Томской области от</w:t>
      </w:r>
      <w:r w:rsidR="009A2CBF">
        <w:rPr>
          <w:rFonts w:ascii="PT Astra Serif" w:eastAsia="Times New Roman" w:hAnsi="PT Astra Serif" w:cs="Times New Roman"/>
          <w:sz w:val="26"/>
          <w:szCs w:val="26"/>
        </w:rPr>
        <w:t xml:space="preserve"> 05.09.2019 № </w:t>
      </w:r>
      <w:r w:rsidRPr="009A2CBF">
        <w:rPr>
          <w:rFonts w:ascii="PT Astra Serif" w:eastAsia="Times New Roman" w:hAnsi="PT Astra Serif" w:cs="Times New Roman"/>
          <w:sz w:val="26"/>
          <w:szCs w:val="26"/>
        </w:rPr>
        <w:t xml:space="preserve">313а </w:t>
      </w:r>
      <w:r w:rsidR="00732E25" w:rsidRPr="009A2CBF">
        <w:rPr>
          <w:rFonts w:ascii="PT Astra Serif" w:eastAsia="Times New Roman" w:hAnsi="PT Astra Serif" w:cs="Times New Roman"/>
          <w:sz w:val="26"/>
          <w:szCs w:val="26"/>
        </w:rPr>
        <w:t>«</w:t>
      </w:r>
      <w:r w:rsidRPr="009A2CBF">
        <w:rPr>
          <w:rFonts w:ascii="PT Astra Serif" w:eastAsia="Times New Roman" w:hAnsi="PT Astra Serif" w:cs="Times New Roman"/>
          <w:sz w:val="26"/>
          <w:szCs w:val="26"/>
        </w:rPr>
        <w:t>Об</w:t>
      </w:r>
      <w:r w:rsidR="00FC1875">
        <w:rPr>
          <w:rFonts w:ascii="PT Astra Serif" w:eastAsia="Times New Roman" w:hAnsi="PT Astra Serif" w:cs="Times New Roman"/>
          <w:sz w:val="26"/>
          <w:szCs w:val="26"/>
        </w:rPr>
        <w:t>  </w:t>
      </w:r>
      <w:r w:rsidRPr="009A2CBF">
        <w:rPr>
          <w:rFonts w:ascii="PT Astra Serif" w:eastAsia="Times New Roman" w:hAnsi="PT Astra Serif" w:cs="Times New Roman"/>
          <w:sz w:val="26"/>
          <w:szCs w:val="26"/>
        </w:rPr>
        <w:t>утверждении Порядка принятия решений о разработке государственных программ Томской области, их формирования и реализации</w:t>
      </w:r>
      <w:r w:rsidR="00732E25" w:rsidRPr="009A2CBF">
        <w:rPr>
          <w:rFonts w:ascii="PT Astra Serif" w:eastAsia="Times New Roman" w:hAnsi="PT Astra Serif" w:cs="Times New Roman"/>
          <w:sz w:val="26"/>
          <w:szCs w:val="26"/>
        </w:rPr>
        <w:t>»</w:t>
      </w:r>
    </w:p>
    <w:p w:rsidR="00217AA2" w:rsidRPr="009A2CBF" w:rsidRDefault="00217AA2" w:rsidP="004510C5">
      <w:pPr>
        <w:tabs>
          <w:tab w:val="left" w:pos="7088"/>
        </w:tabs>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ПОСТАНОВЛЯЮ:</w:t>
      </w:r>
    </w:p>
    <w:p w:rsidR="00217AA2" w:rsidRPr="009A2CBF" w:rsidRDefault="00217AA2" w:rsidP="008A54B3">
      <w:pPr>
        <w:tabs>
          <w:tab w:val="left" w:pos="7088"/>
        </w:tabs>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1. Внести в постановление Администрации Томской области от 27.09.2019 № 347а </w:t>
      </w:r>
      <w:r w:rsidR="00732E25" w:rsidRPr="009A2CBF">
        <w:rPr>
          <w:rFonts w:ascii="PT Astra Serif" w:eastAsia="Times New Roman" w:hAnsi="PT Astra Serif" w:cs="Times New Roman"/>
          <w:sz w:val="26"/>
          <w:szCs w:val="26"/>
        </w:rPr>
        <w:t>«</w:t>
      </w:r>
      <w:r w:rsidRPr="009A2CBF">
        <w:rPr>
          <w:rFonts w:ascii="PT Astra Serif" w:eastAsia="Times New Roman" w:hAnsi="PT Astra Serif" w:cs="Times New Roman"/>
          <w:sz w:val="26"/>
          <w:szCs w:val="26"/>
        </w:rPr>
        <w:t xml:space="preserve">Об утверждении государственной программы </w:t>
      </w:r>
      <w:r w:rsidR="00732E25" w:rsidRPr="009A2CBF">
        <w:rPr>
          <w:rFonts w:ascii="PT Astra Serif" w:eastAsia="Times New Roman" w:hAnsi="PT Astra Serif" w:cs="Times New Roman"/>
          <w:sz w:val="26"/>
          <w:szCs w:val="26"/>
        </w:rPr>
        <w:t>«</w:t>
      </w:r>
      <w:r w:rsidRPr="009A2CBF">
        <w:rPr>
          <w:rFonts w:ascii="PT Astra Serif" w:eastAsia="Times New Roman" w:hAnsi="PT Astra Serif" w:cs="Times New Roman"/>
          <w:sz w:val="26"/>
          <w:szCs w:val="26"/>
        </w:rPr>
        <w:t>Развитие культуры в</w:t>
      </w:r>
      <w:r w:rsidR="00FC1875">
        <w:rPr>
          <w:rFonts w:ascii="PT Astra Serif" w:eastAsia="Times New Roman" w:hAnsi="PT Astra Serif" w:cs="Times New Roman"/>
          <w:sz w:val="26"/>
          <w:szCs w:val="26"/>
        </w:rPr>
        <w:t> </w:t>
      </w:r>
      <w:r w:rsidRPr="009A2CBF">
        <w:rPr>
          <w:rFonts w:ascii="PT Astra Serif" w:eastAsia="Times New Roman" w:hAnsi="PT Astra Serif" w:cs="Times New Roman"/>
          <w:sz w:val="26"/>
          <w:szCs w:val="26"/>
        </w:rPr>
        <w:t>Томской области</w:t>
      </w:r>
      <w:r w:rsidR="00732E25" w:rsidRPr="009A2CBF">
        <w:rPr>
          <w:rFonts w:ascii="PT Astra Serif" w:eastAsia="Times New Roman" w:hAnsi="PT Astra Serif" w:cs="Times New Roman"/>
          <w:sz w:val="26"/>
          <w:szCs w:val="26"/>
        </w:rPr>
        <w:t>»</w:t>
      </w:r>
      <w:r w:rsidRPr="009A2CBF">
        <w:rPr>
          <w:rFonts w:ascii="PT Astra Serif" w:eastAsia="Times New Roman" w:hAnsi="PT Astra Serif" w:cs="Times New Roman"/>
          <w:sz w:val="26"/>
          <w:szCs w:val="26"/>
        </w:rPr>
        <w:t xml:space="preserve"> (Собрание законодательства Томской области, 2019, № 10/1 (228), часть 3) изменение, изложив государственную программу </w:t>
      </w:r>
      <w:r w:rsidR="00732E25" w:rsidRPr="009A2CBF">
        <w:rPr>
          <w:rFonts w:ascii="PT Astra Serif" w:eastAsia="Times New Roman" w:hAnsi="PT Astra Serif" w:cs="Times New Roman"/>
          <w:sz w:val="26"/>
          <w:szCs w:val="26"/>
        </w:rPr>
        <w:t>«</w:t>
      </w:r>
      <w:r w:rsidRPr="009A2CBF">
        <w:rPr>
          <w:rFonts w:ascii="PT Astra Serif" w:eastAsia="Times New Roman" w:hAnsi="PT Astra Serif" w:cs="Times New Roman"/>
          <w:sz w:val="26"/>
          <w:szCs w:val="26"/>
        </w:rPr>
        <w:t>Развитие культуры в Томской области</w:t>
      </w:r>
      <w:r w:rsidR="00732E25" w:rsidRPr="009A2CBF">
        <w:rPr>
          <w:rFonts w:ascii="PT Astra Serif" w:eastAsia="Times New Roman" w:hAnsi="PT Astra Serif" w:cs="Times New Roman"/>
          <w:sz w:val="26"/>
          <w:szCs w:val="26"/>
        </w:rPr>
        <w:t>»</w:t>
      </w:r>
      <w:r w:rsidRPr="009A2CBF">
        <w:rPr>
          <w:rFonts w:ascii="PT Astra Serif" w:eastAsia="Times New Roman" w:hAnsi="PT Astra Serif" w:cs="Times New Roman"/>
          <w:sz w:val="26"/>
          <w:szCs w:val="26"/>
        </w:rPr>
        <w:t xml:space="preserve">, утвержденную указанным постановлением, в новой редакции согласно приложению к настоящему постановлению. </w:t>
      </w:r>
    </w:p>
    <w:p w:rsidR="00FA776A" w:rsidRPr="009A2CBF" w:rsidRDefault="008A54B3" w:rsidP="00FA776A">
      <w:pPr>
        <w:tabs>
          <w:tab w:val="left" w:pos="7088"/>
        </w:tabs>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2</w:t>
      </w:r>
      <w:r w:rsidR="00217AA2" w:rsidRPr="009A2CBF">
        <w:rPr>
          <w:rFonts w:ascii="PT Astra Serif" w:eastAsia="Times New Roman" w:hAnsi="PT Astra Serif" w:cs="Times New Roman"/>
          <w:sz w:val="26"/>
          <w:szCs w:val="26"/>
        </w:rPr>
        <w:t>. </w:t>
      </w:r>
      <w:r w:rsidR="00FA776A" w:rsidRPr="009A2CBF">
        <w:rPr>
          <w:rFonts w:ascii="PT Astra Serif" w:eastAsia="Times New Roman" w:hAnsi="PT Astra Serif" w:cs="Times New Roman"/>
          <w:sz w:val="26"/>
          <w:szCs w:val="26"/>
        </w:rPr>
        <w:t xml:space="preserve">Настоящее постановление </w:t>
      </w:r>
      <w:proofErr w:type="gramStart"/>
      <w:r w:rsidR="00FA776A" w:rsidRPr="009A2CBF">
        <w:rPr>
          <w:rFonts w:ascii="PT Astra Serif" w:eastAsia="Times New Roman" w:hAnsi="PT Astra Serif" w:cs="Times New Roman"/>
          <w:sz w:val="26"/>
          <w:szCs w:val="26"/>
        </w:rPr>
        <w:t>вступает в силу со дня его официального опубликования</w:t>
      </w:r>
      <w:r w:rsidR="00FC1875">
        <w:rPr>
          <w:rFonts w:ascii="PT Astra Serif" w:eastAsia="Times New Roman" w:hAnsi="PT Astra Serif" w:cs="Times New Roman"/>
          <w:sz w:val="26"/>
          <w:szCs w:val="26"/>
        </w:rPr>
        <w:t> </w:t>
      </w:r>
      <w:r w:rsidR="00FA776A" w:rsidRPr="009A2CBF">
        <w:rPr>
          <w:rFonts w:ascii="PT Astra Serif" w:eastAsia="Times New Roman" w:hAnsi="PT Astra Serif" w:cs="Times New Roman"/>
          <w:sz w:val="26"/>
          <w:szCs w:val="26"/>
        </w:rPr>
        <w:t xml:space="preserve"> и распространяет</w:t>
      </w:r>
      <w:proofErr w:type="gramEnd"/>
      <w:r w:rsidR="00FA776A" w:rsidRPr="009A2CBF">
        <w:rPr>
          <w:rFonts w:ascii="PT Astra Serif" w:eastAsia="Times New Roman" w:hAnsi="PT Astra Serif" w:cs="Times New Roman"/>
          <w:sz w:val="26"/>
          <w:szCs w:val="26"/>
        </w:rPr>
        <w:t xml:space="preserve"> свое действие на правоотношения, возникшие с</w:t>
      </w:r>
      <w:r w:rsidR="00FC1875">
        <w:rPr>
          <w:rFonts w:ascii="PT Astra Serif" w:eastAsia="Times New Roman" w:hAnsi="PT Astra Serif" w:cs="Times New Roman"/>
          <w:sz w:val="26"/>
          <w:szCs w:val="26"/>
        </w:rPr>
        <w:t> </w:t>
      </w:r>
      <w:r w:rsidR="00FA776A" w:rsidRPr="009A2CBF">
        <w:rPr>
          <w:rFonts w:ascii="PT Astra Serif" w:eastAsia="Times New Roman" w:hAnsi="PT Astra Serif" w:cs="Times New Roman"/>
          <w:sz w:val="26"/>
          <w:szCs w:val="26"/>
        </w:rPr>
        <w:t>1</w:t>
      </w:r>
      <w:r w:rsidR="00FC1875">
        <w:rPr>
          <w:rFonts w:ascii="PT Astra Serif" w:eastAsia="Times New Roman" w:hAnsi="PT Astra Serif" w:cs="Times New Roman"/>
          <w:sz w:val="26"/>
          <w:szCs w:val="26"/>
        </w:rPr>
        <w:t> </w:t>
      </w:r>
      <w:r w:rsidR="00FA776A" w:rsidRPr="009A2CBF">
        <w:rPr>
          <w:rFonts w:ascii="PT Astra Serif" w:eastAsia="Times New Roman" w:hAnsi="PT Astra Serif" w:cs="Times New Roman"/>
          <w:sz w:val="26"/>
          <w:szCs w:val="26"/>
        </w:rPr>
        <w:t>января 2026 года.</w:t>
      </w:r>
    </w:p>
    <w:p w:rsidR="00217AA2" w:rsidRPr="009A2CBF" w:rsidRDefault="00217AA2" w:rsidP="004510C5">
      <w:pPr>
        <w:tabs>
          <w:tab w:val="left" w:pos="7088"/>
        </w:tabs>
        <w:spacing w:after="0" w:line="240" w:lineRule="auto"/>
        <w:ind w:firstLine="709"/>
        <w:jc w:val="both"/>
        <w:rPr>
          <w:rFonts w:ascii="PT Astra Serif" w:eastAsia="Times New Roman" w:hAnsi="PT Astra Serif" w:cs="Times New Roman"/>
          <w:sz w:val="26"/>
          <w:szCs w:val="26"/>
        </w:rPr>
      </w:pPr>
    </w:p>
    <w:p w:rsidR="00217AA2" w:rsidRPr="009A2CBF" w:rsidRDefault="00217AA2" w:rsidP="004510C5">
      <w:pPr>
        <w:tabs>
          <w:tab w:val="left" w:pos="7088"/>
        </w:tabs>
        <w:spacing w:after="0" w:line="240" w:lineRule="auto"/>
        <w:ind w:firstLine="709"/>
        <w:jc w:val="both"/>
        <w:rPr>
          <w:rFonts w:ascii="PT Astra Serif" w:eastAsia="Times New Roman" w:hAnsi="PT Astra Serif" w:cs="Times New Roman"/>
          <w:sz w:val="26"/>
          <w:szCs w:val="26"/>
        </w:rPr>
      </w:pPr>
      <w:bookmarkStart w:id="0" w:name="_GoBack"/>
      <w:bookmarkEnd w:id="0"/>
    </w:p>
    <w:p w:rsidR="00BC1D66" w:rsidRPr="009A2CBF" w:rsidRDefault="00BC1D66" w:rsidP="004510C5">
      <w:pPr>
        <w:tabs>
          <w:tab w:val="left" w:pos="7088"/>
        </w:tabs>
        <w:spacing w:after="0" w:line="240" w:lineRule="auto"/>
        <w:ind w:firstLine="709"/>
        <w:jc w:val="both"/>
        <w:rPr>
          <w:rFonts w:ascii="PT Astra Serif" w:eastAsia="Times New Roman" w:hAnsi="PT Astra Serif" w:cs="Times New Roman"/>
          <w:sz w:val="26"/>
          <w:szCs w:val="26"/>
        </w:rPr>
      </w:pPr>
    </w:p>
    <w:p w:rsidR="00217AA2" w:rsidRPr="009A2CBF" w:rsidRDefault="00217AA2" w:rsidP="004510C5">
      <w:pPr>
        <w:tabs>
          <w:tab w:val="left" w:pos="7088"/>
        </w:tabs>
        <w:spacing w:after="0" w:line="240" w:lineRule="auto"/>
        <w:ind w:firstLine="709"/>
        <w:jc w:val="both"/>
        <w:rPr>
          <w:rFonts w:ascii="PT Astra Serif" w:eastAsia="Times New Roman" w:hAnsi="PT Astra Serif" w:cs="Times New Roman"/>
          <w:sz w:val="26"/>
          <w:szCs w:val="26"/>
        </w:rPr>
      </w:pPr>
    </w:p>
    <w:p w:rsidR="00217AA2" w:rsidRPr="009A2CBF" w:rsidRDefault="009A2CBF" w:rsidP="00AE4C8C">
      <w:pPr>
        <w:tabs>
          <w:tab w:val="left" w:pos="7655"/>
        </w:tabs>
        <w:spacing w:after="0" w:line="240" w:lineRule="auto"/>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И.о. </w:t>
      </w:r>
      <w:r w:rsidR="00217AA2" w:rsidRPr="009A2CBF">
        <w:rPr>
          <w:rFonts w:ascii="PT Astra Serif" w:eastAsia="Times New Roman" w:hAnsi="PT Astra Serif" w:cs="Times New Roman"/>
          <w:sz w:val="26"/>
          <w:szCs w:val="26"/>
        </w:rPr>
        <w:t>Губернатор</w:t>
      </w:r>
      <w:r w:rsidRPr="009A2CBF">
        <w:rPr>
          <w:rFonts w:ascii="PT Astra Serif" w:eastAsia="Times New Roman" w:hAnsi="PT Astra Serif" w:cs="Times New Roman"/>
          <w:sz w:val="26"/>
          <w:szCs w:val="26"/>
        </w:rPr>
        <w:t>а</w:t>
      </w:r>
      <w:r w:rsidR="00217AA2" w:rsidRPr="009A2CBF">
        <w:rPr>
          <w:rFonts w:ascii="PT Astra Serif" w:eastAsia="Times New Roman" w:hAnsi="PT Astra Serif" w:cs="Times New Roman"/>
          <w:sz w:val="26"/>
          <w:szCs w:val="26"/>
        </w:rPr>
        <w:t xml:space="preserve"> Томской области       </w:t>
      </w:r>
      <w:r w:rsidR="002401A5" w:rsidRPr="009A2CBF">
        <w:rPr>
          <w:rFonts w:ascii="PT Astra Serif" w:eastAsia="Times New Roman" w:hAnsi="PT Astra Serif" w:cs="Times New Roman"/>
          <w:sz w:val="26"/>
          <w:szCs w:val="26"/>
        </w:rPr>
        <w:t xml:space="preserve">  </w:t>
      </w:r>
      <w:r w:rsidR="00217AA2" w:rsidRPr="009A2CBF">
        <w:rPr>
          <w:rFonts w:ascii="PT Astra Serif" w:eastAsia="Times New Roman" w:hAnsi="PT Astra Serif" w:cs="Times New Roman"/>
          <w:sz w:val="26"/>
          <w:szCs w:val="26"/>
        </w:rPr>
        <w:t xml:space="preserve">                                     </w:t>
      </w:r>
      <w:r w:rsidR="00AE4C8C" w:rsidRPr="009A2CBF">
        <w:rPr>
          <w:rFonts w:ascii="PT Astra Serif" w:eastAsia="Times New Roman" w:hAnsi="PT Astra Serif" w:cs="Times New Roman"/>
          <w:sz w:val="26"/>
          <w:szCs w:val="26"/>
        </w:rPr>
        <w:t xml:space="preserve">     </w:t>
      </w:r>
      <w:r w:rsidR="00A06997" w:rsidRPr="009A2CBF">
        <w:rPr>
          <w:rFonts w:ascii="PT Astra Serif" w:eastAsia="Times New Roman" w:hAnsi="PT Astra Serif" w:cs="Times New Roman"/>
          <w:sz w:val="26"/>
          <w:szCs w:val="26"/>
        </w:rPr>
        <w:t xml:space="preserve">         </w:t>
      </w:r>
      <w:r w:rsidRPr="009A2CBF">
        <w:rPr>
          <w:rFonts w:ascii="PT Astra Serif" w:eastAsia="Times New Roman" w:hAnsi="PT Astra Serif" w:cs="Times New Roman"/>
          <w:sz w:val="26"/>
          <w:szCs w:val="26"/>
        </w:rPr>
        <w:t>А.М. Феденёв</w:t>
      </w:r>
    </w:p>
    <w:p w:rsidR="00217AA2" w:rsidRPr="009A2CBF" w:rsidRDefault="00217AA2" w:rsidP="004510C5">
      <w:pPr>
        <w:spacing w:after="0" w:line="240" w:lineRule="auto"/>
        <w:rPr>
          <w:rFonts w:ascii="PT Astra Serif" w:eastAsia="Times New Roman" w:hAnsi="PT Astra Serif" w:cs="Times New Roman"/>
          <w:bCs/>
          <w:sz w:val="16"/>
          <w:szCs w:val="16"/>
        </w:rPr>
      </w:pPr>
    </w:p>
    <w:p w:rsidR="00217AA2" w:rsidRPr="009A2CBF" w:rsidRDefault="00217AA2" w:rsidP="004510C5">
      <w:pPr>
        <w:spacing w:after="0" w:line="240" w:lineRule="auto"/>
        <w:rPr>
          <w:rFonts w:ascii="PT Astra Serif" w:eastAsia="Times New Roman" w:hAnsi="PT Astra Serif" w:cs="Times New Roman"/>
          <w:bCs/>
          <w:sz w:val="16"/>
          <w:szCs w:val="16"/>
        </w:rPr>
      </w:pPr>
    </w:p>
    <w:p w:rsidR="00217AA2" w:rsidRPr="009A2CBF" w:rsidRDefault="00217AA2" w:rsidP="004510C5">
      <w:pPr>
        <w:spacing w:after="0" w:line="240" w:lineRule="auto"/>
        <w:rPr>
          <w:rFonts w:ascii="PT Astra Serif" w:eastAsia="Times New Roman" w:hAnsi="PT Astra Serif" w:cs="Times New Roman"/>
          <w:bCs/>
          <w:sz w:val="16"/>
          <w:szCs w:val="16"/>
        </w:rPr>
      </w:pPr>
    </w:p>
    <w:p w:rsidR="00217AA2" w:rsidRPr="009A2CBF" w:rsidRDefault="00217AA2"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9A2CBF" w:rsidRPr="009A2CBF" w:rsidRDefault="009A2CBF" w:rsidP="004510C5">
      <w:pPr>
        <w:spacing w:after="0" w:line="240" w:lineRule="auto"/>
        <w:rPr>
          <w:rFonts w:ascii="PT Astra Serif" w:eastAsia="Times New Roman" w:hAnsi="PT Astra Serif" w:cs="Times New Roman"/>
          <w:bCs/>
          <w:sz w:val="16"/>
          <w:szCs w:val="16"/>
        </w:rPr>
      </w:pPr>
    </w:p>
    <w:p w:rsidR="00217AA2" w:rsidRPr="009A2CBF" w:rsidRDefault="00217AA2" w:rsidP="004510C5">
      <w:pPr>
        <w:spacing w:after="0" w:line="240" w:lineRule="auto"/>
        <w:rPr>
          <w:rFonts w:ascii="PT Astra Serif" w:eastAsia="Times New Roman" w:hAnsi="PT Astra Serif" w:cs="Times New Roman"/>
          <w:bCs/>
          <w:sz w:val="16"/>
          <w:szCs w:val="16"/>
        </w:rPr>
      </w:pPr>
    </w:p>
    <w:p w:rsidR="00217AA2" w:rsidRPr="009A2CBF" w:rsidRDefault="00217AA2" w:rsidP="004510C5">
      <w:pPr>
        <w:spacing w:after="0" w:line="240" w:lineRule="auto"/>
        <w:rPr>
          <w:rFonts w:ascii="PT Astra Serif" w:eastAsia="Times New Roman" w:hAnsi="PT Astra Serif" w:cs="Times New Roman"/>
          <w:bCs/>
          <w:sz w:val="16"/>
          <w:szCs w:val="16"/>
        </w:rPr>
      </w:pPr>
    </w:p>
    <w:p w:rsidR="00217AA2" w:rsidRPr="009A2CBF" w:rsidRDefault="00217AA2" w:rsidP="004510C5">
      <w:pPr>
        <w:spacing w:after="0" w:line="240" w:lineRule="auto"/>
        <w:rPr>
          <w:rFonts w:ascii="PT Astra Serif" w:eastAsia="Times New Roman" w:hAnsi="PT Astra Serif" w:cs="Times New Roman"/>
          <w:bCs/>
          <w:sz w:val="16"/>
          <w:szCs w:val="16"/>
        </w:rPr>
      </w:pPr>
    </w:p>
    <w:p w:rsidR="00110917" w:rsidRPr="009A2CBF" w:rsidRDefault="00110917" w:rsidP="004510C5">
      <w:pPr>
        <w:spacing w:after="0" w:line="240" w:lineRule="auto"/>
        <w:rPr>
          <w:rFonts w:ascii="PT Astra Serif" w:eastAsia="Times New Roman" w:hAnsi="PT Astra Serif" w:cs="Times New Roman"/>
          <w:bCs/>
          <w:sz w:val="16"/>
          <w:szCs w:val="16"/>
        </w:rPr>
      </w:pPr>
    </w:p>
    <w:p w:rsidR="000C77A2" w:rsidRPr="009A2CBF" w:rsidRDefault="00217AA2" w:rsidP="004510C5">
      <w:pPr>
        <w:spacing w:after="0" w:line="240" w:lineRule="auto"/>
        <w:rPr>
          <w:rFonts w:ascii="PT Astra Serif" w:hAnsi="PT Astra Serif"/>
          <w:sz w:val="20"/>
          <w:szCs w:val="20"/>
        </w:rPr>
      </w:pPr>
      <w:r w:rsidRPr="009A2CBF">
        <w:rPr>
          <w:rFonts w:ascii="PT Astra Serif" w:hAnsi="PT Astra Serif"/>
          <w:sz w:val="20"/>
          <w:szCs w:val="20"/>
        </w:rPr>
        <w:t xml:space="preserve">Важова Л.В. </w:t>
      </w:r>
    </w:p>
    <w:p w:rsidR="009A2CBF" w:rsidRPr="009A2CBF" w:rsidRDefault="009A2CBF" w:rsidP="004510C5">
      <w:pPr>
        <w:spacing w:after="0" w:line="240" w:lineRule="auto"/>
        <w:rPr>
          <w:rFonts w:ascii="PT Astra Serif" w:hAnsi="PT Astra Serif"/>
          <w:sz w:val="20"/>
          <w:szCs w:val="20"/>
        </w:rPr>
      </w:pPr>
      <w:r w:rsidRPr="009A2CBF">
        <w:rPr>
          <w:rFonts w:ascii="PT Astra Serif" w:hAnsi="PT Astra Serif"/>
          <w:sz w:val="20"/>
          <w:szCs w:val="20"/>
        </w:rPr>
        <w:t>0306mn02.pap2026</w:t>
      </w:r>
    </w:p>
    <w:p w:rsidR="009A2CBF" w:rsidRPr="009A2CBF" w:rsidRDefault="009A2CBF" w:rsidP="004510C5">
      <w:pPr>
        <w:spacing w:after="0" w:line="240" w:lineRule="auto"/>
        <w:rPr>
          <w:rFonts w:ascii="PT Astra Serif" w:hAnsi="PT Astra Serif"/>
          <w:sz w:val="18"/>
          <w:szCs w:val="18"/>
        </w:rPr>
        <w:sectPr w:rsidR="009A2CBF" w:rsidRPr="009A2CBF" w:rsidSect="00217AA2">
          <w:headerReference w:type="default" r:id="rId9"/>
          <w:headerReference w:type="first" r:id="rId10"/>
          <w:pgSz w:w="11906" w:h="16838"/>
          <w:pgMar w:top="1418" w:right="851" w:bottom="709" w:left="1701" w:header="709" w:footer="709" w:gutter="0"/>
          <w:cols w:space="708"/>
          <w:titlePg/>
          <w:docGrid w:linePitch="360"/>
        </w:sectPr>
      </w:pPr>
    </w:p>
    <w:p w:rsidR="000C77A2" w:rsidRPr="009A2CBF" w:rsidRDefault="000C77A2" w:rsidP="000C77A2">
      <w:pPr>
        <w:widowControl w:val="0"/>
        <w:spacing w:after="0" w:line="240" w:lineRule="auto"/>
        <w:ind w:left="10773"/>
        <w:rPr>
          <w:rFonts w:ascii="PT Astra Serif" w:hAnsi="PT Astra Serif"/>
          <w:sz w:val="24"/>
        </w:rPr>
      </w:pPr>
      <w:r w:rsidRPr="009A2CBF">
        <w:rPr>
          <w:rFonts w:ascii="PT Astra Serif" w:hAnsi="PT Astra Serif"/>
          <w:sz w:val="24"/>
        </w:rPr>
        <w:lastRenderedPageBreak/>
        <w:t xml:space="preserve">Приложение </w:t>
      </w:r>
      <w:r w:rsidRPr="009A2CBF">
        <w:rPr>
          <w:rFonts w:ascii="PT Astra Serif" w:hAnsi="PT Astra Serif"/>
          <w:sz w:val="24"/>
        </w:rPr>
        <w:br/>
        <w:t>к постановлению Администрации Томской области</w:t>
      </w:r>
    </w:p>
    <w:p w:rsidR="000C77A2" w:rsidRPr="009A2CBF" w:rsidRDefault="006016DC" w:rsidP="000C77A2">
      <w:pPr>
        <w:widowControl w:val="0"/>
        <w:spacing w:after="0" w:line="240" w:lineRule="auto"/>
        <w:ind w:left="10773"/>
        <w:rPr>
          <w:rFonts w:ascii="PT Astra Serif" w:hAnsi="PT Astra Serif"/>
          <w:sz w:val="24"/>
        </w:rPr>
      </w:pPr>
      <w:r>
        <w:rPr>
          <w:rFonts w:ascii="PT Astra Serif" w:hAnsi="PT Astra Serif"/>
          <w:sz w:val="24"/>
        </w:rPr>
        <w:t>о</w:t>
      </w:r>
      <w:r w:rsidR="000C77A2" w:rsidRPr="009A2CBF">
        <w:rPr>
          <w:rFonts w:ascii="PT Astra Serif" w:hAnsi="PT Astra Serif"/>
          <w:sz w:val="24"/>
        </w:rPr>
        <w:t>т</w:t>
      </w:r>
      <w:r>
        <w:rPr>
          <w:rFonts w:ascii="PT Astra Serif" w:hAnsi="PT Astra Serif"/>
          <w:sz w:val="24"/>
        </w:rPr>
        <w:t xml:space="preserve"> 06.03.2026 № 76а</w:t>
      </w:r>
    </w:p>
    <w:p w:rsidR="000C77A2" w:rsidRPr="009A2CBF" w:rsidRDefault="000C77A2" w:rsidP="000C77A2">
      <w:pPr>
        <w:spacing w:after="0" w:line="240" w:lineRule="auto"/>
        <w:rPr>
          <w:rFonts w:ascii="PT Astra Serif" w:hAnsi="PT Astra Serif"/>
        </w:rPr>
      </w:pPr>
    </w:p>
    <w:p w:rsidR="000C77A2" w:rsidRPr="009A2CBF" w:rsidRDefault="000C77A2" w:rsidP="000C77A2">
      <w:pPr>
        <w:spacing w:after="0" w:line="240" w:lineRule="auto"/>
        <w:jc w:val="center"/>
        <w:rPr>
          <w:rFonts w:ascii="PT Astra Serif" w:hAnsi="PT Astra Serif"/>
        </w:rPr>
      </w:pPr>
      <w:r w:rsidRPr="009A2CBF">
        <w:rPr>
          <w:rFonts w:ascii="PT Astra Serif" w:eastAsia="Times New Roman" w:hAnsi="PT Astra Serif" w:cs="Times New Roman"/>
          <w:bCs/>
          <w:sz w:val="26"/>
          <w:szCs w:val="26"/>
        </w:rPr>
        <w:t>Государственная программа «Развитие культуры в Томской области»</w:t>
      </w:r>
    </w:p>
    <w:p w:rsidR="000C77A2" w:rsidRPr="009A2CBF" w:rsidRDefault="000C77A2" w:rsidP="000C77A2">
      <w:pPr>
        <w:spacing w:after="0" w:line="240" w:lineRule="auto"/>
        <w:rPr>
          <w:rFonts w:ascii="PT Astra Serif" w:hAnsi="PT Astra Serif"/>
        </w:rPr>
      </w:pPr>
    </w:p>
    <w:p w:rsidR="000C77A2" w:rsidRPr="009A2CBF" w:rsidRDefault="000C77A2" w:rsidP="000C77A2">
      <w:pPr>
        <w:spacing w:after="0" w:line="240" w:lineRule="auto"/>
        <w:jc w:val="center"/>
        <w:rPr>
          <w:rFonts w:ascii="PT Astra Serif" w:hAnsi="PT Astra Serif"/>
        </w:rPr>
      </w:pPr>
      <w:r w:rsidRPr="009A2CBF">
        <w:rPr>
          <w:rFonts w:ascii="PT Astra Serif" w:eastAsia="Times New Roman" w:hAnsi="PT Astra Serif" w:cs="Times New Roman"/>
          <w:bCs/>
          <w:sz w:val="26"/>
          <w:szCs w:val="26"/>
        </w:rPr>
        <w:t>Паспорт государственной программы «Развитие культуры в Томской области»</w:t>
      </w:r>
    </w:p>
    <w:p w:rsidR="000C77A2" w:rsidRPr="009A2CBF" w:rsidRDefault="000C77A2" w:rsidP="004510C5">
      <w:pPr>
        <w:spacing w:after="0" w:line="240" w:lineRule="auto"/>
        <w:rPr>
          <w:rFonts w:ascii="PT Astra Serif" w:eastAsia="Times New Roman" w:hAnsi="PT Astra Serif" w:cs="Times New Roman"/>
          <w:b/>
          <w:bCs/>
          <w:sz w:val="18"/>
          <w:szCs w:val="1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2693"/>
        <w:gridCol w:w="109"/>
        <w:gridCol w:w="1417"/>
        <w:gridCol w:w="1418"/>
        <w:gridCol w:w="1559"/>
        <w:gridCol w:w="1419"/>
        <w:gridCol w:w="1842"/>
        <w:gridCol w:w="1702"/>
      </w:tblGrid>
      <w:tr w:rsidR="009A2CBF" w:rsidRPr="009A2CBF" w:rsidTr="00F71504">
        <w:trPr>
          <w:trHeight w:val="690"/>
        </w:trPr>
        <w:tc>
          <w:tcPr>
            <w:tcW w:w="3117" w:type="dxa"/>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Наименование государственной программы</w:t>
            </w:r>
          </w:p>
        </w:tc>
        <w:tc>
          <w:tcPr>
            <w:tcW w:w="12159" w:type="dxa"/>
            <w:gridSpan w:val="8"/>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Государственная программа «Развитие культуры в Томской области» (далее – государственная программа)</w:t>
            </w:r>
          </w:p>
        </w:tc>
      </w:tr>
      <w:tr w:rsidR="009A2CBF" w:rsidRPr="009A2CBF" w:rsidTr="00F71504">
        <w:trPr>
          <w:trHeight w:val="1094"/>
        </w:trPr>
        <w:tc>
          <w:tcPr>
            <w:tcW w:w="3117" w:type="dxa"/>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Ответственный исполнитель государственной программы</w:t>
            </w:r>
          </w:p>
        </w:tc>
        <w:tc>
          <w:tcPr>
            <w:tcW w:w="12159" w:type="dxa"/>
            <w:gridSpan w:val="8"/>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F71504">
        <w:trPr>
          <w:trHeight w:val="1665"/>
        </w:trPr>
        <w:tc>
          <w:tcPr>
            <w:tcW w:w="3117" w:type="dxa"/>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Цель социально-экономического развития Томской области, </w:t>
            </w:r>
            <w:r w:rsidRPr="009A2CBF">
              <w:rPr>
                <w:rFonts w:ascii="PT Astra Serif" w:eastAsia="Times New Roman" w:hAnsi="PT Astra Serif" w:cs="Times New Roman"/>
                <w:sz w:val="24"/>
                <w:szCs w:val="24"/>
              </w:rPr>
              <w:br/>
              <w:t>на реализацию которой направлена государственная программа</w:t>
            </w:r>
          </w:p>
        </w:tc>
        <w:tc>
          <w:tcPr>
            <w:tcW w:w="12159" w:type="dxa"/>
            <w:gridSpan w:val="8"/>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Повышение уровня и качества жизни населения на всей территории Томской области, накопление человеческого капитала</w:t>
            </w:r>
          </w:p>
        </w:tc>
      </w:tr>
      <w:tr w:rsidR="009A2CBF" w:rsidRPr="009A2CBF" w:rsidTr="00F71504">
        <w:trPr>
          <w:trHeight w:val="600"/>
        </w:trPr>
        <w:tc>
          <w:tcPr>
            <w:tcW w:w="3117" w:type="dxa"/>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Цель государственной программы</w:t>
            </w:r>
          </w:p>
        </w:tc>
        <w:tc>
          <w:tcPr>
            <w:tcW w:w="12159" w:type="dxa"/>
            <w:gridSpan w:val="8"/>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Повышение качества, актуальности и доступности услуг в сфере культуры в Томской области</w:t>
            </w:r>
          </w:p>
        </w:tc>
      </w:tr>
      <w:tr w:rsidR="009A2CBF" w:rsidRPr="009A2CBF" w:rsidTr="00F71504">
        <w:trPr>
          <w:trHeight w:val="580"/>
        </w:trPr>
        <w:tc>
          <w:tcPr>
            <w:tcW w:w="3117" w:type="dxa"/>
            <w:vMerge w:val="restart"/>
            <w:shd w:val="clear" w:color="auto" w:fill="auto"/>
            <w:vAlign w:val="center"/>
            <w:hideMark/>
          </w:tcPr>
          <w:p w:rsidR="00F71504" w:rsidRPr="009A2CBF" w:rsidRDefault="00F71504"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Показатели цели государственной программы и их значения </w:t>
            </w:r>
            <w:r w:rsidRPr="009A2CBF">
              <w:rPr>
                <w:rFonts w:ascii="PT Astra Serif" w:eastAsia="Times New Roman" w:hAnsi="PT Astra Serif" w:cs="Times New Roman"/>
                <w:sz w:val="24"/>
                <w:szCs w:val="24"/>
              </w:rPr>
              <w:br/>
              <w:t>(с детализацией по годам  реализации)</w:t>
            </w:r>
          </w:p>
          <w:p w:rsidR="00F71504" w:rsidRPr="009A2CBF" w:rsidRDefault="00F71504" w:rsidP="000C77A2">
            <w:pPr>
              <w:spacing w:after="0" w:line="240" w:lineRule="auto"/>
              <w:rPr>
                <w:rFonts w:ascii="PT Astra Serif" w:eastAsia="Times New Roman" w:hAnsi="PT Astra Serif" w:cs="Times New Roman"/>
                <w:sz w:val="24"/>
                <w:szCs w:val="24"/>
              </w:rPr>
            </w:pPr>
          </w:p>
          <w:p w:rsidR="00F71504" w:rsidRPr="009A2CBF" w:rsidRDefault="00F71504" w:rsidP="000C77A2">
            <w:pPr>
              <w:spacing w:after="0" w:line="240" w:lineRule="auto"/>
              <w:rPr>
                <w:rFonts w:ascii="PT Astra Serif" w:eastAsia="Times New Roman" w:hAnsi="PT Astra Serif" w:cs="Times New Roman"/>
                <w:sz w:val="24"/>
                <w:szCs w:val="24"/>
              </w:rPr>
            </w:pPr>
          </w:p>
          <w:p w:rsidR="00F71504" w:rsidRPr="009A2CBF" w:rsidRDefault="00F71504" w:rsidP="000C77A2">
            <w:pPr>
              <w:spacing w:after="0" w:line="240" w:lineRule="auto"/>
              <w:rPr>
                <w:rFonts w:ascii="PT Astra Serif" w:eastAsia="Times New Roman" w:hAnsi="PT Astra Serif" w:cs="Times New Roman"/>
                <w:sz w:val="24"/>
                <w:szCs w:val="24"/>
              </w:rPr>
            </w:pPr>
          </w:p>
        </w:tc>
        <w:tc>
          <w:tcPr>
            <w:tcW w:w="2802" w:type="dxa"/>
            <w:gridSpan w:val="2"/>
            <w:vMerge w:val="restart"/>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Наименование показателя, единица измерения</w:t>
            </w:r>
          </w:p>
        </w:tc>
        <w:tc>
          <w:tcPr>
            <w:tcW w:w="1417" w:type="dxa"/>
            <w:vMerge w:val="restart"/>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Базовое значение показателя </w:t>
            </w:r>
            <w:r w:rsidRPr="009A2CBF">
              <w:rPr>
                <w:rFonts w:ascii="PT Astra Serif" w:eastAsia="Times New Roman" w:hAnsi="PT Astra Serif" w:cs="Times New Roman"/>
                <w:sz w:val="24"/>
                <w:szCs w:val="24"/>
              </w:rPr>
              <w:br/>
              <w:t>в 2023 году*</w:t>
            </w:r>
          </w:p>
        </w:tc>
        <w:tc>
          <w:tcPr>
            <w:tcW w:w="1418" w:type="dxa"/>
            <w:vMerge w:val="restart"/>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2024 год</w:t>
            </w:r>
          </w:p>
        </w:tc>
        <w:tc>
          <w:tcPr>
            <w:tcW w:w="1559" w:type="dxa"/>
            <w:vMerge w:val="restart"/>
            <w:shd w:val="clear" w:color="auto" w:fill="auto"/>
            <w:vAlign w:val="center"/>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2025 год</w:t>
            </w:r>
          </w:p>
        </w:tc>
        <w:tc>
          <w:tcPr>
            <w:tcW w:w="1419" w:type="dxa"/>
            <w:vMerge w:val="restart"/>
            <w:shd w:val="clear" w:color="auto" w:fill="auto"/>
            <w:vAlign w:val="center"/>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2026 год</w:t>
            </w:r>
          </w:p>
        </w:tc>
        <w:tc>
          <w:tcPr>
            <w:tcW w:w="3544" w:type="dxa"/>
            <w:gridSpan w:val="2"/>
            <w:shd w:val="clear" w:color="auto" w:fill="auto"/>
            <w:vAlign w:val="center"/>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Планируемое значение показателя</w:t>
            </w:r>
          </w:p>
        </w:tc>
      </w:tr>
      <w:tr w:rsidR="009A2CBF" w:rsidRPr="009A2CBF" w:rsidTr="00F71504">
        <w:trPr>
          <w:trHeight w:val="379"/>
        </w:trPr>
        <w:tc>
          <w:tcPr>
            <w:tcW w:w="3117" w:type="dxa"/>
            <w:vMerge/>
            <w:shd w:val="clear" w:color="auto" w:fill="auto"/>
            <w:vAlign w:val="center"/>
            <w:hideMark/>
          </w:tcPr>
          <w:p w:rsidR="00F71504" w:rsidRPr="009A2CBF" w:rsidRDefault="00F71504" w:rsidP="000C77A2">
            <w:pPr>
              <w:spacing w:after="0" w:line="240" w:lineRule="auto"/>
              <w:rPr>
                <w:rFonts w:ascii="PT Astra Serif" w:eastAsia="Times New Roman" w:hAnsi="PT Astra Serif" w:cs="Times New Roman"/>
                <w:sz w:val="24"/>
                <w:szCs w:val="24"/>
              </w:rPr>
            </w:pPr>
          </w:p>
        </w:tc>
        <w:tc>
          <w:tcPr>
            <w:tcW w:w="2802" w:type="dxa"/>
            <w:gridSpan w:val="2"/>
            <w:vMerge/>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p>
        </w:tc>
        <w:tc>
          <w:tcPr>
            <w:tcW w:w="1417" w:type="dxa"/>
            <w:vMerge/>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p>
        </w:tc>
        <w:tc>
          <w:tcPr>
            <w:tcW w:w="1418" w:type="dxa"/>
            <w:vMerge/>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p>
        </w:tc>
        <w:tc>
          <w:tcPr>
            <w:tcW w:w="1559" w:type="dxa"/>
            <w:vMerge/>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p>
        </w:tc>
        <w:tc>
          <w:tcPr>
            <w:tcW w:w="1419" w:type="dxa"/>
            <w:vMerge/>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p>
        </w:tc>
        <w:tc>
          <w:tcPr>
            <w:tcW w:w="1842" w:type="dxa"/>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2027 год</w:t>
            </w:r>
          </w:p>
        </w:tc>
        <w:tc>
          <w:tcPr>
            <w:tcW w:w="1702" w:type="dxa"/>
            <w:shd w:val="clear" w:color="auto" w:fill="auto"/>
            <w:vAlign w:val="center"/>
            <w:hideMark/>
          </w:tcPr>
          <w:p w:rsidR="00F71504" w:rsidRPr="009A2CBF" w:rsidRDefault="00F71504"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2028 год</w:t>
            </w:r>
          </w:p>
        </w:tc>
      </w:tr>
      <w:tr w:rsidR="009A2CBF" w:rsidRPr="009A2CBF" w:rsidTr="00F71504">
        <w:trPr>
          <w:trHeight w:val="1739"/>
        </w:trPr>
        <w:tc>
          <w:tcPr>
            <w:tcW w:w="3117" w:type="dxa"/>
            <w:vMerge/>
            <w:vAlign w:val="center"/>
            <w:hideMark/>
          </w:tcPr>
          <w:p w:rsidR="00907487" w:rsidRPr="009A2CBF" w:rsidRDefault="00907487" w:rsidP="000C77A2">
            <w:pPr>
              <w:spacing w:after="0" w:line="240" w:lineRule="auto"/>
              <w:rPr>
                <w:rFonts w:ascii="PT Astra Serif" w:eastAsia="Times New Roman" w:hAnsi="PT Astra Serif" w:cs="Times New Roman"/>
                <w:sz w:val="24"/>
                <w:szCs w:val="24"/>
              </w:rPr>
            </w:pPr>
          </w:p>
        </w:tc>
        <w:tc>
          <w:tcPr>
            <w:tcW w:w="2802" w:type="dxa"/>
            <w:gridSpan w:val="2"/>
            <w:shd w:val="clear" w:color="auto" w:fill="auto"/>
            <w:vAlign w:val="center"/>
            <w:hideMark/>
          </w:tcPr>
          <w:p w:rsidR="00907487" w:rsidRPr="009A2CBF" w:rsidRDefault="00907487" w:rsidP="000F3ECA">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 Уровень обеспеченности субъектов Российской Федерации организациями культуры, %</w:t>
            </w:r>
          </w:p>
        </w:tc>
        <w:tc>
          <w:tcPr>
            <w:tcW w:w="1417" w:type="dxa"/>
            <w:shd w:val="clear" w:color="auto" w:fill="auto"/>
            <w:vAlign w:val="center"/>
            <w:hideMark/>
          </w:tcPr>
          <w:p w:rsidR="00907487" w:rsidRPr="009A2CBF" w:rsidRDefault="00907487" w:rsidP="000F3ECA">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96,4 </w:t>
            </w:r>
          </w:p>
        </w:tc>
        <w:tc>
          <w:tcPr>
            <w:tcW w:w="1418" w:type="dxa"/>
            <w:shd w:val="clear" w:color="auto" w:fill="auto"/>
            <w:vAlign w:val="center"/>
            <w:hideMark/>
          </w:tcPr>
          <w:p w:rsidR="00907487" w:rsidRPr="009A2CBF" w:rsidRDefault="00907487" w:rsidP="000F3ECA">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58,6</w:t>
            </w:r>
          </w:p>
        </w:tc>
        <w:tc>
          <w:tcPr>
            <w:tcW w:w="1559" w:type="dxa"/>
            <w:shd w:val="clear" w:color="auto" w:fill="auto"/>
            <w:vAlign w:val="center"/>
            <w:hideMark/>
          </w:tcPr>
          <w:p w:rsidR="00907487" w:rsidRPr="009A2CBF" w:rsidRDefault="00907487" w:rsidP="000F3ECA">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58,7</w:t>
            </w:r>
          </w:p>
        </w:tc>
        <w:tc>
          <w:tcPr>
            <w:tcW w:w="1419" w:type="dxa"/>
            <w:shd w:val="clear" w:color="auto" w:fill="auto"/>
            <w:vAlign w:val="center"/>
            <w:hideMark/>
          </w:tcPr>
          <w:p w:rsidR="00907487" w:rsidRPr="009A2CBF" w:rsidRDefault="00907487" w:rsidP="000F3ECA">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58,8</w:t>
            </w:r>
          </w:p>
        </w:tc>
        <w:tc>
          <w:tcPr>
            <w:tcW w:w="1842" w:type="dxa"/>
            <w:shd w:val="clear" w:color="auto" w:fill="auto"/>
            <w:vAlign w:val="center"/>
            <w:hideMark/>
          </w:tcPr>
          <w:p w:rsidR="00907487" w:rsidRPr="009A2CBF" w:rsidRDefault="00907487" w:rsidP="000F3ECA">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58,9</w:t>
            </w:r>
          </w:p>
        </w:tc>
        <w:tc>
          <w:tcPr>
            <w:tcW w:w="1702" w:type="dxa"/>
            <w:shd w:val="clear" w:color="auto" w:fill="auto"/>
            <w:vAlign w:val="center"/>
            <w:hideMark/>
          </w:tcPr>
          <w:p w:rsidR="00907487" w:rsidRPr="009A2CBF" w:rsidRDefault="00907487" w:rsidP="000F3ECA">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58,9</w:t>
            </w:r>
          </w:p>
        </w:tc>
      </w:tr>
      <w:tr w:rsidR="009A2CBF" w:rsidRPr="009A2CBF" w:rsidTr="00F71504">
        <w:trPr>
          <w:trHeight w:val="1125"/>
        </w:trPr>
        <w:tc>
          <w:tcPr>
            <w:tcW w:w="3117" w:type="dxa"/>
            <w:vMerge/>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p>
        </w:tc>
        <w:tc>
          <w:tcPr>
            <w:tcW w:w="2802" w:type="dxa"/>
            <w:gridSpan w:val="2"/>
            <w:shd w:val="clear" w:color="auto" w:fill="auto"/>
            <w:vAlign w:val="center"/>
            <w:hideMark/>
          </w:tcPr>
          <w:p w:rsidR="000C77A2" w:rsidRPr="009A2CBF" w:rsidRDefault="000C77A2" w:rsidP="009A2CB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w:t>
            </w:r>
            <w:r w:rsid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Число посещений культурных мероприятий, тысяча единиц</w:t>
            </w:r>
          </w:p>
        </w:tc>
        <w:tc>
          <w:tcPr>
            <w:tcW w:w="1417"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12988 </w:t>
            </w:r>
          </w:p>
        </w:tc>
        <w:tc>
          <w:tcPr>
            <w:tcW w:w="1418"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16229</w:t>
            </w:r>
          </w:p>
        </w:tc>
        <w:tc>
          <w:tcPr>
            <w:tcW w:w="1559"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17852</w:t>
            </w:r>
          </w:p>
        </w:tc>
        <w:tc>
          <w:tcPr>
            <w:tcW w:w="1419"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19637</w:t>
            </w:r>
          </w:p>
        </w:tc>
        <w:tc>
          <w:tcPr>
            <w:tcW w:w="1842"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21601</w:t>
            </w:r>
          </w:p>
        </w:tc>
        <w:tc>
          <w:tcPr>
            <w:tcW w:w="1702"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21601</w:t>
            </w:r>
          </w:p>
        </w:tc>
      </w:tr>
      <w:tr w:rsidR="009A2CBF" w:rsidRPr="009A2CBF" w:rsidTr="00F71504">
        <w:trPr>
          <w:trHeight w:val="1410"/>
        </w:trPr>
        <w:tc>
          <w:tcPr>
            <w:tcW w:w="3117" w:type="dxa"/>
            <w:vMerge/>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p>
        </w:tc>
        <w:tc>
          <w:tcPr>
            <w:tcW w:w="2802" w:type="dxa"/>
            <w:gridSpan w:val="2"/>
            <w:shd w:val="clear" w:color="auto" w:fill="auto"/>
            <w:vAlign w:val="center"/>
            <w:hideMark/>
          </w:tcPr>
          <w:p w:rsidR="000C77A2" w:rsidRPr="009A2CBF" w:rsidRDefault="000C77A2" w:rsidP="000C77A2">
            <w:pPr>
              <w:spacing w:after="0" w:line="240" w:lineRule="auto"/>
              <w:rPr>
                <w:rFonts w:ascii="PT Astra Serif" w:hAnsi="PT Astra Serif"/>
                <w:sz w:val="24"/>
                <w:szCs w:val="24"/>
              </w:rPr>
            </w:pPr>
            <w:r w:rsidRPr="009A2CBF">
              <w:rPr>
                <w:rStyle w:val="fontstyle01"/>
                <w:rFonts w:ascii="PT Astra Serif" w:hAnsi="PT Astra Serif"/>
                <w:color w:val="auto"/>
                <w:sz w:val="24"/>
                <w:szCs w:val="24"/>
              </w:rPr>
              <w:t xml:space="preserve">3. Отношение средней заработной платы работников учреждений культуры </w:t>
            </w:r>
            <w:r w:rsidRPr="009A2CBF">
              <w:rPr>
                <w:rStyle w:val="fontstyle01"/>
                <w:rFonts w:ascii="PT Astra Serif" w:hAnsi="PT Astra Serif"/>
                <w:color w:val="auto"/>
                <w:sz w:val="24"/>
                <w:szCs w:val="24"/>
              </w:rPr>
              <w:br/>
              <w:t xml:space="preserve">к среднемесячной начисленной заработной плате наемных работников </w:t>
            </w:r>
            <w:r w:rsidRPr="009A2CBF">
              <w:rPr>
                <w:rStyle w:val="fontstyle01"/>
                <w:rFonts w:ascii="PT Astra Serif" w:hAnsi="PT Astra Serif"/>
                <w:color w:val="auto"/>
                <w:sz w:val="24"/>
                <w:szCs w:val="24"/>
              </w:rPr>
              <w:br/>
              <w:t xml:space="preserve">в организациях, </w:t>
            </w:r>
            <w:r w:rsidRPr="009A2CBF">
              <w:rPr>
                <w:rStyle w:val="fontstyle01"/>
                <w:rFonts w:ascii="PT Astra Serif" w:hAnsi="PT Astra Serif"/>
                <w:color w:val="auto"/>
                <w:sz w:val="24"/>
                <w:szCs w:val="24"/>
              </w:rPr>
              <w:br/>
              <w:t xml:space="preserve">у индивидуальных предпринимателей </w:t>
            </w:r>
            <w:r w:rsidRPr="009A2CBF">
              <w:rPr>
                <w:rStyle w:val="fontstyle01"/>
                <w:rFonts w:ascii="PT Astra Serif" w:hAnsi="PT Astra Serif"/>
                <w:color w:val="auto"/>
                <w:sz w:val="24"/>
                <w:szCs w:val="24"/>
              </w:rPr>
              <w:br/>
              <w:t>и физических лиц</w:t>
            </w:r>
            <w:r w:rsidRPr="009A2CBF">
              <w:rPr>
                <w:rFonts w:ascii="PT Astra Serif" w:hAnsi="PT Astra Serif"/>
                <w:sz w:val="24"/>
                <w:szCs w:val="24"/>
              </w:rPr>
              <w:br/>
            </w:r>
            <w:r w:rsidRPr="009A2CBF">
              <w:rPr>
                <w:rStyle w:val="fontstyle01"/>
                <w:rFonts w:ascii="PT Astra Serif" w:hAnsi="PT Astra Serif"/>
                <w:color w:val="auto"/>
                <w:sz w:val="24"/>
                <w:szCs w:val="24"/>
              </w:rPr>
              <w:t xml:space="preserve">(среднемесячному доходу от трудовой деятельности) </w:t>
            </w:r>
            <w:r w:rsidRPr="009A2CBF">
              <w:rPr>
                <w:rStyle w:val="fontstyle01"/>
                <w:rFonts w:ascii="PT Astra Serif" w:hAnsi="PT Astra Serif"/>
                <w:color w:val="auto"/>
                <w:sz w:val="24"/>
                <w:szCs w:val="24"/>
              </w:rPr>
              <w:br/>
              <w:t>по субъекту Российской Федерации</w:t>
            </w:r>
          </w:p>
        </w:tc>
        <w:tc>
          <w:tcPr>
            <w:tcW w:w="1417"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100</w:t>
            </w:r>
          </w:p>
        </w:tc>
        <w:tc>
          <w:tcPr>
            <w:tcW w:w="1418"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100</w:t>
            </w:r>
          </w:p>
        </w:tc>
        <w:tc>
          <w:tcPr>
            <w:tcW w:w="1559"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100</w:t>
            </w:r>
          </w:p>
        </w:tc>
        <w:tc>
          <w:tcPr>
            <w:tcW w:w="1419"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100</w:t>
            </w:r>
          </w:p>
        </w:tc>
        <w:tc>
          <w:tcPr>
            <w:tcW w:w="1842"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100</w:t>
            </w:r>
          </w:p>
        </w:tc>
        <w:tc>
          <w:tcPr>
            <w:tcW w:w="1702" w:type="dxa"/>
            <w:shd w:val="clear" w:color="auto" w:fill="auto"/>
            <w:vAlign w:val="center"/>
            <w:hideMark/>
          </w:tcPr>
          <w:p w:rsidR="000C77A2" w:rsidRPr="009A2CBF" w:rsidRDefault="000C77A2"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100</w:t>
            </w:r>
          </w:p>
        </w:tc>
      </w:tr>
      <w:tr w:rsidR="009A2CBF" w:rsidRPr="009A2CBF" w:rsidTr="00F71504">
        <w:trPr>
          <w:trHeight w:val="446"/>
        </w:trPr>
        <w:tc>
          <w:tcPr>
            <w:tcW w:w="3117" w:type="dxa"/>
            <w:vAlign w:val="center"/>
            <w:hideMark/>
          </w:tcPr>
          <w:p w:rsidR="00710902" w:rsidRPr="009A2CBF" w:rsidRDefault="00710902" w:rsidP="000C77A2">
            <w:pPr>
              <w:spacing w:after="0" w:line="240" w:lineRule="auto"/>
              <w:rPr>
                <w:rFonts w:ascii="PT Astra Serif" w:eastAsia="Times New Roman" w:hAnsi="PT Astra Serif" w:cs="Times New Roman"/>
                <w:sz w:val="24"/>
                <w:szCs w:val="24"/>
              </w:rPr>
            </w:pPr>
          </w:p>
        </w:tc>
        <w:tc>
          <w:tcPr>
            <w:tcW w:w="2802" w:type="dxa"/>
            <w:gridSpan w:val="2"/>
            <w:shd w:val="clear" w:color="auto" w:fill="auto"/>
            <w:vAlign w:val="center"/>
            <w:hideMark/>
          </w:tcPr>
          <w:p w:rsidR="001660FD" w:rsidRPr="009A2CBF" w:rsidRDefault="006A02FA" w:rsidP="00974987">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w:t>
            </w:r>
            <w:r w:rsidR="009A2CBF">
              <w:rPr>
                <w:rFonts w:ascii="PT Astra Serif" w:eastAsia="Times New Roman" w:hAnsi="PT Astra Serif" w:cs="Times New Roman"/>
                <w:sz w:val="24"/>
                <w:szCs w:val="24"/>
              </w:rPr>
              <w:t xml:space="preserve"> </w:t>
            </w:r>
            <w:r w:rsidR="009C1541" w:rsidRPr="009A2CBF">
              <w:rPr>
                <w:rFonts w:ascii="PT Astra Serif" w:eastAsia="Times New Roman" w:hAnsi="PT Astra Serif" w:cs="Times New Roman"/>
                <w:sz w:val="24"/>
                <w:szCs w:val="24"/>
              </w:rPr>
              <w:t>Количество объектов ку</w:t>
            </w:r>
            <w:r w:rsidR="001660FD" w:rsidRPr="009A2CBF">
              <w:rPr>
                <w:rFonts w:ascii="PT Astra Serif" w:eastAsia="Times New Roman" w:hAnsi="PT Astra Serif" w:cs="Times New Roman"/>
                <w:sz w:val="24"/>
                <w:szCs w:val="24"/>
              </w:rPr>
              <w:t>льтурного наследия, находящихся</w:t>
            </w:r>
            <w:r w:rsidR="001660FD" w:rsidRPr="009A2CBF">
              <w:rPr>
                <w:rFonts w:ascii="PT Astra Serif" w:eastAsia="Times New Roman" w:hAnsi="PT Astra Serif" w:cs="Times New Roman"/>
                <w:sz w:val="24"/>
                <w:szCs w:val="24"/>
              </w:rPr>
              <w:br/>
            </w:r>
            <w:r w:rsidR="009C1541" w:rsidRPr="009A2CBF">
              <w:rPr>
                <w:rFonts w:ascii="PT Astra Serif" w:eastAsia="Times New Roman" w:hAnsi="PT Astra Serif" w:cs="Times New Roman"/>
                <w:sz w:val="24"/>
                <w:szCs w:val="24"/>
              </w:rPr>
              <w:t>в удовлетворительном состоянии</w:t>
            </w:r>
            <w:r w:rsidR="007B6F46" w:rsidRPr="009A2CBF">
              <w:rPr>
                <w:rFonts w:ascii="PT Astra Serif" w:eastAsia="Times New Roman" w:hAnsi="PT Astra Serif" w:cs="Times New Roman"/>
                <w:sz w:val="24"/>
                <w:szCs w:val="24"/>
              </w:rPr>
              <w:t>, в отношении которых были проведены мероприятия по реставрации и/или консервации</w:t>
            </w:r>
            <w:r w:rsidR="001660FD" w:rsidRPr="009A2CBF">
              <w:rPr>
                <w:rFonts w:ascii="PT Astra Serif" w:eastAsia="Times New Roman" w:hAnsi="PT Astra Serif" w:cs="Times New Roman"/>
                <w:sz w:val="24"/>
                <w:szCs w:val="24"/>
              </w:rPr>
              <w:t>,</w:t>
            </w:r>
          </w:p>
          <w:p w:rsidR="00710902" w:rsidRPr="009A2CBF" w:rsidRDefault="00362E50" w:rsidP="00974987">
            <w:pPr>
              <w:spacing w:after="0" w:line="240" w:lineRule="auto"/>
              <w:rPr>
                <w:rStyle w:val="fontstyle01"/>
                <w:rFonts w:ascii="PT Astra Serif" w:hAnsi="PT Astra Serif"/>
                <w:color w:val="auto"/>
                <w:sz w:val="24"/>
                <w:szCs w:val="24"/>
              </w:rPr>
            </w:pPr>
            <w:r w:rsidRPr="009A2CBF">
              <w:rPr>
                <w:rFonts w:ascii="PT Astra Serif" w:eastAsia="Times New Roman" w:hAnsi="PT Astra Serif" w:cs="Times New Roman"/>
                <w:sz w:val="24"/>
                <w:szCs w:val="24"/>
              </w:rPr>
              <w:t>с нарастающим итогом</w:t>
            </w:r>
          </w:p>
        </w:tc>
        <w:tc>
          <w:tcPr>
            <w:tcW w:w="1417" w:type="dxa"/>
            <w:shd w:val="clear" w:color="auto" w:fill="auto"/>
            <w:vAlign w:val="center"/>
            <w:hideMark/>
          </w:tcPr>
          <w:p w:rsidR="00710902" w:rsidRPr="009A2CBF" w:rsidRDefault="009C1541"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w:t>
            </w:r>
          </w:p>
        </w:tc>
        <w:tc>
          <w:tcPr>
            <w:tcW w:w="1418" w:type="dxa"/>
            <w:shd w:val="clear" w:color="auto" w:fill="auto"/>
            <w:vAlign w:val="center"/>
            <w:hideMark/>
          </w:tcPr>
          <w:p w:rsidR="00710902" w:rsidRPr="009A2CBF" w:rsidRDefault="009C1541"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w:t>
            </w:r>
          </w:p>
        </w:tc>
        <w:tc>
          <w:tcPr>
            <w:tcW w:w="1559" w:type="dxa"/>
            <w:shd w:val="clear" w:color="auto" w:fill="auto"/>
            <w:vAlign w:val="center"/>
            <w:hideMark/>
          </w:tcPr>
          <w:p w:rsidR="00710902" w:rsidRPr="009A2CBF" w:rsidRDefault="009C1541"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w:t>
            </w:r>
          </w:p>
        </w:tc>
        <w:tc>
          <w:tcPr>
            <w:tcW w:w="1419" w:type="dxa"/>
            <w:shd w:val="clear" w:color="auto" w:fill="auto"/>
            <w:vAlign w:val="center"/>
            <w:hideMark/>
          </w:tcPr>
          <w:p w:rsidR="00710902" w:rsidRPr="009A2CBF" w:rsidRDefault="00974987"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w:t>
            </w:r>
          </w:p>
        </w:tc>
        <w:tc>
          <w:tcPr>
            <w:tcW w:w="1842" w:type="dxa"/>
            <w:shd w:val="clear" w:color="auto" w:fill="auto"/>
            <w:vAlign w:val="center"/>
            <w:hideMark/>
          </w:tcPr>
          <w:p w:rsidR="00710902" w:rsidRPr="009A2CBF" w:rsidRDefault="00974987"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w:t>
            </w:r>
          </w:p>
        </w:tc>
        <w:tc>
          <w:tcPr>
            <w:tcW w:w="1702" w:type="dxa"/>
            <w:shd w:val="clear" w:color="auto" w:fill="auto"/>
            <w:vAlign w:val="center"/>
            <w:hideMark/>
          </w:tcPr>
          <w:p w:rsidR="00710902" w:rsidRPr="009A2CBF" w:rsidRDefault="00974987" w:rsidP="000C77A2">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w:t>
            </w:r>
          </w:p>
        </w:tc>
      </w:tr>
      <w:tr w:rsidR="009A2CBF" w:rsidRPr="009A2CBF" w:rsidTr="00F71504">
        <w:trPr>
          <w:trHeight w:val="840"/>
        </w:trPr>
        <w:tc>
          <w:tcPr>
            <w:tcW w:w="3117" w:type="dxa"/>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Сроки реализации государственной программы</w:t>
            </w:r>
          </w:p>
        </w:tc>
        <w:tc>
          <w:tcPr>
            <w:tcW w:w="12159" w:type="dxa"/>
            <w:gridSpan w:val="8"/>
            <w:shd w:val="clear" w:color="auto" w:fill="auto"/>
            <w:vAlign w:val="center"/>
            <w:hideMark/>
          </w:tcPr>
          <w:p w:rsidR="000C77A2" w:rsidRPr="009A2CBF" w:rsidRDefault="000C77A2" w:rsidP="000C77A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1-й этап 2020 – 2023 годы </w:t>
            </w:r>
          </w:p>
          <w:p w:rsidR="000C77A2" w:rsidRPr="009A2CBF" w:rsidRDefault="000C77A2" w:rsidP="00660A4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2-й этап 2024 – 202</w:t>
            </w:r>
            <w:r w:rsidR="00660A4F" w:rsidRPr="009A2CBF">
              <w:rPr>
                <w:rFonts w:ascii="PT Astra Serif" w:eastAsia="Times New Roman" w:hAnsi="PT Astra Serif" w:cs="Times New Roman"/>
                <w:sz w:val="24"/>
                <w:szCs w:val="24"/>
              </w:rPr>
              <w:t>8</w:t>
            </w:r>
            <w:r w:rsidRPr="009A2CBF">
              <w:rPr>
                <w:rFonts w:ascii="PT Astra Serif" w:eastAsia="Times New Roman" w:hAnsi="PT Astra Serif" w:cs="Times New Roman"/>
                <w:sz w:val="24"/>
                <w:szCs w:val="24"/>
              </w:rPr>
              <w:t xml:space="preserve"> </w:t>
            </w:r>
            <w:r w:rsidR="00660A4F" w:rsidRPr="009A2CBF">
              <w:rPr>
                <w:rFonts w:ascii="PT Astra Serif" w:eastAsia="Times New Roman" w:hAnsi="PT Astra Serif" w:cs="Times New Roman"/>
                <w:sz w:val="24"/>
                <w:szCs w:val="24"/>
              </w:rPr>
              <w:t>годы</w:t>
            </w:r>
          </w:p>
        </w:tc>
      </w:tr>
      <w:tr w:rsidR="009A2CBF" w:rsidRPr="009A2CBF" w:rsidTr="00F71504">
        <w:trPr>
          <w:trHeight w:val="628"/>
        </w:trPr>
        <w:tc>
          <w:tcPr>
            <w:tcW w:w="3117" w:type="dxa"/>
            <w:vMerge w:val="restart"/>
            <w:shd w:val="clear" w:color="auto" w:fill="auto"/>
            <w:vAlign w:val="center"/>
            <w:hideMark/>
          </w:tcPr>
          <w:p w:rsidR="000C77A2" w:rsidRPr="009A2CBF" w:rsidRDefault="000C77A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Объем и источники финансирования государственной программы </w:t>
            </w:r>
            <w:r w:rsidRPr="009A2CBF">
              <w:rPr>
                <w:rFonts w:ascii="PT Astra Serif" w:eastAsia="Times New Roman" w:hAnsi="PT Astra Serif" w:cs="Times New Roman"/>
                <w:sz w:val="24"/>
                <w:szCs w:val="24"/>
              </w:rPr>
              <w:br/>
              <w:t>(с детализацией по годам реализации, тыс. рублей)</w:t>
            </w:r>
          </w:p>
        </w:tc>
        <w:tc>
          <w:tcPr>
            <w:tcW w:w="2693" w:type="dxa"/>
            <w:shd w:val="clear" w:color="auto" w:fill="auto"/>
            <w:vAlign w:val="center"/>
            <w:hideMark/>
          </w:tcPr>
          <w:p w:rsidR="000C77A2" w:rsidRPr="009A2CBF" w:rsidRDefault="000C77A2"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Источники</w:t>
            </w:r>
          </w:p>
        </w:tc>
        <w:tc>
          <w:tcPr>
            <w:tcW w:w="1526" w:type="dxa"/>
            <w:gridSpan w:val="2"/>
            <w:shd w:val="clear" w:color="auto" w:fill="auto"/>
            <w:vAlign w:val="center"/>
            <w:hideMark/>
          </w:tcPr>
          <w:p w:rsidR="000C77A2" w:rsidRPr="009A2CBF" w:rsidRDefault="000C77A2"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Всего</w:t>
            </w:r>
          </w:p>
        </w:tc>
        <w:tc>
          <w:tcPr>
            <w:tcW w:w="1418" w:type="dxa"/>
            <w:shd w:val="clear" w:color="auto" w:fill="auto"/>
            <w:vAlign w:val="center"/>
            <w:hideMark/>
          </w:tcPr>
          <w:p w:rsidR="000C77A2" w:rsidRPr="009A2CBF" w:rsidRDefault="000C77A2"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2024 год</w:t>
            </w:r>
          </w:p>
        </w:tc>
        <w:tc>
          <w:tcPr>
            <w:tcW w:w="1559" w:type="dxa"/>
            <w:shd w:val="clear" w:color="auto" w:fill="auto"/>
            <w:vAlign w:val="center"/>
            <w:hideMark/>
          </w:tcPr>
          <w:p w:rsidR="000C77A2" w:rsidRPr="009A2CBF" w:rsidRDefault="000C77A2"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2025 год</w:t>
            </w:r>
          </w:p>
        </w:tc>
        <w:tc>
          <w:tcPr>
            <w:tcW w:w="1419" w:type="dxa"/>
            <w:shd w:val="clear" w:color="auto" w:fill="auto"/>
            <w:vAlign w:val="center"/>
            <w:hideMark/>
          </w:tcPr>
          <w:p w:rsidR="000C77A2" w:rsidRPr="009A2CBF" w:rsidRDefault="000C77A2"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2026 год</w:t>
            </w:r>
          </w:p>
        </w:tc>
        <w:tc>
          <w:tcPr>
            <w:tcW w:w="1842" w:type="dxa"/>
            <w:shd w:val="clear" w:color="auto" w:fill="auto"/>
            <w:vAlign w:val="center"/>
            <w:hideMark/>
          </w:tcPr>
          <w:p w:rsidR="000C77A2" w:rsidRPr="009A2CBF" w:rsidRDefault="000C77A2"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2027 год</w:t>
            </w:r>
          </w:p>
        </w:tc>
        <w:tc>
          <w:tcPr>
            <w:tcW w:w="1702" w:type="dxa"/>
            <w:shd w:val="clear" w:color="auto" w:fill="auto"/>
            <w:vAlign w:val="center"/>
            <w:hideMark/>
          </w:tcPr>
          <w:p w:rsidR="000C77A2" w:rsidRPr="009A2CBF" w:rsidRDefault="000C77A2" w:rsidP="00FE7C83">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2028 год</w:t>
            </w:r>
          </w:p>
        </w:tc>
      </w:tr>
      <w:tr w:rsidR="009A2CBF" w:rsidRPr="009A2CBF" w:rsidTr="00F71504">
        <w:trPr>
          <w:trHeight w:val="642"/>
        </w:trPr>
        <w:tc>
          <w:tcPr>
            <w:tcW w:w="3117" w:type="dxa"/>
            <w:vMerge/>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p>
        </w:tc>
        <w:tc>
          <w:tcPr>
            <w:tcW w:w="2693" w:type="dxa"/>
            <w:shd w:val="clear" w:color="auto" w:fill="auto"/>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федеральный бюджет (по согласованию) </w:t>
            </w:r>
          </w:p>
        </w:tc>
        <w:tc>
          <w:tcPr>
            <w:tcW w:w="1526" w:type="dxa"/>
            <w:gridSpan w:val="2"/>
            <w:shd w:val="clear" w:color="auto" w:fill="auto"/>
            <w:vAlign w:val="center"/>
            <w:hideMark/>
          </w:tcPr>
          <w:p w:rsidR="00D07A86" w:rsidRPr="009A2CBF" w:rsidRDefault="006B47C8" w:rsidP="006B47C8">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lang w:val="en-US"/>
              </w:rPr>
              <w:t>1 210 468</w:t>
            </w:r>
            <w:r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lang w:val="en-US"/>
              </w:rPr>
              <w:t>4</w:t>
            </w:r>
          </w:p>
        </w:tc>
        <w:tc>
          <w:tcPr>
            <w:tcW w:w="1418"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435 325,9</w:t>
            </w:r>
          </w:p>
        </w:tc>
        <w:tc>
          <w:tcPr>
            <w:tcW w:w="1559" w:type="dxa"/>
            <w:shd w:val="clear" w:color="auto" w:fill="auto"/>
            <w:vAlign w:val="center"/>
            <w:hideMark/>
          </w:tcPr>
          <w:p w:rsidR="00D07A86" w:rsidRPr="009A2CBF" w:rsidRDefault="006B47C8"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166 521,1</w:t>
            </w:r>
          </w:p>
        </w:tc>
        <w:tc>
          <w:tcPr>
            <w:tcW w:w="1419" w:type="dxa"/>
            <w:shd w:val="clear" w:color="auto" w:fill="auto"/>
            <w:vAlign w:val="center"/>
            <w:hideMark/>
          </w:tcPr>
          <w:p w:rsidR="00D07A86" w:rsidRPr="009A2CBF" w:rsidRDefault="006B47C8"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311 853,8</w:t>
            </w:r>
          </w:p>
        </w:tc>
        <w:tc>
          <w:tcPr>
            <w:tcW w:w="1842" w:type="dxa"/>
            <w:shd w:val="clear" w:color="auto" w:fill="auto"/>
            <w:vAlign w:val="center"/>
            <w:hideMark/>
          </w:tcPr>
          <w:p w:rsidR="00D07A86" w:rsidRPr="009A2CBF" w:rsidRDefault="006B47C8"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166 521,7</w:t>
            </w:r>
          </w:p>
        </w:tc>
        <w:tc>
          <w:tcPr>
            <w:tcW w:w="1702" w:type="dxa"/>
            <w:shd w:val="clear" w:color="auto" w:fill="auto"/>
            <w:vAlign w:val="center"/>
            <w:hideMark/>
          </w:tcPr>
          <w:p w:rsidR="00D07A86" w:rsidRPr="009A2CBF" w:rsidRDefault="006B47C8"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130 245,9</w:t>
            </w:r>
          </w:p>
        </w:tc>
      </w:tr>
      <w:tr w:rsidR="009A2CBF" w:rsidRPr="009A2CBF" w:rsidTr="00F71504">
        <w:trPr>
          <w:trHeight w:val="2390"/>
        </w:trPr>
        <w:tc>
          <w:tcPr>
            <w:tcW w:w="3117" w:type="dxa"/>
            <w:vMerge/>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p>
        </w:tc>
        <w:tc>
          <w:tcPr>
            <w:tcW w:w="2693" w:type="dxa"/>
            <w:shd w:val="clear" w:color="auto" w:fill="auto"/>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 т.ч. средства федерального бюджета, поступающие напрямую получателям на счета, открытые </w:t>
            </w:r>
            <w:r w:rsidRPr="009A2CBF">
              <w:rPr>
                <w:rFonts w:ascii="PT Astra Serif" w:eastAsia="Times New Roman" w:hAnsi="PT Astra Serif" w:cs="Times New Roman"/>
                <w:sz w:val="24"/>
                <w:szCs w:val="24"/>
              </w:rPr>
              <w:br/>
              <w:t xml:space="preserve">в кредитных организациях </w:t>
            </w:r>
            <w:r w:rsidRPr="009A2CBF">
              <w:rPr>
                <w:rFonts w:ascii="PT Astra Serif" w:eastAsia="Times New Roman" w:hAnsi="PT Astra Serif" w:cs="Times New Roman"/>
                <w:sz w:val="24"/>
                <w:szCs w:val="24"/>
              </w:rPr>
              <w:br/>
              <w:t xml:space="preserve">или в Федеральном казначействе </w:t>
            </w:r>
          </w:p>
        </w:tc>
        <w:tc>
          <w:tcPr>
            <w:tcW w:w="1526" w:type="dxa"/>
            <w:gridSpan w:val="2"/>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418"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559"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lang w:val="en-US"/>
              </w:rPr>
            </w:pPr>
            <w:r w:rsidRPr="009A2CBF">
              <w:rPr>
                <w:rFonts w:ascii="PT Astra Serif" w:eastAsia="Times New Roman" w:hAnsi="PT Astra Serif" w:cs="Times New Roman"/>
                <w:sz w:val="24"/>
                <w:szCs w:val="24"/>
              </w:rPr>
              <w:t>0,0</w:t>
            </w:r>
          </w:p>
        </w:tc>
        <w:tc>
          <w:tcPr>
            <w:tcW w:w="1419"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842"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702"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r>
      <w:tr w:rsidR="009A2CBF" w:rsidRPr="009A2CBF" w:rsidTr="00F71504">
        <w:trPr>
          <w:trHeight w:val="495"/>
        </w:trPr>
        <w:tc>
          <w:tcPr>
            <w:tcW w:w="3117" w:type="dxa"/>
            <w:vMerge/>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p>
        </w:tc>
        <w:tc>
          <w:tcPr>
            <w:tcW w:w="2693" w:type="dxa"/>
            <w:shd w:val="clear" w:color="auto" w:fill="auto"/>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областной бюджет</w:t>
            </w:r>
          </w:p>
        </w:tc>
        <w:tc>
          <w:tcPr>
            <w:tcW w:w="1526" w:type="dxa"/>
            <w:gridSpan w:val="2"/>
            <w:shd w:val="clear" w:color="auto" w:fill="auto"/>
            <w:vAlign w:val="center"/>
            <w:hideMark/>
          </w:tcPr>
          <w:p w:rsidR="00D07A86" w:rsidRPr="009A2CBF" w:rsidRDefault="00F42452" w:rsidP="00C66656">
            <w:pPr>
              <w:spacing w:after="0" w:line="240" w:lineRule="auto"/>
              <w:jc w:val="center"/>
              <w:rPr>
                <w:rFonts w:ascii="PT Astra Serif" w:eastAsia="Times New Roman" w:hAnsi="PT Astra Serif" w:cs="Times New Roman"/>
                <w:sz w:val="24"/>
                <w:szCs w:val="24"/>
                <w:lang w:val="en-US"/>
              </w:rPr>
            </w:pPr>
            <w:r w:rsidRPr="009A2CBF">
              <w:rPr>
                <w:rFonts w:ascii="PT Astra Serif" w:eastAsia="Times New Roman" w:hAnsi="PT Astra Serif" w:cs="Times New Roman"/>
                <w:sz w:val="24"/>
                <w:szCs w:val="24"/>
              </w:rPr>
              <w:t>19 081 639,7</w:t>
            </w:r>
          </w:p>
        </w:tc>
        <w:tc>
          <w:tcPr>
            <w:tcW w:w="1418"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3 603 658,0</w:t>
            </w:r>
          </w:p>
        </w:tc>
        <w:tc>
          <w:tcPr>
            <w:tcW w:w="1559" w:type="dxa"/>
            <w:shd w:val="clear" w:color="auto" w:fill="auto"/>
            <w:vAlign w:val="center"/>
            <w:hideMark/>
          </w:tcPr>
          <w:p w:rsidR="00D07A86" w:rsidRPr="009A2CBF" w:rsidRDefault="00F42452" w:rsidP="00B95FF5">
            <w:pPr>
              <w:spacing w:after="0" w:line="240" w:lineRule="auto"/>
              <w:jc w:val="center"/>
              <w:rPr>
                <w:rFonts w:ascii="PT Astra Serif" w:eastAsia="Times New Roman" w:hAnsi="PT Astra Serif" w:cs="Times New Roman"/>
                <w:sz w:val="24"/>
                <w:szCs w:val="24"/>
                <w:lang w:val="en-US"/>
              </w:rPr>
            </w:pPr>
            <w:r w:rsidRPr="009A2CBF">
              <w:rPr>
                <w:rFonts w:ascii="PT Astra Serif" w:eastAsia="Times New Roman" w:hAnsi="PT Astra Serif" w:cs="Times New Roman"/>
                <w:sz w:val="24"/>
                <w:szCs w:val="24"/>
              </w:rPr>
              <w:t>3 994 794,</w:t>
            </w:r>
            <w:r w:rsidR="00E45E77" w:rsidRPr="009A2CBF">
              <w:rPr>
                <w:rFonts w:ascii="PT Astra Serif" w:eastAsia="Times New Roman" w:hAnsi="PT Astra Serif" w:cs="Times New Roman"/>
                <w:sz w:val="24"/>
                <w:szCs w:val="24"/>
                <w:lang w:val="en-US"/>
              </w:rPr>
              <w:t>6</w:t>
            </w:r>
          </w:p>
        </w:tc>
        <w:tc>
          <w:tcPr>
            <w:tcW w:w="1419" w:type="dxa"/>
            <w:shd w:val="clear" w:color="auto" w:fill="auto"/>
            <w:vAlign w:val="center"/>
            <w:hideMark/>
          </w:tcPr>
          <w:p w:rsidR="00D07A86" w:rsidRPr="009A2CBF" w:rsidRDefault="00F42452"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3 812 321,4</w:t>
            </w:r>
          </w:p>
        </w:tc>
        <w:tc>
          <w:tcPr>
            <w:tcW w:w="1842" w:type="dxa"/>
            <w:shd w:val="clear" w:color="auto" w:fill="auto"/>
            <w:vAlign w:val="center"/>
            <w:hideMark/>
          </w:tcPr>
          <w:p w:rsidR="00D07A86" w:rsidRPr="009A2CBF" w:rsidRDefault="00F42452"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3 866 979,8</w:t>
            </w:r>
          </w:p>
        </w:tc>
        <w:tc>
          <w:tcPr>
            <w:tcW w:w="1702" w:type="dxa"/>
            <w:shd w:val="clear" w:color="auto" w:fill="auto"/>
            <w:vAlign w:val="center"/>
            <w:hideMark/>
          </w:tcPr>
          <w:p w:rsidR="00D07A86" w:rsidRPr="009A2CBF" w:rsidRDefault="00F42452"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3 803 885,8</w:t>
            </w:r>
          </w:p>
        </w:tc>
      </w:tr>
      <w:tr w:rsidR="009A2CBF" w:rsidRPr="009A2CBF" w:rsidTr="00F71504">
        <w:trPr>
          <w:trHeight w:val="615"/>
        </w:trPr>
        <w:tc>
          <w:tcPr>
            <w:tcW w:w="3117" w:type="dxa"/>
            <w:vMerge/>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p>
        </w:tc>
        <w:tc>
          <w:tcPr>
            <w:tcW w:w="2693" w:type="dxa"/>
            <w:shd w:val="clear" w:color="auto" w:fill="auto"/>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местные бюджеты </w:t>
            </w:r>
            <w:r w:rsidRPr="009A2CBF">
              <w:rPr>
                <w:rFonts w:ascii="PT Astra Serif" w:eastAsia="Times New Roman" w:hAnsi="PT Astra Serif" w:cs="Times New Roman"/>
                <w:sz w:val="24"/>
                <w:szCs w:val="24"/>
              </w:rPr>
              <w:br/>
              <w:t xml:space="preserve">(по согласованию) </w:t>
            </w:r>
          </w:p>
        </w:tc>
        <w:tc>
          <w:tcPr>
            <w:tcW w:w="1526" w:type="dxa"/>
            <w:gridSpan w:val="2"/>
            <w:shd w:val="clear" w:color="auto" w:fill="auto"/>
            <w:vAlign w:val="center"/>
            <w:hideMark/>
          </w:tcPr>
          <w:p w:rsidR="00D07A86" w:rsidRPr="009A2CBF" w:rsidRDefault="0052134F"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33 404,8</w:t>
            </w:r>
          </w:p>
        </w:tc>
        <w:tc>
          <w:tcPr>
            <w:tcW w:w="1418"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8 970,1</w:t>
            </w:r>
          </w:p>
        </w:tc>
        <w:tc>
          <w:tcPr>
            <w:tcW w:w="1559" w:type="dxa"/>
            <w:shd w:val="clear" w:color="auto" w:fill="auto"/>
            <w:vAlign w:val="center"/>
            <w:hideMark/>
          </w:tcPr>
          <w:p w:rsidR="00D07A86" w:rsidRPr="009A2CBF" w:rsidRDefault="00E03091"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3 069,1</w:t>
            </w:r>
          </w:p>
        </w:tc>
        <w:tc>
          <w:tcPr>
            <w:tcW w:w="1419" w:type="dxa"/>
            <w:shd w:val="clear" w:color="auto" w:fill="auto"/>
            <w:vAlign w:val="center"/>
            <w:hideMark/>
          </w:tcPr>
          <w:p w:rsidR="00D07A86" w:rsidRPr="009A2CBF" w:rsidRDefault="003051E1"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8 738,6</w:t>
            </w:r>
          </w:p>
        </w:tc>
        <w:tc>
          <w:tcPr>
            <w:tcW w:w="1842" w:type="dxa"/>
            <w:shd w:val="clear" w:color="auto" w:fill="auto"/>
            <w:vAlign w:val="center"/>
            <w:hideMark/>
          </w:tcPr>
          <w:p w:rsidR="00D07A86" w:rsidRPr="009A2CBF" w:rsidRDefault="003051E1"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7 649,</w:t>
            </w:r>
            <w:r w:rsidR="00893637" w:rsidRPr="009A2CBF">
              <w:rPr>
                <w:rFonts w:ascii="PT Astra Serif" w:eastAsia="Times New Roman" w:hAnsi="PT Astra Serif" w:cs="Times New Roman"/>
                <w:sz w:val="24"/>
                <w:szCs w:val="24"/>
              </w:rPr>
              <w:t>8</w:t>
            </w:r>
          </w:p>
        </w:tc>
        <w:tc>
          <w:tcPr>
            <w:tcW w:w="1702" w:type="dxa"/>
            <w:shd w:val="clear" w:color="auto" w:fill="auto"/>
            <w:vAlign w:val="center"/>
            <w:hideMark/>
          </w:tcPr>
          <w:p w:rsidR="00D07A86" w:rsidRPr="009A2CBF" w:rsidRDefault="00E03091"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4 977,3</w:t>
            </w:r>
          </w:p>
        </w:tc>
      </w:tr>
      <w:tr w:rsidR="009A2CBF" w:rsidRPr="009A2CBF" w:rsidTr="00F71504">
        <w:trPr>
          <w:trHeight w:val="690"/>
        </w:trPr>
        <w:tc>
          <w:tcPr>
            <w:tcW w:w="3117" w:type="dxa"/>
            <w:vMerge/>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p>
        </w:tc>
        <w:tc>
          <w:tcPr>
            <w:tcW w:w="2693" w:type="dxa"/>
            <w:shd w:val="clear" w:color="auto" w:fill="auto"/>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внебюджетные источники </w:t>
            </w:r>
            <w:r w:rsidRPr="009A2CBF">
              <w:rPr>
                <w:rFonts w:ascii="PT Astra Serif" w:eastAsia="Times New Roman" w:hAnsi="PT Astra Serif" w:cs="Times New Roman"/>
                <w:sz w:val="24"/>
                <w:szCs w:val="24"/>
              </w:rPr>
              <w:br/>
              <w:t xml:space="preserve">(по согласованию) </w:t>
            </w:r>
          </w:p>
        </w:tc>
        <w:tc>
          <w:tcPr>
            <w:tcW w:w="1526" w:type="dxa"/>
            <w:gridSpan w:val="2"/>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418"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559"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419"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842"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c>
          <w:tcPr>
            <w:tcW w:w="1702"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0,0</w:t>
            </w:r>
          </w:p>
        </w:tc>
      </w:tr>
      <w:tr w:rsidR="00D07A86" w:rsidRPr="009A2CBF" w:rsidTr="00F71504">
        <w:trPr>
          <w:trHeight w:val="660"/>
        </w:trPr>
        <w:tc>
          <w:tcPr>
            <w:tcW w:w="3117" w:type="dxa"/>
            <w:vMerge/>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p>
        </w:tc>
        <w:tc>
          <w:tcPr>
            <w:tcW w:w="2693" w:type="dxa"/>
            <w:shd w:val="clear" w:color="auto" w:fill="auto"/>
            <w:vAlign w:val="center"/>
            <w:hideMark/>
          </w:tcPr>
          <w:p w:rsidR="00D07A86" w:rsidRPr="009A2CBF" w:rsidRDefault="00D07A8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всего по источникам</w:t>
            </w:r>
          </w:p>
        </w:tc>
        <w:tc>
          <w:tcPr>
            <w:tcW w:w="1526" w:type="dxa"/>
            <w:gridSpan w:val="2"/>
            <w:shd w:val="clear" w:color="auto" w:fill="auto"/>
            <w:vAlign w:val="center"/>
            <w:hideMark/>
          </w:tcPr>
          <w:p w:rsidR="00D07A86" w:rsidRPr="009A2CBF" w:rsidRDefault="0052134F" w:rsidP="00C66656">
            <w:pPr>
              <w:spacing w:after="0" w:line="240" w:lineRule="auto"/>
              <w:jc w:val="center"/>
              <w:rPr>
                <w:rFonts w:ascii="PT Astra Serif" w:eastAsia="Times New Roman" w:hAnsi="PT Astra Serif" w:cs="Times New Roman"/>
                <w:sz w:val="24"/>
                <w:szCs w:val="24"/>
                <w:lang w:val="en-US"/>
              </w:rPr>
            </w:pPr>
            <w:r w:rsidRPr="009A2CBF">
              <w:rPr>
                <w:rFonts w:ascii="PT Astra Serif" w:eastAsia="Times New Roman" w:hAnsi="PT Astra Serif" w:cs="Times New Roman"/>
                <w:sz w:val="24"/>
                <w:szCs w:val="24"/>
              </w:rPr>
              <w:t>20 325 512,9</w:t>
            </w:r>
          </w:p>
        </w:tc>
        <w:tc>
          <w:tcPr>
            <w:tcW w:w="1418" w:type="dxa"/>
            <w:shd w:val="clear" w:color="auto" w:fill="auto"/>
            <w:vAlign w:val="center"/>
            <w:hideMark/>
          </w:tcPr>
          <w:p w:rsidR="00D07A86" w:rsidRPr="009A2CBF" w:rsidRDefault="00D07A86"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4 047 954,0</w:t>
            </w:r>
          </w:p>
        </w:tc>
        <w:tc>
          <w:tcPr>
            <w:tcW w:w="1559" w:type="dxa"/>
            <w:shd w:val="clear" w:color="auto" w:fill="auto"/>
            <w:vAlign w:val="center"/>
            <w:hideMark/>
          </w:tcPr>
          <w:p w:rsidR="00D07A86" w:rsidRPr="009A2CBF" w:rsidRDefault="001B6F4E" w:rsidP="00B95FF5">
            <w:pPr>
              <w:spacing w:after="0" w:line="240" w:lineRule="auto"/>
              <w:jc w:val="center"/>
              <w:rPr>
                <w:rFonts w:ascii="PT Astra Serif" w:eastAsia="Times New Roman" w:hAnsi="PT Astra Serif" w:cs="Times New Roman"/>
                <w:sz w:val="24"/>
                <w:szCs w:val="24"/>
                <w:lang w:val="en-US"/>
              </w:rPr>
            </w:pPr>
            <w:r w:rsidRPr="009A2CBF">
              <w:rPr>
                <w:rFonts w:ascii="PT Astra Serif" w:eastAsia="Times New Roman" w:hAnsi="PT Astra Serif" w:cs="Times New Roman"/>
                <w:sz w:val="24"/>
                <w:szCs w:val="24"/>
              </w:rPr>
              <w:t>4 164 384,</w:t>
            </w:r>
            <w:r w:rsidR="00E45E77" w:rsidRPr="009A2CBF">
              <w:rPr>
                <w:rFonts w:ascii="PT Astra Serif" w:eastAsia="Times New Roman" w:hAnsi="PT Astra Serif" w:cs="Times New Roman"/>
                <w:sz w:val="24"/>
                <w:szCs w:val="24"/>
                <w:lang w:val="en-US"/>
              </w:rPr>
              <w:t>8</w:t>
            </w:r>
          </w:p>
        </w:tc>
        <w:tc>
          <w:tcPr>
            <w:tcW w:w="1419" w:type="dxa"/>
            <w:shd w:val="clear" w:color="auto" w:fill="auto"/>
            <w:vAlign w:val="center"/>
            <w:hideMark/>
          </w:tcPr>
          <w:p w:rsidR="00D07A86" w:rsidRPr="009A2CBF" w:rsidRDefault="001B6F4E" w:rsidP="003051E1">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4 132</w:t>
            </w:r>
            <w:r w:rsidR="003051E1" w:rsidRPr="009A2CBF">
              <w:rPr>
                <w:rFonts w:ascii="PT Astra Serif" w:eastAsia="Times New Roman" w:hAnsi="PT Astra Serif" w:cs="Times New Roman"/>
                <w:sz w:val="24"/>
                <w:szCs w:val="24"/>
              </w:rPr>
              <w:t> 913,8</w:t>
            </w:r>
          </w:p>
        </w:tc>
        <w:tc>
          <w:tcPr>
            <w:tcW w:w="1842" w:type="dxa"/>
            <w:shd w:val="clear" w:color="auto" w:fill="auto"/>
            <w:vAlign w:val="center"/>
            <w:hideMark/>
          </w:tcPr>
          <w:p w:rsidR="00D07A86" w:rsidRPr="009A2CBF" w:rsidRDefault="00862E58"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4 041 151,</w:t>
            </w:r>
            <w:r w:rsidR="00893637" w:rsidRPr="009A2CBF">
              <w:rPr>
                <w:rFonts w:ascii="PT Astra Serif" w:eastAsia="Times New Roman" w:hAnsi="PT Astra Serif" w:cs="Times New Roman"/>
                <w:sz w:val="24"/>
                <w:szCs w:val="24"/>
              </w:rPr>
              <w:t>3</w:t>
            </w:r>
          </w:p>
        </w:tc>
        <w:tc>
          <w:tcPr>
            <w:tcW w:w="1702" w:type="dxa"/>
            <w:shd w:val="clear" w:color="auto" w:fill="auto"/>
            <w:vAlign w:val="center"/>
            <w:hideMark/>
          </w:tcPr>
          <w:p w:rsidR="00D07A86" w:rsidRPr="009A2CBF" w:rsidRDefault="00A6783C" w:rsidP="00D07A86">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3 939 109,0</w:t>
            </w:r>
          </w:p>
        </w:tc>
      </w:tr>
    </w:tbl>
    <w:p w:rsidR="000C77A2" w:rsidRPr="009A2CBF" w:rsidRDefault="000C77A2" w:rsidP="007651DC">
      <w:pPr>
        <w:spacing w:after="0" w:line="240" w:lineRule="auto"/>
        <w:rPr>
          <w:rFonts w:ascii="PT Astra Serif" w:eastAsia="Times New Roman" w:hAnsi="PT Astra Serif" w:cs="Times New Roman"/>
          <w:b/>
          <w:bCs/>
          <w:sz w:val="18"/>
          <w:szCs w:val="18"/>
        </w:rPr>
      </w:pPr>
    </w:p>
    <w:p w:rsidR="009D5DE7" w:rsidRPr="009A2CBF" w:rsidRDefault="008E3AE5" w:rsidP="009D5DE7">
      <w:pPr>
        <w:spacing w:after="0" w:line="240" w:lineRule="auto"/>
        <w:ind w:firstLine="709"/>
        <w:jc w:val="both"/>
        <w:rPr>
          <w:rFonts w:ascii="PT Astra Serif" w:eastAsia="Times New Roman" w:hAnsi="PT Astra Serif" w:cs="Times New Roman"/>
        </w:rPr>
      </w:pPr>
      <w:proofErr w:type="gramStart"/>
      <w:r w:rsidRPr="009A2CBF">
        <w:rPr>
          <w:rFonts w:ascii="PT Astra Serif" w:eastAsia="Times New Roman" w:hAnsi="PT Astra Serif" w:cs="Times New Roman"/>
          <w:bCs/>
        </w:rPr>
        <w:t>* В соответствии с Соглашением</w:t>
      </w:r>
      <w:r w:rsidRPr="009A2CBF">
        <w:rPr>
          <w:rFonts w:ascii="PT Astra Serif" w:hAnsi="PT Astra Serif"/>
        </w:rPr>
        <w:t xml:space="preserve"> о реализации на территории Томской области государственных программ субъекта Российской Федерации, направленных на достижение целей и показателей государственной программы «Развитие культуры», заключенным с Министерством культуры Р</w:t>
      </w:r>
      <w:r w:rsidR="002003F6" w:rsidRPr="009A2CBF">
        <w:rPr>
          <w:rFonts w:ascii="PT Astra Serif" w:hAnsi="PT Astra Serif"/>
        </w:rPr>
        <w:t xml:space="preserve">оссийской </w:t>
      </w:r>
      <w:r w:rsidRPr="009A2CBF">
        <w:rPr>
          <w:rFonts w:ascii="PT Astra Serif" w:hAnsi="PT Astra Serif"/>
        </w:rPr>
        <w:t>Ф</w:t>
      </w:r>
      <w:r w:rsidR="002003F6" w:rsidRPr="009A2CBF">
        <w:rPr>
          <w:rFonts w:ascii="PT Astra Serif" w:hAnsi="PT Astra Serif"/>
        </w:rPr>
        <w:t xml:space="preserve">едерации </w:t>
      </w:r>
      <w:r w:rsidRPr="009A2CBF">
        <w:rPr>
          <w:rFonts w:ascii="PT Astra Serif" w:hAnsi="PT Astra Serif"/>
        </w:rPr>
        <w:t>от 15.12.2022 № 2022-00837, и Дополнительным соглашением к нему от 29.12.2023 № 2022-00837/2 в качестве базового значения для показателя «</w:t>
      </w:r>
      <w:r w:rsidRPr="009A2CBF">
        <w:rPr>
          <w:rFonts w:ascii="PT Astra Serif" w:eastAsia="Times New Roman" w:hAnsi="PT Astra Serif" w:cs="Times New Roman"/>
        </w:rPr>
        <w:t>Уровень обеспеченности субъектов Российской Федерации организациями культуры» указывается значение за 2021</w:t>
      </w:r>
      <w:proofErr w:type="gramEnd"/>
      <w:r w:rsidRPr="009A2CBF">
        <w:rPr>
          <w:rFonts w:ascii="PT Astra Serif" w:eastAsia="Times New Roman" w:hAnsi="PT Astra Serif" w:cs="Times New Roman"/>
        </w:rPr>
        <w:t xml:space="preserve"> год, для показателя «Число посещений культурных мероприятий» – за 2022 год.</w:t>
      </w:r>
    </w:p>
    <w:p w:rsidR="00300734" w:rsidRPr="009A2CBF" w:rsidRDefault="00300734" w:rsidP="009D5DE7">
      <w:pPr>
        <w:spacing w:after="0" w:line="240" w:lineRule="auto"/>
        <w:ind w:firstLine="709"/>
        <w:jc w:val="center"/>
        <w:rPr>
          <w:rFonts w:ascii="PT Astra Serif" w:hAnsi="PT Astra Serif"/>
          <w:sz w:val="24"/>
          <w:szCs w:val="24"/>
        </w:rPr>
      </w:pPr>
    </w:p>
    <w:p w:rsidR="00300734" w:rsidRPr="009A2CBF" w:rsidRDefault="00300734" w:rsidP="009D5DE7">
      <w:pPr>
        <w:spacing w:after="0" w:line="240" w:lineRule="auto"/>
        <w:ind w:firstLine="709"/>
        <w:jc w:val="center"/>
        <w:rPr>
          <w:rFonts w:ascii="PT Astra Serif" w:hAnsi="PT Astra Serif"/>
          <w:sz w:val="24"/>
          <w:szCs w:val="24"/>
        </w:rPr>
      </w:pPr>
    </w:p>
    <w:p w:rsidR="00300734" w:rsidRPr="009A2CBF" w:rsidRDefault="00300734" w:rsidP="009D5DE7">
      <w:pPr>
        <w:spacing w:after="0" w:line="240" w:lineRule="auto"/>
        <w:ind w:firstLine="709"/>
        <w:jc w:val="center"/>
        <w:rPr>
          <w:rFonts w:ascii="PT Astra Serif" w:hAnsi="PT Astra Serif"/>
          <w:sz w:val="24"/>
          <w:szCs w:val="24"/>
        </w:rPr>
      </w:pPr>
    </w:p>
    <w:p w:rsidR="00300734" w:rsidRPr="009A2CBF" w:rsidRDefault="00300734" w:rsidP="009D5DE7">
      <w:pPr>
        <w:spacing w:after="0" w:line="240" w:lineRule="auto"/>
        <w:ind w:firstLine="709"/>
        <w:jc w:val="center"/>
        <w:rPr>
          <w:rFonts w:ascii="PT Astra Serif" w:hAnsi="PT Astra Serif"/>
          <w:sz w:val="24"/>
          <w:szCs w:val="24"/>
        </w:rPr>
      </w:pPr>
    </w:p>
    <w:p w:rsidR="00300734" w:rsidRPr="009A2CBF" w:rsidRDefault="00300734" w:rsidP="009D5DE7">
      <w:pPr>
        <w:spacing w:after="0" w:line="240" w:lineRule="auto"/>
        <w:ind w:firstLine="709"/>
        <w:jc w:val="center"/>
        <w:rPr>
          <w:rFonts w:ascii="PT Astra Serif" w:hAnsi="PT Astra Serif"/>
          <w:sz w:val="24"/>
          <w:szCs w:val="24"/>
        </w:rPr>
      </w:pPr>
    </w:p>
    <w:p w:rsidR="00300734" w:rsidRPr="009A2CBF" w:rsidRDefault="00300734" w:rsidP="009D5DE7">
      <w:pPr>
        <w:spacing w:after="0" w:line="240" w:lineRule="auto"/>
        <w:ind w:firstLine="709"/>
        <w:jc w:val="center"/>
        <w:rPr>
          <w:rFonts w:ascii="PT Astra Serif" w:hAnsi="PT Astra Serif"/>
          <w:sz w:val="24"/>
          <w:szCs w:val="24"/>
        </w:rPr>
      </w:pPr>
    </w:p>
    <w:p w:rsidR="000203B0" w:rsidRPr="009A2CBF" w:rsidRDefault="008E3AE5" w:rsidP="009D5DE7">
      <w:pPr>
        <w:spacing w:after="0" w:line="240" w:lineRule="auto"/>
        <w:ind w:firstLine="709"/>
        <w:jc w:val="center"/>
        <w:rPr>
          <w:rFonts w:ascii="PT Astra Serif" w:eastAsia="Times New Roman" w:hAnsi="PT Astra Serif" w:cs="Times New Roman"/>
        </w:rPr>
      </w:pPr>
      <w:r w:rsidRPr="009A2CBF">
        <w:rPr>
          <w:rFonts w:ascii="PT Astra Serif" w:hAnsi="PT Astra Serif"/>
          <w:sz w:val="24"/>
          <w:szCs w:val="24"/>
        </w:rPr>
        <w:t xml:space="preserve">План достижения показателей цели государственной программы в </w:t>
      </w:r>
      <w:r w:rsidR="00ED1E39" w:rsidRPr="009A2CBF">
        <w:rPr>
          <w:rFonts w:ascii="PT Astra Serif" w:hAnsi="PT Astra Serif"/>
          <w:sz w:val="24"/>
          <w:szCs w:val="24"/>
        </w:rPr>
        <w:t xml:space="preserve">текущем </w:t>
      </w:r>
      <w:r w:rsidRPr="009A2CBF">
        <w:rPr>
          <w:rFonts w:ascii="PT Astra Serif" w:hAnsi="PT Astra Serif"/>
          <w:sz w:val="24"/>
          <w:szCs w:val="24"/>
        </w:rPr>
        <w:t>202</w:t>
      </w:r>
      <w:r w:rsidR="00415155" w:rsidRPr="009A2CBF">
        <w:rPr>
          <w:rFonts w:ascii="PT Astra Serif" w:hAnsi="PT Astra Serif"/>
          <w:sz w:val="24"/>
          <w:szCs w:val="24"/>
        </w:rPr>
        <w:t>6</w:t>
      </w:r>
      <w:r w:rsidRPr="009A2CBF">
        <w:rPr>
          <w:rFonts w:ascii="PT Astra Serif" w:hAnsi="PT Astra Serif"/>
          <w:sz w:val="24"/>
          <w:szCs w:val="24"/>
        </w:rPr>
        <w:t xml:space="preserve"> году</w:t>
      </w:r>
    </w:p>
    <w:p w:rsidR="008E3AE5" w:rsidRPr="009A2CBF" w:rsidRDefault="008E3AE5" w:rsidP="007651DC">
      <w:pPr>
        <w:spacing w:after="0" w:line="240" w:lineRule="auto"/>
        <w:jc w:val="center"/>
        <w:rPr>
          <w:rFonts w:ascii="PT Astra Serif" w:hAnsi="PT Astra Serif"/>
          <w:sz w:val="24"/>
          <w:szCs w:val="24"/>
        </w:rPr>
      </w:pPr>
    </w:p>
    <w:tbl>
      <w:tblPr>
        <w:tblW w:w="1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7"/>
        <w:gridCol w:w="3788"/>
        <w:gridCol w:w="992"/>
        <w:gridCol w:w="851"/>
        <w:gridCol w:w="992"/>
        <w:gridCol w:w="709"/>
        <w:gridCol w:w="850"/>
        <w:gridCol w:w="567"/>
        <w:gridCol w:w="709"/>
        <w:gridCol w:w="709"/>
        <w:gridCol w:w="850"/>
        <w:gridCol w:w="992"/>
        <w:gridCol w:w="993"/>
        <w:gridCol w:w="708"/>
        <w:gridCol w:w="142"/>
        <w:gridCol w:w="851"/>
      </w:tblGrid>
      <w:tr w:rsidR="009A2CBF" w:rsidRPr="009A2CBF" w:rsidTr="00FE7C83">
        <w:trPr>
          <w:trHeight w:val="210"/>
        </w:trPr>
        <w:tc>
          <w:tcPr>
            <w:tcW w:w="527" w:type="dxa"/>
            <w:vMerge w:val="restart"/>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 xml:space="preserve">№ </w:t>
            </w:r>
            <w:proofErr w:type="gramStart"/>
            <w:r w:rsidRPr="009A2CBF">
              <w:rPr>
                <w:rFonts w:ascii="PT Astra Serif" w:hAnsi="PT Astra Serif"/>
              </w:rPr>
              <w:t>п</w:t>
            </w:r>
            <w:proofErr w:type="gramEnd"/>
            <w:r w:rsidRPr="009A2CBF">
              <w:rPr>
                <w:rFonts w:ascii="PT Astra Serif" w:hAnsi="PT Astra Serif"/>
              </w:rPr>
              <w:t>/п</w:t>
            </w:r>
          </w:p>
        </w:tc>
        <w:tc>
          <w:tcPr>
            <w:tcW w:w="3788" w:type="dxa"/>
            <w:vMerge w:val="restart"/>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Наименование показателя</w:t>
            </w:r>
          </w:p>
        </w:tc>
        <w:tc>
          <w:tcPr>
            <w:tcW w:w="992" w:type="dxa"/>
            <w:vMerge w:val="restart"/>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 xml:space="preserve">Единица </w:t>
            </w:r>
            <w:proofErr w:type="gramStart"/>
            <w:r w:rsidRPr="009A2CBF">
              <w:rPr>
                <w:rFonts w:ascii="PT Astra Serif" w:hAnsi="PT Astra Serif"/>
              </w:rPr>
              <w:t>измере</w:t>
            </w:r>
            <w:r w:rsidR="009A2CBF">
              <w:rPr>
                <w:rFonts w:ascii="PT Astra Serif" w:hAnsi="PT Astra Serif"/>
              </w:rPr>
              <w:t>-</w:t>
            </w:r>
            <w:r w:rsidRPr="009A2CBF">
              <w:rPr>
                <w:rFonts w:ascii="PT Astra Serif" w:hAnsi="PT Astra Serif"/>
              </w:rPr>
              <w:t>ния</w:t>
            </w:r>
            <w:proofErr w:type="gramEnd"/>
            <w:r w:rsidRPr="009A2CBF">
              <w:rPr>
                <w:rFonts w:ascii="PT Astra Serif" w:hAnsi="PT Astra Serif"/>
              </w:rPr>
              <w:t xml:space="preserve"> (по ОКЕИ)</w:t>
            </w:r>
          </w:p>
        </w:tc>
        <w:tc>
          <w:tcPr>
            <w:tcW w:w="9072" w:type="dxa"/>
            <w:gridSpan w:val="12"/>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Плановые значения по месяцам</w:t>
            </w:r>
          </w:p>
        </w:tc>
        <w:tc>
          <w:tcPr>
            <w:tcW w:w="851" w:type="dxa"/>
            <w:vMerge w:val="restart"/>
            <w:vAlign w:val="center"/>
          </w:tcPr>
          <w:p w:rsidR="008E3AE5" w:rsidRPr="009A2CBF" w:rsidRDefault="008E3AE5" w:rsidP="007651DC">
            <w:pPr>
              <w:spacing w:after="0" w:line="240" w:lineRule="auto"/>
              <w:contextualSpacing/>
              <w:jc w:val="center"/>
              <w:rPr>
                <w:rFonts w:ascii="PT Astra Serif" w:hAnsi="PT Astra Serif"/>
              </w:rPr>
            </w:pPr>
            <w:proofErr w:type="gramStart"/>
            <w:r w:rsidRPr="009A2CBF">
              <w:rPr>
                <w:rFonts w:ascii="PT Astra Serif" w:hAnsi="PT Astra Serif"/>
              </w:rPr>
              <w:t>На конец</w:t>
            </w:r>
            <w:proofErr w:type="gramEnd"/>
            <w:r w:rsidRPr="009A2CBF">
              <w:rPr>
                <w:rFonts w:ascii="PT Astra Serif" w:hAnsi="PT Astra Serif"/>
              </w:rPr>
              <w:t xml:space="preserve"> 202</w:t>
            </w:r>
            <w:r w:rsidR="00415155" w:rsidRPr="009A2CBF">
              <w:rPr>
                <w:rFonts w:ascii="PT Astra Serif" w:hAnsi="PT Astra Serif"/>
              </w:rPr>
              <w:t>6</w:t>
            </w:r>
            <w:r w:rsidRPr="009A2CBF">
              <w:rPr>
                <w:rFonts w:ascii="PT Astra Serif" w:hAnsi="PT Astra Serif"/>
              </w:rPr>
              <w:t xml:space="preserve"> года</w:t>
            </w:r>
          </w:p>
        </w:tc>
      </w:tr>
      <w:tr w:rsidR="009A2CBF" w:rsidRPr="009A2CBF" w:rsidTr="00FE7C83">
        <w:trPr>
          <w:trHeight w:val="442"/>
        </w:trPr>
        <w:tc>
          <w:tcPr>
            <w:tcW w:w="527" w:type="dxa"/>
            <w:vMerge/>
          </w:tcPr>
          <w:p w:rsidR="008E3AE5" w:rsidRPr="009A2CBF" w:rsidRDefault="008E3AE5" w:rsidP="007651DC">
            <w:pPr>
              <w:spacing w:after="0" w:line="240" w:lineRule="auto"/>
              <w:contextualSpacing/>
              <w:rPr>
                <w:rFonts w:ascii="PT Astra Serif" w:hAnsi="PT Astra Serif"/>
              </w:rPr>
            </w:pPr>
          </w:p>
        </w:tc>
        <w:tc>
          <w:tcPr>
            <w:tcW w:w="3788" w:type="dxa"/>
            <w:vMerge/>
          </w:tcPr>
          <w:p w:rsidR="008E3AE5" w:rsidRPr="009A2CBF" w:rsidRDefault="008E3AE5" w:rsidP="007651DC">
            <w:pPr>
              <w:spacing w:after="0" w:line="240" w:lineRule="auto"/>
              <w:contextualSpacing/>
              <w:rPr>
                <w:rFonts w:ascii="PT Astra Serif" w:hAnsi="PT Astra Serif"/>
              </w:rPr>
            </w:pPr>
          </w:p>
        </w:tc>
        <w:tc>
          <w:tcPr>
            <w:tcW w:w="992" w:type="dxa"/>
            <w:vMerge/>
          </w:tcPr>
          <w:p w:rsidR="008E3AE5" w:rsidRPr="009A2CBF" w:rsidRDefault="008E3AE5" w:rsidP="007651DC">
            <w:pPr>
              <w:spacing w:after="0" w:line="240" w:lineRule="auto"/>
              <w:contextualSpacing/>
              <w:rPr>
                <w:rFonts w:ascii="PT Astra Serif" w:hAnsi="PT Astra Serif"/>
              </w:rPr>
            </w:pPr>
          </w:p>
        </w:tc>
        <w:tc>
          <w:tcPr>
            <w:tcW w:w="851"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январь</w:t>
            </w:r>
          </w:p>
        </w:tc>
        <w:tc>
          <w:tcPr>
            <w:tcW w:w="992"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февраль</w:t>
            </w:r>
          </w:p>
        </w:tc>
        <w:tc>
          <w:tcPr>
            <w:tcW w:w="709"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март</w:t>
            </w:r>
          </w:p>
        </w:tc>
        <w:tc>
          <w:tcPr>
            <w:tcW w:w="850"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апрель</w:t>
            </w:r>
          </w:p>
        </w:tc>
        <w:tc>
          <w:tcPr>
            <w:tcW w:w="567"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май</w:t>
            </w:r>
          </w:p>
        </w:tc>
        <w:tc>
          <w:tcPr>
            <w:tcW w:w="709"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июнь</w:t>
            </w:r>
          </w:p>
        </w:tc>
        <w:tc>
          <w:tcPr>
            <w:tcW w:w="709"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июль</w:t>
            </w:r>
          </w:p>
        </w:tc>
        <w:tc>
          <w:tcPr>
            <w:tcW w:w="850"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август</w:t>
            </w:r>
          </w:p>
        </w:tc>
        <w:tc>
          <w:tcPr>
            <w:tcW w:w="992" w:type="dxa"/>
            <w:vAlign w:val="center"/>
          </w:tcPr>
          <w:p w:rsidR="008E3AE5" w:rsidRPr="009A2CBF" w:rsidRDefault="00710902" w:rsidP="007651DC">
            <w:pPr>
              <w:spacing w:after="0" w:line="240" w:lineRule="auto"/>
              <w:jc w:val="center"/>
              <w:rPr>
                <w:rFonts w:ascii="PT Astra Serif" w:hAnsi="PT Astra Serif"/>
              </w:rPr>
            </w:pPr>
            <w:r w:rsidRPr="009A2CBF">
              <w:rPr>
                <w:rFonts w:ascii="PT Astra Serif" w:hAnsi="PT Astra Serif"/>
              </w:rPr>
              <w:t>с</w:t>
            </w:r>
            <w:r w:rsidR="008E3AE5" w:rsidRPr="009A2CBF">
              <w:rPr>
                <w:rFonts w:ascii="PT Astra Serif" w:hAnsi="PT Astra Serif"/>
              </w:rPr>
              <w:t>ентябрь</w:t>
            </w:r>
          </w:p>
        </w:tc>
        <w:tc>
          <w:tcPr>
            <w:tcW w:w="993" w:type="dxa"/>
            <w:vAlign w:val="center"/>
          </w:tcPr>
          <w:p w:rsidR="008E3AE5" w:rsidRPr="009A2CBF" w:rsidRDefault="00710902" w:rsidP="007651DC">
            <w:pPr>
              <w:spacing w:after="0" w:line="240" w:lineRule="auto"/>
              <w:contextualSpacing/>
              <w:jc w:val="center"/>
              <w:rPr>
                <w:rFonts w:ascii="PT Astra Serif" w:hAnsi="PT Astra Serif"/>
              </w:rPr>
            </w:pPr>
            <w:r w:rsidRPr="009A2CBF">
              <w:rPr>
                <w:rFonts w:ascii="PT Astra Serif" w:hAnsi="PT Astra Serif"/>
              </w:rPr>
              <w:t>о</w:t>
            </w:r>
            <w:r w:rsidR="008E3AE5" w:rsidRPr="009A2CBF">
              <w:rPr>
                <w:rFonts w:ascii="PT Astra Serif" w:hAnsi="PT Astra Serif"/>
              </w:rPr>
              <w:t>ктябрь</w:t>
            </w:r>
          </w:p>
        </w:tc>
        <w:tc>
          <w:tcPr>
            <w:tcW w:w="850" w:type="dxa"/>
            <w:gridSpan w:val="2"/>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ноябрь</w:t>
            </w:r>
          </w:p>
        </w:tc>
        <w:tc>
          <w:tcPr>
            <w:tcW w:w="851" w:type="dxa"/>
            <w:vMerge/>
          </w:tcPr>
          <w:p w:rsidR="008E3AE5" w:rsidRPr="009A2CBF" w:rsidRDefault="008E3AE5" w:rsidP="007651DC">
            <w:pPr>
              <w:spacing w:after="0" w:line="240" w:lineRule="auto"/>
              <w:contextualSpacing/>
              <w:rPr>
                <w:rFonts w:ascii="PT Astra Serif" w:hAnsi="PT Astra Serif"/>
              </w:rPr>
            </w:pPr>
          </w:p>
        </w:tc>
      </w:tr>
      <w:tr w:rsidR="009A2CBF" w:rsidRPr="009A2CBF" w:rsidTr="00FE7C83">
        <w:trPr>
          <w:trHeight w:val="159"/>
        </w:trPr>
        <w:tc>
          <w:tcPr>
            <w:tcW w:w="527"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w:t>
            </w:r>
          </w:p>
        </w:tc>
        <w:tc>
          <w:tcPr>
            <w:tcW w:w="3788"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2</w:t>
            </w:r>
          </w:p>
        </w:tc>
        <w:tc>
          <w:tcPr>
            <w:tcW w:w="992"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3</w:t>
            </w:r>
          </w:p>
        </w:tc>
        <w:tc>
          <w:tcPr>
            <w:tcW w:w="851"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4</w:t>
            </w:r>
          </w:p>
        </w:tc>
        <w:tc>
          <w:tcPr>
            <w:tcW w:w="992"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5</w:t>
            </w:r>
          </w:p>
        </w:tc>
        <w:tc>
          <w:tcPr>
            <w:tcW w:w="709"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6</w:t>
            </w:r>
          </w:p>
        </w:tc>
        <w:tc>
          <w:tcPr>
            <w:tcW w:w="850"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7</w:t>
            </w:r>
          </w:p>
        </w:tc>
        <w:tc>
          <w:tcPr>
            <w:tcW w:w="567"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8</w:t>
            </w:r>
          </w:p>
        </w:tc>
        <w:tc>
          <w:tcPr>
            <w:tcW w:w="709"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9</w:t>
            </w:r>
          </w:p>
        </w:tc>
        <w:tc>
          <w:tcPr>
            <w:tcW w:w="709"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10</w:t>
            </w:r>
          </w:p>
        </w:tc>
        <w:tc>
          <w:tcPr>
            <w:tcW w:w="850"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11</w:t>
            </w:r>
          </w:p>
        </w:tc>
        <w:tc>
          <w:tcPr>
            <w:tcW w:w="992"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12</w:t>
            </w:r>
          </w:p>
        </w:tc>
        <w:tc>
          <w:tcPr>
            <w:tcW w:w="993"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13</w:t>
            </w:r>
          </w:p>
        </w:tc>
        <w:tc>
          <w:tcPr>
            <w:tcW w:w="850" w:type="dxa"/>
            <w:gridSpan w:val="2"/>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14</w:t>
            </w:r>
          </w:p>
        </w:tc>
        <w:tc>
          <w:tcPr>
            <w:tcW w:w="851"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15</w:t>
            </w:r>
          </w:p>
        </w:tc>
      </w:tr>
      <w:tr w:rsidR="009A2CBF" w:rsidRPr="009A2CBF" w:rsidTr="009B2554">
        <w:trPr>
          <w:trHeight w:val="91"/>
        </w:trPr>
        <w:tc>
          <w:tcPr>
            <w:tcW w:w="15230" w:type="dxa"/>
            <w:gridSpan w:val="16"/>
          </w:tcPr>
          <w:p w:rsidR="008E3AE5" w:rsidRPr="009A2CBF" w:rsidRDefault="008E3AE5" w:rsidP="007651DC">
            <w:pPr>
              <w:spacing w:after="0" w:line="240" w:lineRule="auto"/>
              <w:contextualSpacing/>
              <w:rPr>
                <w:rFonts w:ascii="PT Astra Serif" w:hAnsi="PT Astra Serif"/>
              </w:rPr>
            </w:pPr>
            <w:r w:rsidRPr="009A2CBF">
              <w:rPr>
                <w:rFonts w:ascii="PT Astra Serif" w:hAnsi="PT Astra Serif"/>
              </w:rPr>
              <w:t>Цель государственной программы Томской области «</w:t>
            </w:r>
            <w:r w:rsidRPr="009A2CBF">
              <w:rPr>
                <w:rFonts w:ascii="PT Astra Serif" w:eastAsia="Times New Roman" w:hAnsi="PT Astra Serif" w:cs="Times New Roman"/>
              </w:rPr>
              <w:t xml:space="preserve">Повышение качества, актуальности и доступности услуг в сфере культуры в Томской области» </w:t>
            </w:r>
          </w:p>
        </w:tc>
      </w:tr>
      <w:tr w:rsidR="009A2CBF" w:rsidRPr="009A2CBF" w:rsidTr="00CF5D94">
        <w:trPr>
          <w:trHeight w:val="384"/>
        </w:trPr>
        <w:tc>
          <w:tcPr>
            <w:tcW w:w="527"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1.</w:t>
            </w:r>
          </w:p>
        </w:tc>
        <w:tc>
          <w:tcPr>
            <w:tcW w:w="3788" w:type="dxa"/>
            <w:shd w:val="clear" w:color="auto" w:fill="auto"/>
          </w:tcPr>
          <w:p w:rsidR="008E3AE5" w:rsidRPr="009A2CBF" w:rsidRDefault="008E3AE5" w:rsidP="007651DC">
            <w:pPr>
              <w:spacing w:after="0" w:line="240" w:lineRule="auto"/>
              <w:contextualSpacing/>
              <w:rPr>
                <w:rFonts w:ascii="PT Astra Serif" w:hAnsi="PT Astra Serif"/>
              </w:rPr>
            </w:pPr>
            <w:r w:rsidRPr="009A2CBF">
              <w:rPr>
                <w:rFonts w:ascii="PT Astra Serif" w:eastAsia="Times New Roman" w:hAnsi="PT Astra Serif" w:cs="Times New Roman"/>
              </w:rPr>
              <w:t>Уровень обес</w:t>
            </w:r>
            <w:r w:rsidR="00710902" w:rsidRPr="009A2CBF">
              <w:rPr>
                <w:rFonts w:ascii="PT Astra Serif" w:eastAsia="Times New Roman" w:hAnsi="PT Astra Serif" w:cs="Times New Roman"/>
              </w:rPr>
              <w:t xml:space="preserve">печенности субъектов Российской </w:t>
            </w:r>
            <w:r w:rsidR="00FE7C83" w:rsidRPr="009A2CBF">
              <w:rPr>
                <w:rFonts w:ascii="PT Astra Serif" w:eastAsia="Times New Roman" w:hAnsi="PT Astra Serif" w:cs="Times New Roman"/>
              </w:rPr>
              <w:t xml:space="preserve">Федерации </w:t>
            </w:r>
            <w:r w:rsidRPr="009A2CBF">
              <w:rPr>
                <w:rFonts w:ascii="PT Astra Serif" w:eastAsia="Times New Roman" w:hAnsi="PT Astra Serif" w:cs="Times New Roman"/>
              </w:rPr>
              <w:t>организациями культуры</w:t>
            </w:r>
          </w:p>
        </w:tc>
        <w:tc>
          <w:tcPr>
            <w:tcW w:w="992" w:type="dxa"/>
            <w:shd w:val="clear" w:color="auto" w:fill="auto"/>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w:t>
            </w:r>
          </w:p>
        </w:tc>
        <w:tc>
          <w:tcPr>
            <w:tcW w:w="851" w:type="dxa"/>
            <w:shd w:val="clear" w:color="auto" w:fill="auto"/>
            <w:vAlign w:val="center"/>
          </w:tcPr>
          <w:p w:rsidR="008E3AE5" w:rsidRPr="009A2CBF" w:rsidRDefault="008E3AE5" w:rsidP="00CF5D94">
            <w:pPr>
              <w:spacing w:after="0" w:line="240" w:lineRule="auto"/>
              <w:contextualSpacing/>
              <w:rPr>
                <w:rFonts w:ascii="PT Astra Serif" w:hAnsi="PT Astra Serif"/>
              </w:rPr>
            </w:pPr>
            <w:r w:rsidRPr="009A2CBF">
              <w:rPr>
                <w:rFonts w:ascii="PT Astra Serif" w:hAnsi="PT Astra Serif"/>
              </w:rPr>
              <w:t>-</w:t>
            </w:r>
          </w:p>
        </w:tc>
        <w:tc>
          <w:tcPr>
            <w:tcW w:w="992"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850"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567"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850"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992"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993"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708" w:type="dxa"/>
            <w:shd w:val="clear" w:color="auto" w:fill="auto"/>
            <w:vAlign w:val="center"/>
          </w:tcPr>
          <w:p w:rsidR="008E3AE5" w:rsidRPr="009A2CBF" w:rsidRDefault="008E3AE5" w:rsidP="00CF5D94">
            <w:pPr>
              <w:spacing w:after="0" w:line="240" w:lineRule="auto"/>
              <w:rPr>
                <w:rFonts w:ascii="PT Astra Serif" w:hAnsi="PT Astra Serif"/>
              </w:rPr>
            </w:pPr>
            <w:r w:rsidRPr="009A2CBF">
              <w:rPr>
                <w:rFonts w:ascii="PT Astra Serif" w:hAnsi="PT Astra Serif"/>
              </w:rPr>
              <w:t>-</w:t>
            </w:r>
          </w:p>
        </w:tc>
        <w:tc>
          <w:tcPr>
            <w:tcW w:w="993" w:type="dxa"/>
            <w:gridSpan w:val="2"/>
            <w:shd w:val="clear" w:color="auto" w:fill="auto"/>
            <w:vAlign w:val="center"/>
          </w:tcPr>
          <w:p w:rsidR="008E3AE5" w:rsidRPr="009A2CBF" w:rsidRDefault="00EF5DB8" w:rsidP="0071090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58,8</w:t>
            </w:r>
          </w:p>
        </w:tc>
      </w:tr>
      <w:tr w:rsidR="009A2CBF" w:rsidRPr="009A2CBF" w:rsidTr="00FE7C83">
        <w:trPr>
          <w:trHeight w:val="385"/>
        </w:trPr>
        <w:tc>
          <w:tcPr>
            <w:tcW w:w="527"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2.</w:t>
            </w:r>
          </w:p>
        </w:tc>
        <w:tc>
          <w:tcPr>
            <w:tcW w:w="3788" w:type="dxa"/>
          </w:tcPr>
          <w:p w:rsidR="008E3AE5" w:rsidRPr="009A2CBF" w:rsidRDefault="008E3AE5" w:rsidP="007651DC">
            <w:pPr>
              <w:spacing w:after="0" w:line="240" w:lineRule="auto"/>
              <w:contextualSpacing/>
              <w:rPr>
                <w:rFonts w:ascii="PT Astra Serif" w:hAnsi="PT Astra Serif"/>
              </w:rPr>
            </w:pPr>
            <w:r w:rsidRPr="009A2CBF">
              <w:rPr>
                <w:rFonts w:ascii="PT Astra Serif" w:eastAsia="Times New Roman" w:hAnsi="PT Astra Serif" w:cs="Times New Roman"/>
              </w:rPr>
              <w:t>Число посещений культурных мероприятий</w:t>
            </w:r>
          </w:p>
        </w:tc>
        <w:tc>
          <w:tcPr>
            <w:tcW w:w="992" w:type="dxa"/>
            <w:vAlign w:val="center"/>
          </w:tcPr>
          <w:p w:rsidR="008E3AE5" w:rsidRPr="009A2CBF" w:rsidRDefault="008E3AE5" w:rsidP="007651DC">
            <w:pPr>
              <w:spacing w:after="0" w:line="240" w:lineRule="auto"/>
              <w:contextualSpacing/>
              <w:jc w:val="center"/>
              <w:rPr>
                <w:rFonts w:ascii="PT Astra Serif" w:hAnsi="PT Astra Serif"/>
              </w:rPr>
            </w:pPr>
            <w:r w:rsidRPr="009A2CBF">
              <w:rPr>
                <w:rFonts w:ascii="PT Astra Serif" w:eastAsia="Times New Roman" w:hAnsi="PT Astra Serif" w:cs="Times New Roman"/>
              </w:rPr>
              <w:t>тысяча единиц</w:t>
            </w:r>
          </w:p>
        </w:tc>
        <w:tc>
          <w:tcPr>
            <w:tcW w:w="851" w:type="dxa"/>
          </w:tcPr>
          <w:p w:rsidR="008E3AE5" w:rsidRPr="009A2CBF" w:rsidRDefault="008E3AE5" w:rsidP="007651DC">
            <w:pPr>
              <w:spacing w:after="0" w:line="240" w:lineRule="auto"/>
              <w:contextualSpacing/>
              <w:rPr>
                <w:rFonts w:ascii="PT Astra Serif" w:hAnsi="PT Astra Serif"/>
              </w:rPr>
            </w:pPr>
            <w:r w:rsidRPr="009A2CBF">
              <w:rPr>
                <w:rFonts w:ascii="PT Astra Serif" w:hAnsi="PT Astra Serif"/>
              </w:rPr>
              <w:t>-</w:t>
            </w:r>
          </w:p>
        </w:tc>
        <w:tc>
          <w:tcPr>
            <w:tcW w:w="992"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709"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850"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567"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709"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709"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850"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992"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993"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708" w:type="dxa"/>
          </w:tcPr>
          <w:p w:rsidR="008E3AE5" w:rsidRPr="009A2CBF" w:rsidRDefault="008E3AE5" w:rsidP="007651DC">
            <w:pPr>
              <w:spacing w:after="0" w:line="240" w:lineRule="auto"/>
              <w:rPr>
                <w:rFonts w:ascii="PT Astra Serif" w:hAnsi="PT Astra Serif"/>
              </w:rPr>
            </w:pPr>
            <w:r w:rsidRPr="009A2CBF">
              <w:rPr>
                <w:rFonts w:ascii="PT Astra Serif" w:hAnsi="PT Astra Serif"/>
              </w:rPr>
              <w:t>-</w:t>
            </w:r>
          </w:p>
        </w:tc>
        <w:tc>
          <w:tcPr>
            <w:tcW w:w="993" w:type="dxa"/>
            <w:gridSpan w:val="2"/>
            <w:shd w:val="clear" w:color="auto" w:fill="auto"/>
            <w:vAlign w:val="center"/>
          </w:tcPr>
          <w:p w:rsidR="008E3AE5" w:rsidRPr="009A2CBF" w:rsidRDefault="008E3AE5" w:rsidP="0071090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r w:rsidR="00415155" w:rsidRPr="009A2CBF">
              <w:rPr>
                <w:rFonts w:ascii="PT Astra Serif" w:eastAsia="Times New Roman" w:hAnsi="PT Astra Serif" w:cs="Times New Roman"/>
              </w:rPr>
              <w:t>9637</w:t>
            </w:r>
          </w:p>
        </w:tc>
      </w:tr>
      <w:tr w:rsidR="009A2CBF" w:rsidRPr="009A2CBF" w:rsidTr="00FE7C83">
        <w:trPr>
          <w:trHeight w:val="2251"/>
        </w:trPr>
        <w:tc>
          <w:tcPr>
            <w:tcW w:w="527" w:type="dxa"/>
          </w:tcPr>
          <w:p w:rsidR="008E3AE5" w:rsidRPr="009A2CBF" w:rsidRDefault="008E3AE5" w:rsidP="007651DC">
            <w:pPr>
              <w:spacing w:after="0" w:line="240" w:lineRule="auto"/>
              <w:contextualSpacing/>
              <w:jc w:val="center"/>
              <w:rPr>
                <w:rFonts w:ascii="PT Astra Serif" w:hAnsi="PT Astra Serif"/>
              </w:rPr>
            </w:pPr>
            <w:r w:rsidRPr="009A2CBF">
              <w:rPr>
                <w:rFonts w:ascii="PT Astra Serif" w:hAnsi="PT Astra Serif"/>
              </w:rPr>
              <w:t>3.</w:t>
            </w:r>
          </w:p>
        </w:tc>
        <w:tc>
          <w:tcPr>
            <w:tcW w:w="3788" w:type="dxa"/>
            <w:shd w:val="clear" w:color="auto" w:fill="auto"/>
          </w:tcPr>
          <w:p w:rsidR="008E3AE5" w:rsidRPr="009A2CBF" w:rsidRDefault="008E3AE5" w:rsidP="007651DC">
            <w:pPr>
              <w:spacing w:after="0" w:line="240" w:lineRule="auto"/>
              <w:contextualSpacing/>
              <w:rPr>
                <w:rFonts w:ascii="PT Astra Serif" w:eastAsia="Times New Roman" w:hAnsi="PT Astra Serif" w:cs="Times New Roman"/>
              </w:rPr>
            </w:pPr>
            <w:r w:rsidRPr="009A2CBF">
              <w:rPr>
                <w:rStyle w:val="fontstyle01"/>
                <w:rFonts w:ascii="PT Astra Serif" w:hAnsi="PT Astra Serif"/>
                <w:color w:val="auto"/>
                <w:sz w:val="22"/>
                <w:szCs w:val="22"/>
              </w:rPr>
              <w:t xml:space="preserve">Отношение средней заработной платы </w:t>
            </w:r>
            <w:r w:rsidR="0065484E" w:rsidRPr="009A2CBF">
              <w:rPr>
                <w:rStyle w:val="fontstyle01"/>
                <w:rFonts w:ascii="PT Astra Serif" w:hAnsi="PT Astra Serif"/>
                <w:color w:val="auto"/>
                <w:sz w:val="22"/>
                <w:szCs w:val="22"/>
              </w:rPr>
              <w:t>работников учреждений культуры</w:t>
            </w:r>
            <w:r w:rsidR="0065484E"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к среднемесячной начисленной зараб</w:t>
            </w:r>
            <w:r w:rsidR="00710902" w:rsidRPr="009A2CBF">
              <w:rPr>
                <w:rStyle w:val="fontstyle01"/>
                <w:rFonts w:ascii="PT Astra Serif" w:hAnsi="PT Astra Serif"/>
                <w:color w:val="auto"/>
                <w:sz w:val="22"/>
                <w:szCs w:val="22"/>
              </w:rPr>
              <w:t xml:space="preserve">отной плате наемных работников </w:t>
            </w:r>
            <w:r w:rsidRPr="009A2CBF">
              <w:rPr>
                <w:rStyle w:val="fontstyle01"/>
                <w:rFonts w:ascii="PT Astra Serif" w:hAnsi="PT Astra Serif"/>
                <w:color w:val="auto"/>
                <w:sz w:val="22"/>
                <w:szCs w:val="22"/>
              </w:rPr>
              <w:t xml:space="preserve">в </w:t>
            </w:r>
            <w:r w:rsidR="00710902" w:rsidRPr="009A2CBF">
              <w:rPr>
                <w:rStyle w:val="fontstyle01"/>
                <w:rFonts w:ascii="PT Astra Serif" w:hAnsi="PT Astra Serif"/>
                <w:color w:val="auto"/>
                <w:sz w:val="22"/>
                <w:szCs w:val="22"/>
              </w:rPr>
              <w:t>организациях,</w:t>
            </w:r>
            <w:r w:rsidR="009D5DE7" w:rsidRPr="009A2CBF">
              <w:rPr>
                <w:rStyle w:val="fontstyle01"/>
                <w:rFonts w:ascii="PT Astra Serif" w:hAnsi="PT Astra Serif"/>
                <w:color w:val="auto"/>
                <w:sz w:val="22"/>
                <w:szCs w:val="22"/>
              </w:rPr>
              <w:t xml:space="preserve"> </w:t>
            </w:r>
            <w:r w:rsidR="00710902" w:rsidRPr="009A2CBF">
              <w:rPr>
                <w:rStyle w:val="fontstyle01"/>
                <w:rFonts w:ascii="PT Astra Serif" w:hAnsi="PT Astra Serif"/>
                <w:color w:val="auto"/>
                <w:sz w:val="22"/>
                <w:szCs w:val="22"/>
              </w:rPr>
              <w:t xml:space="preserve">у индивидуальных </w:t>
            </w:r>
            <w:r w:rsidRPr="009A2CBF">
              <w:rPr>
                <w:rStyle w:val="fontstyle01"/>
                <w:rFonts w:ascii="PT Astra Serif" w:hAnsi="PT Astra Serif"/>
                <w:color w:val="auto"/>
                <w:sz w:val="22"/>
                <w:szCs w:val="22"/>
              </w:rPr>
              <w:t>предпринимателей</w:t>
            </w:r>
            <w:r w:rsidR="00710902" w:rsidRPr="009A2CBF">
              <w:rPr>
                <w:rStyle w:val="fontstyle01"/>
                <w:rFonts w:ascii="PT Astra Serif" w:hAnsi="PT Astra Serif"/>
                <w:color w:val="auto"/>
                <w:sz w:val="22"/>
                <w:szCs w:val="22"/>
              </w:rPr>
              <w:t xml:space="preserve"> </w:t>
            </w:r>
            <w:r w:rsidRPr="009A2CBF">
              <w:rPr>
                <w:rStyle w:val="fontstyle01"/>
                <w:rFonts w:ascii="PT Astra Serif" w:hAnsi="PT Astra Serif"/>
                <w:color w:val="auto"/>
                <w:sz w:val="22"/>
                <w:szCs w:val="22"/>
              </w:rPr>
              <w:t>и физических лиц</w:t>
            </w:r>
            <w:r w:rsidR="00710902" w:rsidRPr="009A2CBF">
              <w:rPr>
                <w:rFonts w:ascii="PT Astra Serif" w:hAnsi="PT Astra Serif"/>
              </w:rPr>
              <w:t xml:space="preserve"> </w:t>
            </w:r>
            <w:r w:rsidRPr="009A2CBF">
              <w:rPr>
                <w:rStyle w:val="fontstyle01"/>
                <w:rFonts w:ascii="PT Astra Serif" w:hAnsi="PT Astra Serif"/>
                <w:color w:val="auto"/>
                <w:sz w:val="22"/>
                <w:szCs w:val="22"/>
              </w:rPr>
              <w:t xml:space="preserve">(среднемесячному доходу </w:t>
            </w:r>
            <w:r w:rsidRPr="009A2CBF">
              <w:rPr>
                <w:rStyle w:val="fontstyle01"/>
                <w:rFonts w:ascii="PT Astra Serif" w:hAnsi="PT Astra Serif"/>
                <w:color w:val="auto"/>
                <w:sz w:val="22"/>
                <w:szCs w:val="22"/>
              </w:rPr>
              <w:br/>
              <w:t xml:space="preserve">от трудовой деятельности) </w:t>
            </w:r>
            <w:r w:rsidRPr="009A2CBF">
              <w:rPr>
                <w:rStyle w:val="fontstyle01"/>
                <w:rFonts w:ascii="PT Astra Serif" w:hAnsi="PT Astra Serif"/>
                <w:color w:val="auto"/>
                <w:sz w:val="22"/>
                <w:szCs w:val="22"/>
              </w:rPr>
              <w:br/>
              <w:t>по субъекту Российской Федерации</w:t>
            </w:r>
          </w:p>
        </w:tc>
        <w:tc>
          <w:tcPr>
            <w:tcW w:w="992" w:type="dxa"/>
            <w:shd w:val="clear" w:color="auto" w:fill="auto"/>
            <w:vAlign w:val="center"/>
          </w:tcPr>
          <w:p w:rsidR="008E3AE5" w:rsidRPr="009A2CBF" w:rsidRDefault="008E3AE5" w:rsidP="007651DC">
            <w:pPr>
              <w:spacing w:after="0" w:line="240" w:lineRule="auto"/>
              <w:contextualSpacing/>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851" w:type="dxa"/>
            <w:shd w:val="clear" w:color="auto" w:fill="auto"/>
            <w:vAlign w:val="center"/>
          </w:tcPr>
          <w:p w:rsidR="008E3AE5" w:rsidRPr="009A2CBF" w:rsidRDefault="008E3AE5" w:rsidP="00710902">
            <w:pPr>
              <w:spacing w:after="0" w:line="240" w:lineRule="auto"/>
              <w:contextualSpacing/>
              <w:rPr>
                <w:rFonts w:ascii="PT Astra Serif" w:hAnsi="PT Astra Serif"/>
              </w:rPr>
            </w:pPr>
            <w:r w:rsidRPr="009A2CBF">
              <w:rPr>
                <w:rFonts w:ascii="PT Astra Serif" w:hAnsi="PT Astra Serif"/>
              </w:rPr>
              <w:t>-</w:t>
            </w:r>
          </w:p>
        </w:tc>
        <w:tc>
          <w:tcPr>
            <w:tcW w:w="992"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850"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567"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850"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992"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993"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708" w:type="dxa"/>
            <w:shd w:val="clear" w:color="auto" w:fill="auto"/>
            <w:vAlign w:val="center"/>
          </w:tcPr>
          <w:p w:rsidR="008E3AE5" w:rsidRPr="009A2CBF" w:rsidRDefault="008E3AE5" w:rsidP="00710902">
            <w:pPr>
              <w:spacing w:after="0" w:line="240" w:lineRule="auto"/>
              <w:rPr>
                <w:rFonts w:ascii="PT Astra Serif" w:hAnsi="PT Astra Serif"/>
              </w:rPr>
            </w:pPr>
            <w:r w:rsidRPr="009A2CBF">
              <w:rPr>
                <w:rFonts w:ascii="PT Astra Serif" w:hAnsi="PT Astra Serif"/>
              </w:rPr>
              <w:t>-</w:t>
            </w:r>
          </w:p>
        </w:tc>
        <w:tc>
          <w:tcPr>
            <w:tcW w:w="993" w:type="dxa"/>
            <w:gridSpan w:val="2"/>
            <w:shd w:val="clear" w:color="auto" w:fill="auto"/>
            <w:vAlign w:val="center"/>
          </w:tcPr>
          <w:p w:rsidR="008E3AE5" w:rsidRPr="009A2CBF" w:rsidRDefault="008E3AE5" w:rsidP="0071090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w:t>
            </w:r>
          </w:p>
        </w:tc>
      </w:tr>
      <w:tr w:rsidR="00FE7C83" w:rsidRPr="009A2CBF" w:rsidTr="00FE7C83">
        <w:trPr>
          <w:trHeight w:val="36"/>
        </w:trPr>
        <w:tc>
          <w:tcPr>
            <w:tcW w:w="527" w:type="dxa"/>
          </w:tcPr>
          <w:p w:rsidR="00631ECE" w:rsidRPr="009A2CBF" w:rsidRDefault="00631ECE" w:rsidP="007651DC">
            <w:pPr>
              <w:spacing w:after="0" w:line="240" w:lineRule="auto"/>
              <w:contextualSpacing/>
              <w:jc w:val="center"/>
              <w:rPr>
                <w:rFonts w:ascii="PT Astra Serif" w:hAnsi="PT Astra Serif"/>
              </w:rPr>
            </w:pPr>
            <w:r w:rsidRPr="009A2CBF">
              <w:rPr>
                <w:rFonts w:ascii="PT Astra Serif" w:hAnsi="PT Astra Serif"/>
              </w:rPr>
              <w:t>4.</w:t>
            </w:r>
          </w:p>
        </w:tc>
        <w:tc>
          <w:tcPr>
            <w:tcW w:w="3788" w:type="dxa"/>
            <w:shd w:val="clear" w:color="auto" w:fill="auto"/>
          </w:tcPr>
          <w:p w:rsidR="0065484E" w:rsidRPr="009A2CBF" w:rsidRDefault="007B6F46" w:rsidP="009D5DE7">
            <w:pPr>
              <w:spacing w:after="0" w:line="240" w:lineRule="auto"/>
              <w:contextualSpacing/>
              <w:rPr>
                <w:rFonts w:ascii="PT Astra Serif" w:eastAsia="Times New Roman" w:hAnsi="PT Astra Serif" w:cs="Times New Roman"/>
                <w:szCs w:val="24"/>
              </w:rPr>
            </w:pPr>
            <w:r w:rsidRPr="009A2CBF">
              <w:rPr>
                <w:rFonts w:ascii="PT Astra Serif" w:eastAsia="Times New Roman" w:hAnsi="PT Astra Serif" w:cs="Times New Roman"/>
                <w:szCs w:val="24"/>
              </w:rPr>
              <w:t>Количество объектов ку</w:t>
            </w:r>
            <w:r w:rsidR="0065484E" w:rsidRPr="009A2CBF">
              <w:rPr>
                <w:rFonts w:ascii="PT Astra Serif" w:eastAsia="Times New Roman" w:hAnsi="PT Astra Serif" w:cs="Times New Roman"/>
                <w:szCs w:val="24"/>
              </w:rPr>
              <w:t>льтурного наследия, находящихся</w:t>
            </w:r>
            <w:r w:rsidR="0065484E" w:rsidRPr="009A2CBF">
              <w:rPr>
                <w:rFonts w:ascii="PT Astra Serif" w:eastAsia="Times New Roman" w:hAnsi="PT Astra Serif" w:cs="Times New Roman"/>
                <w:szCs w:val="24"/>
              </w:rPr>
              <w:br/>
              <w:t>в удовлетворительном состоянии,</w:t>
            </w:r>
            <w:r w:rsidR="0065484E" w:rsidRPr="009A2CBF">
              <w:rPr>
                <w:rFonts w:ascii="PT Astra Serif" w:eastAsia="Times New Roman" w:hAnsi="PT Astra Serif" w:cs="Times New Roman"/>
                <w:szCs w:val="24"/>
              </w:rPr>
              <w:br/>
            </w:r>
            <w:r w:rsidRPr="009A2CBF">
              <w:rPr>
                <w:rFonts w:ascii="PT Astra Serif" w:eastAsia="Times New Roman" w:hAnsi="PT Astra Serif" w:cs="Times New Roman"/>
                <w:szCs w:val="24"/>
              </w:rPr>
              <w:t>в отношении кот</w:t>
            </w:r>
            <w:r w:rsidR="0065484E" w:rsidRPr="009A2CBF">
              <w:rPr>
                <w:rFonts w:ascii="PT Astra Serif" w:eastAsia="Times New Roman" w:hAnsi="PT Astra Serif" w:cs="Times New Roman"/>
                <w:szCs w:val="24"/>
              </w:rPr>
              <w:t>орых были проведены мероприятия</w:t>
            </w:r>
          </w:p>
          <w:p w:rsidR="00631ECE" w:rsidRPr="009A2CBF" w:rsidRDefault="007B6F46" w:rsidP="009D5DE7">
            <w:pPr>
              <w:spacing w:after="0" w:line="240" w:lineRule="auto"/>
              <w:contextualSpacing/>
              <w:rPr>
                <w:rStyle w:val="fontstyle01"/>
                <w:rFonts w:ascii="PT Astra Serif" w:hAnsi="PT Astra Serif"/>
                <w:color w:val="auto"/>
                <w:sz w:val="22"/>
                <w:szCs w:val="22"/>
              </w:rPr>
            </w:pPr>
            <w:r w:rsidRPr="009A2CBF">
              <w:rPr>
                <w:rFonts w:ascii="PT Astra Serif" w:eastAsia="Times New Roman" w:hAnsi="PT Astra Serif" w:cs="Times New Roman"/>
                <w:szCs w:val="24"/>
              </w:rPr>
              <w:t>по</w:t>
            </w:r>
            <w:r w:rsidR="0065484E" w:rsidRPr="009A2CBF">
              <w:rPr>
                <w:rFonts w:ascii="PT Astra Serif" w:eastAsia="Times New Roman" w:hAnsi="PT Astra Serif" w:cs="Times New Roman"/>
                <w:szCs w:val="24"/>
              </w:rPr>
              <w:t xml:space="preserve"> реставрации и/или консервации,</w:t>
            </w:r>
            <w:r w:rsidR="0065484E" w:rsidRPr="009A2CBF">
              <w:rPr>
                <w:rFonts w:ascii="PT Astra Serif" w:eastAsia="Times New Roman" w:hAnsi="PT Astra Serif" w:cs="Times New Roman"/>
                <w:szCs w:val="24"/>
              </w:rPr>
              <w:br/>
            </w:r>
            <w:r w:rsidRPr="009A2CBF">
              <w:rPr>
                <w:rFonts w:ascii="PT Astra Serif" w:eastAsia="Times New Roman" w:hAnsi="PT Astra Serif" w:cs="Times New Roman"/>
                <w:szCs w:val="24"/>
              </w:rPr>
              <w:t>с нарастающим итогом</w:t>
            </w:r>
          </w:p>
        </w:tc>
        <w:tc>
          <w:tcPr>
            <w:tcW w:w="992" w:type="dxa"/>
            <w:shd w:val="clear" w:color="auto" w:fill="auto"/>
            <w:vAlign w:val="center"/>
          </w:tcPr>
          <w:p w:rsidR="00631ECE" w:rsidRPr="009A2CBF" w:rsidRDefault="00BB5BEB" w:rsidP="000A065B">
            <w:pPr>
              <w:spacing w:after="0" w:line="240" w:lineRule="auto"/>
              <w:contextualSpacing/>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851" w:type="dxa"/>
            <w:shd w:val="clear" w:color="auto" w:fill="auto"/>
            <w:vAlign w:val="center"/>
          </w:tcPr>
          <w:p w:rsidR="00631ECE" w:rsidRPr="009A2CBF" w:rsidRDefault="00631ECE" w:rsidP="000A065B">
            <w:pPr>
              <w:spacing w:after="0" w:line="240" w:lineRule="auto"/>
              <w:contextualSpacing/>
              <w:rPr>
                <w:rFonts w:ascii="PT Astra Serif" w:hAnsi="PT Astra Serif"/>
              </w:rPr>
            </w:pPr>
            <w:r w:rsidRPr="009A2CBF">
              <w:rPr>
                <w:rFonts w:ascii="PT Astra Serif" w:hAnsi="PT Astra Serif"/>
              </w:rPr>
              <w:t>-</w:t>
            </w:r>
          </w:p>
        </w:tc>
        <w:tc>
          <w:tcPr>
            <w:tcW w:w="992"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850"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567"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709"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850"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992"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993"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708" w:type="dxa"/>
            <w:shd w:val="clear" w:color="auto" w:fill="auto"/>
            <w:vAlign w:val="center"/>
          </w:tcPr>
          <w:p w:rsidR="00631ECE" w:rsidRPr="009A2CBF" w:rsidRDefault="00631ECE" w:rsidP="000A065B">
            <w:pPr>
              <w:spacing w:after="0" w:line="240" w:lineRule="auto"/>
              <w:rPr>
                <w:rFonts w:ascii="PT Astra Serif" w:hAnsi="PT Astra Serif"/>
              </w:rPr>
            </w:pPr>
            <w:r w:rsidRPr="009A2CBF">
              <w:rPr>
                <w:rFonts w:ascii="PT Astra Serif" w:hAnsi="PT Astra Serif"/>
              </w:rPr>
              <w:t>-</w:t>
            </w:r>
          </w:p>
        </w:tc>
        <w:tc>
          <w:tcPr>
            <w:tcW w:w="993" w:type="dxa"/>
            <w:gridSpan w:val="2"/>
            <w:shd w:val="clear" w:color="auto" w:fill="auto"/>
            <w:vAlign w:val="center"/>
          </w:tcPr>
          <w:p w:rsidR="00631ECE" w:rsidRPr="009A2CBF" w:rsidRDefault="00631ECE" w:rsidP="0071090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r>
    </w:tbl>
    <w:p w:rsidR="00FE7C83" w:rsidRPr="009A2CBF" w:rsidRDefault="00FE7C83" w:rsidP="007651DC">
      <w:pPr>
        <w:jc w:val="center"/>
        <w:rPr>
          <w:rFonts w:ascii="PT Astra Serif" w:eastAsia="Times New Roman" w:hAnsi="PT Astra Serif" w:cs="Times New Roman"/>
          <w:bCs/>
          <w:sz w:val="25"/>
          <w:szCs w:val="25"/>
        </w:rPr>
      </w:pPr>
    </w:p>
    <w:p w:rsidR="008E3AE5" w:rsidRPr="009A2CBF" w:rsidRDefault="008E3AE5" w:rsidP="007651DC">
      <w:pPr>
        <w:jc w:val="center"/>
        <w:rPr>
          <w:rFonts w:ascii="PT Astra Serif" w:hAnsi="PT Astra Serif"/>
        </w:rPr>
      </w:pPr>
      <w:r w:rsidRPr="009A2CBF">
        <w:rPr>
          <w:rFonts w:ascii="PT Astra Serif" w:eastAsia="Times New Roman" w:hAnsi="PT Astra Serif" w:cs="Times New Roman"/>
          <w:bCs/>
          <w:sz w:val="25"/>
          <w:szCs w:val="25"/>
        </w:rPr>
        <w:t>Структура государственной программы</w:t>
      </w:r>
    </w:p>
    <w:tbl>
      <w:tblPr>
        <w:tblW w:w="15139" w:type="dxa"/>
        <w:tblInd w:w="108" w:type="dxa"/>
        <w:tblLook w:val="04A0" w:firstRow="1" w:lastRow="0" w:firstColumn="1" w:lastColumn="0" w:noHBand="0" w:noVBand="1"/>
      </w:tblPr>
      <w:tblGrid>
        <w:gridCol w:w="4820"/>
        <w:gridCol w:w="226"/>
        <w:gridCol w:w="5727"/>
        <w:gridCol w:w="70"/>
        <w:gridCol w:w="4296"/>
      </w:tblGrid>
      <w:tr w:rsidR="009A2CBF" w:rsidRPr="009A2CBF" w:rsidTr="008E3AE5">
        <w:trPr>
          <w:trHeight w:val="1469"/>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sz w:val="24"/>
                <w:szCs w:val="24"/>
              </w:rPr>
            </w:pPr>
            <w:r w:rsidRPr="009A2CBF">
              <w:rPr>
                <w:rFonts w:ascii="PT Astra Serif" w:eastAsia="Times New Roman" w:hAnsi="PT Astra Serif" w:cs="Times New Roman"/>
                <w:bCs/>
                <w:sz w:val="24"/>
                <w:szCs w:val="24"/>
              </w:rPr>
              <w:t>Структурный элемент</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sz w:val="24"/>
                <w:szCs w:val="24"/>
              </w:rPr>
            </w:pPr>
            <w:r w:rsidRPr="009A2CBF">
              <w:rPr>
                <w:rFonts w:ascii="PT Astra Serif" w:eastAsia="Times New Roman" w:hAnsi="PT Astra Serif" w:cs="Times New Roman"/>
                <w:bCs/>
                <w:sz w:val="24"/>
                <w:szCs w:val="24"/>
              </w:rPr>
              <w:t xml:space="preserve">Краткое описание ожидаемых эффектов </w:t>
            </w:r>
            <w:r w:rsidR="008C17E1" w:rsidRPr="009A2CBF">
              <w:rPr>
                <w:rFonts w:ascii="PT Astra Serif" w:eastAsia="Times New Roman" w:hAnsi="PT Astra Serif" w:cs="Times New Roman"/>
                <w:bCs/>
                <w:sz w:val="24"/>
                <w:szCs w:val="24"/>
              </w:rPr>
              <w:br/>
            </w:r>
            <w:r w:rsidRPr="009A2CBF">
              <w:rPr>
                <w:rFonts w:ascii="PT Astra Serif" w:eastAsia="Times New Roman" w:hAnsi="PT Astra Serif" w:cs="Times New Roman"/>
                <w:bCs/>
                <w:sz w:val="24"/>
                <w:szCs w:val="24"/>
              </w:rPr>
              <w:t>от реализации задачи структурного элемента</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sz w:val="24"/>
                <w:szCs w:val="24"/>
              </w:rPr>
            </w:pPr>
            <w:r w:rsidRPr="009A2CBF">
              <w:rPr>
                <w:rFonts w:ascii="PT Astra Serif" w:eastAsia="Times New Roman" w:hAnsi="PT Astra Serif" w:cs="Times New Roman"/>
                <w:bCs/>
                <w:sz w:val="24"/>
                <w:szCs w:val="24"/>
              </w:rPr>
              <w:t xml:space="preserve">Связь с показателями </w:t>
            </w:r>
            <w:r w:rsidRPr="009A2CBF">
              <w:rPr>
                <w:rFonts w:ascii="PT Astra Serif" w:eastAsia="Times New Roman" w:hAnsi="PT Astra Serif" w:cs="Times New Roman"/>
                <w:bCs/>
                <w:sz w:val="24"/>
                <w:szCs w:val="24"/>
              </w:rPr>
              <w:br/>
              <w:t xml:space="preserve">(указывается наименование показателя государственной программы, </w:t>
            </w:r>
            <w:r w:rsidR="008C17E1" w:rsidRPr="009A2CBF">
              <w:rPr>
                <w:rFonts w:ascii="PT Astra Serif" w:eastAsia="Times New Roman" w:hAnsi="PT Astra Serif" w:cs="Times New Roman"/>
                <w:bCs/>
                <w:sz w:val="24"/>
                <w:szCs w:val="24"/>
              </w:rPr>
              <w:br/>
            </w:r>
            <w:r w:rsidRPr="009A2CBF">
              <w:rPr>
                <w:rFonts w:ascii="PT Astra Serif" w:eastAsia="Times New Roman" w:hAnsi="PT Astra Serif" w:cs="Times New Roman"/>
                <w:bCs/>
                <w:sz w:val="24"/>
                <w:szCs w:val="24"/>
              </w:rPr>
              <w:t>на достижение которого направлена задача)</w:t>
            </w:r>
          </w:p>
        </w:tc>
      </w:tr>
      <w:tr w:rsidR="009A2CBF" w:rsidRPr="009A2CBF" w:rsidTr="000D652C">
        <w:trPr>
          <w:trHeight w:val="317"/>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bCs/>
                <w:sz w:val="24"/>
                <w:szCs w:val="24"/>
              </w:rPr>
            </w:pPr>
            <w:r w:rsidRPr="009A2CBF">
              <w:rPr>
                <w:rFonts w:ascii="PT Astra Serif" w:eastAsia="Times New Roman" w:hAnsi="PT Astra Serif" w:cs="Times New Roman"/>
                <w:bCs/>
                <w:sz w:val="24"/>
                <w:szCs w:val="24"/>
              </w:rPr>
              <w:t xml:space="preserve">Подпрограмма (направление) 1 </w:t>
            </w:r>
            <w:r w:rsidR="00732E25" w:rsidRPr="009A2CBF">
              <w:rPr>
                <w:rFonts w:ascii="PT Astra Serif" w:eastAsia="Times New Roman" w:hAnsi="PT Astra Serif" w:cs="Times New Roman"/>
                <w:bCs/>
                <w:sz w:val="24"/>
                <w:szCs w:val="24"/>
              </w:rPr>
              <w:t>«</w:t>
            </w:r>
            <w:r w:rsidRPr="009A2CBF">
              <w:rPr>
                <w:rFonts w:ascii="PT Astra Serif" w:eastAsia="Times New Roman" w:hAnsi="PT Astra Serif" w:cs="Times New Roman"/>
                <w:bCs/>
                <w:sz w:val="24"/>
                <w:szCs w:val="24"/>
              </w:rPr>
              <w:t>Развитие культуры и архивного дела в Томской области</w:t>
            </w:r>
            <w:r w:rsidR="00732E25" w:rsidRPr="009A2CBF">
              <w:rPr>
                <w:rFonts w:ascii="PT Astra Serif" w:eastAsia="Times New Roman" w:hAnsi="PT Astra Serif" w:cs="Times New Roman"/>
                <w:bCs/>
                <w:sz w:val="24"/>
                <w:szCs w:val="24"/>
              </w:rPr>
              <w:t>»</w:t>
            </w:r>
          </w:p>
        </w:tc>
      </w:tr>
      <w:tr w:rsidR="009A2CBF" w:rsidRPr="009A2CBF" w:rsidTr="000D652C">
        <w:trPr>
          <w:trHeight w:val="477"/>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Комплекс процессных мероприятий 1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Создание условий для предоставления населению Томской области библиотечных услуг</w:t>
            </w:r>
            <w:r w:rsidR="00732E25" w:rsidRPr="009A2CBF">
              <w:rPr>
                <w:rFonts w:ascii="PT Astra Serif" w:eastAsia="Times New Roman" w:hAnsi="PT Astra Serif" w:cs="Times New Roman"/>
                <w:sz w:val="24"/>
                <w:szCs w:val="24"/>
              </w:rPr>
              <w:t>»</w:t>
            </w:r>
          </w:p>
        </w:tc>
      </w:tr>
      <w:tr w:rsidR="009A2CBF" w:rsidRPr="009A2CBF" w:rsidTr="000D652C">
        <w:trPr>
          <w:trHeight w:val="347"/>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DD0656">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1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Создание условий для культурной деятельности, равного и свободного доступа населения Томской области </w:t>
            </w:r>
            <w:r w:rsidR="00120DDB"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к библиотечным услугам</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2E83"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1. Создание благоприятных условий </w:t>
            </w:r>
            <w:r w:rsidR="00EE76F9"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для устойчивого раз</w:t>
            </w:r>
            <w:r w:rsidR="00431221" w:rsidRPr="009A2CBF">
              <w:rPr>
                <w:rFonts w:ascii="PT Astra Serif" w:eastAsia="Times New Roman" w:hAnsi="PT Astra Serif" w:cs="Times New Roman"/>
                <w:sz w:val="24"/>
                <w:szCs w:val="24"/>
              </w:rPr>
              <w:t>вития библиотек.</w:t>
            </w:r>
          </w:p>
          <w:p w:rsidR="008D2E83" w:rsidRPr="009A2CBF" w:rsidRDefault="008D2E83" w:rsidP="008D2E83">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  Повышение качества и доступности библиотечных услуг.</w:t>
            </w:r>
          </w:p>
          <w:p w:rsidR="000203B0" w:rsidRPr="009A2CBF" w:rsidRDefault="008D2E83"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w:t>
            </w:r>
            <w:r w:rsidR="000203B0" w:rsidRPr="009A2CBF">
              <w:rPr>
                <w:rFonts w:ascii="PT Astra Serif" w:eastAsia="Times New Roman" w:hAnsi="PT Astra Serif" w:cs="Times New Roman"/>
                <w:sz w:val="24"/>
                <w:szCs w:val="24"/>
              </w:rPr>
              <w:t>. Увеличение востребованности</w:t>
            </w:r>
            <w:r w:rsidR="00EE76F9" w:rsidRPr="009A2CBF">
              <w:rPr>
                <w:rFonts w:ascii="PT Astra Serif" w:eastAsia="Times New Roman" w:hAnsi="PT Astra Serif" w:cs="Times New Roman"/>
                <w:sz w:val="24"/>
                <w:szCs w:val="24"/>
              </w:rPr>
              <w:t xml:space="preserve"> библиотечных услуг </w:t>
            </w:r>
            <w:r w:rsidR="00120DDB" w:rsidRPr="009A2CBF">
              <w:rPr>
                <w:rFonts w:ascii="PT Astra Serif" w:eastAsia="Times New Roman" w:hAnsi="PT Astra Serif" w:cs="Times New Roman"/>
                <w:sz w:val="24"/>
                <w:szCs w:val="24"/>
              </w:rPr>
              <w:br/>
            </w:r>
            <w:r w:rsidR="00EE76F9" w:rsidRPr="009A2CBF">
              <w:rPr>
                <w:rFonts w:ascii="PT Astra Serif" w:eastAsia="Times New Roman" w:hAnsi="PT Astra Serif" w:cs="Times New Roman"/>
                <w:sz w:val="24"/>
                <w:szCs w:val="24"/>
              </w:rPr>
              <w:t>у населения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227D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r w:rsidR="000220C6" w:rsidRPr="009A2CBF">
              <w:rPr>
                <w:rFonts w:ascii="PT Astra Serif" w:eastAsia="Times New Roman" w:hAnsi="PT Astra Serif" w:cs="Times New Roman"/>
                <w:sz w:val="24"/>
                <w:szCs w:val="24"/>
              </w:rPr>
              <w:t>;</w:t>
            </w:r>
          </w:p>
          <w:p w:rsidR="000220C6" w:rsidRPr="009A2CBF" w:rsidRDefault="006034B6" w:rsidP="007651DC">
            <w:pPr>
              <w:spacing w:after="0" w:line="240" w:lineRule="auto"/>
              <w:rPr>
                <w:rFonts w:ascii="PT Astra Serif" w:eastAsia="Times New Roman" w:hAnsi="PT Astra Serif" w:cs="Times New Roman"/>
                <w:sz w:val="24"/>
                <w:szCs w:val="24"/>
              </w:rPr>
            </w:pPr>
            <w:r w:rsidRPr="009A2CBF">
              <w:rPr>
                <w:rStyle w:val="fontstyle01"/>
                <w:rFonts w:ascii="PT Astra Serif" w:hAnsi="PT Astra Serif"/>
                <w:color w:val="auto"/>
                <w:sz w:val="24"/>
                <w:szCs w:val="24"/>
              </w:rPr>
              <w:t>о</w:t>
            </w:r>
            <w:r w:rsidR="000220C6" w:rsidRPr="009A2CBF">
              <w:rPr>
                <w:rStyle w:val="fontstyle01"/>
                <w:rFonts w:ascii="PT Astra Serif" w:hAnsi="PT Astra Serif"/>
                <w:color w:val="auto"/>
                <w:sz w:val="24"/>
                <w:szCs w:val="24"/>
              </w:rPr>
              <w:t xml:space="preserve">тношение средней заработной платы работников учреждений культуры </w:t>
            </w:r>
            <w:r w:rsidR="00EE76F9" w:rsidRPr="009A2CBF">
              <w:rPr>
                <w:rStyle w:val="fontstyle01"/>
                <w:rFonts w:ascii="PT Astra Serif" w:hAnsi="PT Astra Serif"/>
                <w:color w:val="auto"/>
                <w:sz w:val="24"/>
                <w:szCs w:val="24"/>
              </w:rPr>
              <w:br/>
            </w:r>
            <w:r w:rsidR="000220C6" w:rsidRPr="009A2CBF">
              <w:rPr>
                <w:rStyle w:val="fontstyle01"/>
                <w:rFonts w:ascii="PT Astra Serif" w:hAnsi="PT Astra Serif"/>
                <w:color w:val="auto"/>
                <w:sz w:val="24"/>
                <w:szCs w:val="24"/>
              </w:rPr>
              <w:t>к</w:t>
            </w:r>
            <w:r w:rsidR="00EE76F9"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среднемесячной начисленной заработной плате наемных работников в</w:t>
            </w:r>
            <w:r w:rsidR="00EE76F9"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организациях, у индивидуальных предпринимателей и физических лиц</w:t>
            </w:r>
            <w:r w:rsidR="00EE76F9"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(среднемесячному доходу от трудовой деятельности) по субъекту Российской</w:t>
            </w:r>
            <w:r w:rsidR="00EE76F9"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Федерации</w:t>
            </w:r>
          </w:p>
        </w:tc>
      </w:tr>
      <w:tr w:rsidR="009A2CBF" w:rsidRPr="009A2CBF" w:rsidTr="000D652C">
        <w:trPr>
          <w:trHeight w:val="541"/>
        </w:trPr>
        <w:tc>
          <w:tcPr>
            <w:tcW w:w="15139" w:type="dxa"/>
            <w:gridSpan w:val="5"/>
            <w:tcBorders>
              <w:top w:val="single" w:sz="4" w:space="0" w:color="auto"/>
              <w:left w:val="single" w:sz="8" w:space="0" w:color="auto"/>
              <w:bottom w:val="single" w:sz="4" w:space="0" w:color="auto"/>
              <w:right w:val="single" w:sz="8" w:space="0" w:color="000000"/>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Комплекс процессных мероприятий 2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Создание условий для предоставления населению Томской области музейных услуг</w:t>
            </w:r>
            <w:r w:rsidR="00732E25" w:rsidRPr="009A2CBF">
              <w:rPr>
                <w:rFonts w:ascii="PT Astra Serif" w:eastAsia="Times New Roman" w:hAnsi="PT Astra Serif" w:cs="Times New Roman"/>
                <w:sz w:val="24"/>
                <w:szCs w:val="24"/>
              </w:rPr>
              <w:t>»</w:t>
            </w:r>
          </w:p>
        </w:tc>
      </w:tr>
      <w:tr w:rsidR="009A2CBF" w:rsidRPr="009A2CBF" w:rsidTr="000D652C">
        <w:trPr>
          <w:trHeight w:val="413"/>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D652C">
        <w:trPr>
          <w:trHeight w:val="71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2</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Создание условий для культурной деятельности, равного и свободного доступа населения Томской области к музейным услугам</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1. Увеличение количества оцифрованных </w:t>
            </w:r>
            <w:r w:rsidR="00120DDB"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сохраненных предметов, увеличение количества доступных дистанционно э</w:t>
            </w:r>
            <w:r w:rsidR="00431221" w:rsidRPr="009A2CBF">
              <w:rPr>
                <w:rFonts w:ascii="PT Astra Serif" w:eastAsia="Times New Roman" w:hAnsi="PT Astra Serif" w:cs="Times New Roman"/>
                <w:sz w:val="24"/>
                <w:szCs w:val="24"/>
              </w:rPr>
              <w:t>кспонатов (через сеть Интернет).</w:t>
            </w:r>
            <w:r w:rsidRPr="009A2CBF">
              <w:rPr>
                <w:rFonts w:ascii="PT Astra Serif" w:eastAsia="Times New Roman" w:hAnsi="PT Astra Serif" w:cs="Times New Roman"/>
                <w:sz w:val="24"/>
                <w:szCs w:val="24"/>
              </w:rPr>
              <w:br/>
              <w:t>2. Повышение качест</w:t>
            </w:r>
            <w:r w:rsidR="00431221" w:rsidRPr="009A2CBF">
              <w:rPr>
                <w:rFonts w:ascii="PT Astra Serif" w:eastAsia="Times New Roman" w:hAnsi="PT Astra Serif" w:cs="Times New Roman"/>
                <w:sz w:val="24"/>
                <w:szCs w:val="24"/>
              </w:rPr>
              <w:t>ва и доступности музейных услуг.</w:t>
            </w:r>
            <w:r w:rsidRPr="009A2CBF">
              <w:rPr>
                <w:rFonts w:ascii="PT Astra Serif" w:eastAsia="Times New Roman" w:hAnsi="PT Astra Serif" w:cs="Times New Roman"/>
                <w:sz w:val="24"/>
                <w:szCs w:val="24"/>
              </w:rPr>
              <w:br/>
              <w:t>3. Создание условий для роста вост</w:t>
            </w:r>
            <w:r w:rsidR="001C1978" w:rsidRPr="009A2CBF">
              <w:rPr>
                <w:rFonts w:ascii="PT Astra Serif" w:eastAsia="Times New Roman" w:hAnsi="PT Astra Serif" w:cs="Times New Roman"/>
                <w:sz w:val="24"/>
                <w:szCs w:val="24"/>
              </w:rPr>
              <w:t>ребованности музеев у населения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227D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r w:rsidR="000220C6" w:rsidRPr="009A2CBF">
              <w:rPr>
                <w:rFonts w:ascii="PT Astra Serif" w:eastAsia="Times New Roman" w:hAnsi="PT Astra Serif" w:cs="Times New Roman"/>
                <w:sz w:val="24"/>
                <w:szCs w:val="24"/>
              </w:rPr>
              <w:t>;</w:t>
            </w:r>
          </w:p>
          <w:p w:rsidR="000220C6" w:rsidRPr="009A2CBF" w:rsidRDefault="006034B6" w:rsidP="007651DC">
            <w:pPr>
              <w:spacing w:after="0" w:line="240" w:lineRule="auto"/>
              <w:rPr>
                <w:rFonts w:ascii="PT Astra Serif" w:eastAsia="Times New Roman" w:hAnsi="PT Astra Serif" w:cs="Times New Roman"/>
                <w:sz w:val="24"/>
                <w:szCs w:val="24"/>
              </w:rPr>
            </w:pPr>
            <w:r w:rsidRPr="009A2CBF">
              <w:rPr>
                <w:rStyle w:val="fontstyle01"/>
                <w:rFonts w:ascii="PT Astra Serif" w:hAnsi="PT Astra Serif"/>
                <w:color w:val="auto"/>
                <w:sz w:val="24"/>
                <w:szCs w:val="24"/>
              </w:rPr>
              <w:t>о</w:t>
            </w:r>
            <w:r w:rsidR="000220C6" w:rsidRPr="009A2CBF">
              <w:rPr>
                <w:rStyle w:val="fontstyle01"/>
                <w:rFonts w:ascii="PT Astra Serif" w:hAnsi="PT Astra Serif"/>
                <w:color w:val="auto"/>
                <w:sz w:val="24"/>
                <w:szCs w:val="24"/>
              </w:rPr>
              <w:t xml:space="preserve">тношение средней заработной платы работников учреждений культуры </w:t>
            </w:r>
            <w:r w:rsidR="001C1978" w:rsidRPr="009A2CBF">
              <w:rPr>
                <w:rStyle w:val="fontstyle01"/>
                <w:rFonts w:ascii="PT Astra Serif" w:hAnsi="PT Astra Serif"/>
                <w:color w:val="auto"/>
                <w:sz w:val="24"/>
                <w:szCs w:val="24"/>
              </w:rPr>
              <w:br/>
            </w:r>
            <w:r w:rsidR="000220C6" w:rsidRPr="009A2CBF">
              <w:rPr>
                <w:rStyle w:val="fontstyle01"/>
                <w:rFonts w:ascii="PT Astra Serif" w:hAnsi="PT Astra Serif"/>
                <w:color w:val="auto"/>
                <w:sz w:val="24"/>
                <w:szCs w:val="24"/>
              </w:rPr>
              <w:t>к</w:t>
            </w:r>
            <w:r w:rsidR="001C1978"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среднемесячной начисленной заработной плате наемных работников в</w:t>
            </w:r>
            <w:r w:rsidR="001C1978"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организациях, у индивидуальных предпринимателей и физических лиц</w:t>
            </w:r>
            <w:r w:rsidR="001C1978"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(среднемесячному доходу от трудовой деятельности) по субъекту Российской</w:t>
            </w:r>
            <w:r w:rsidR="001C1978"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Федерации</w:t>
            </w:r>
          </w:p>
        </w:tc>
      </w:tr>
      <w:tr w:rsidR="009A2CBF" w:rsidRPr="009A2CBF" w:rsidTr="000D652C">
        <w:trPr>
          <w:trHeight w:val="655"/>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Комплекс процессных мероприятий 3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Сохранение, использование, популяризация объектов культурного наследия (памятников истории </w:t>
            </w:r>
            <w:r w:rsidR="00120DDB"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культуры), расположенных на территории Томской области</w:t>
            </w:r>
            <w:r w:rsidR="00732E25" w:rsidRPr="009A2CBF">
              <w:rPr>
                <w:rFonts w:ascii="PT Astra Serif" w:eastAsia="Times New Roman" w:hAnsi="PT Astra Serif" w:cs="Times New Roman"/>
                <w:sz w:val="24"/>
                <w:szCs w:val="24"/>
              </w:rPr>
              <w:t>»</w:t>
            </w:r>
          </w:p>
        </w:tc>
      </w:tr>
      <w:tr w:rsidR="009A2CBF" w:rsidRPr="009A2CBF" w:rsidTr="000D652C">
        <w:trPr>
          <w:trHeight w:val="410"/>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Комитет по охране объектов культурного наследия Томской области</w:t>
            </w:r>
          </w:p>
        </w:tc>
      </w:tr>
      <w:tr w:rsidR="009A2CBF" w:rsidRPr="009A2CBF" w:rsidTr="00CC481A">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3</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Государственная охрана объектов культурного наследия (памятников истории и культуры)</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85747" w:rsidRPr="009A2CBF" w:rsidRDefault="00BB1572" w:rsidP="00385747">
            <w:pPr>
              <w:spacing w:after="0" w:line="240" w:lineRule="auto"/>
              <w:rPr>
                <w:rFonts w:ascii="PT Astra Serif" w:eastAsia="Calibri" w:hAnsi="PT Astra Serif" w:cs="PT Astra Serif"/>
                <w:sz w:val="24"/>
                <w:szCs w:val="24"/>
                <w:lang w:eastAsia="en-US"/>
              </w:rPr>
            </w:pPr>
            <w:r w:rsidRPr="009A2CBF">
              <w:rPr>
                <w:rFonts w:ascii="PT Astra Serif" w:eastAsia="Calibri" w:hAnsi="PT Astra Serif" w:cs="PT Astra Serif"/>
                <w:sz w:val="24"/>
                <w:szCs w:val="24"/>
                <w:lang w:eastAsia="en-US"/>
              </w:rPr>
              <w:t>1. О</w:t>
            </w:r>
            <w:r w:rsidR="00385747" w:rsidRPr="009A2CBF">
              <w:rPr>
                <w:rFonts w:ascii="PT Astra Serif" w:eastAsia="Calibri" w:hAnsi="PT Astra Serif" w:cs="PT Astra Serif"/>
                <w:sz w:val="24"/>
                <w:szCs w:val="24"/>
                <w:lang w:eastAsia="en-US"/>
              </w:rPr>
              <w:t>беспечение по</w:t>
            </w:r>
            <w:r w:rsidRPr="009A2CBF">
              <w:rPr>
                <w:rFonts w:ascii="PT Astra Serif" w:eastAsia="Calibri" w:hAnsi="PT Astra Serif" w:cs="PT Astra Serif"/>
                <w:sz w:val="24"/>
                <w:szCs w:val="24"/>
                <w:lang w:eastAsia="en-US"/>
              </w:rPr>
              <w:t xml:space="preserve">лноты и достоверности учета </w:t>
            </w:r>
            <w:r w:rsidR="00F00D98" w:rsidRPr="009A2CBF">
              <w:rPr>
                <w:rFonts w:ascii="PT Astra Serif" w:eastAsia="Calibri" w:hAnsi="PT Astra Serif" w:cs="PT Astra Serif"/>
                <w:sz w:val="24"/>
                <w:szCs w:val="24"/>
                <w:lang w:eastAsia="en-US"/>
              </w:rPr>
              <w:t>объектов культурного наследия</w:t>
            </w:r>
            <w:r w:rsidRPr="009A2CBF">
              <w:rPr>
                <w:rFonts w:ascii="PT Astra Serif" w:eastAsia="Calibri" w:hAnsi="PT Astra Serif" w:cs="PT Astra Serif"/>
                <w:sz w:val="24"/>
                <w:szCs w:val="24"/>
                <w:lang w:eastAsia="en-US"/>
              </w:rPr>
              <w:t>.</w:t>
            </w:r>
          </w:p>
          <w:p w:rsidR="00385747" w:rsidRPr="009A2CBF" w:rsidRDefault="00BB1572" w:rsidP="00385747">
            <w:pPr>
              <w:spacing w:after="0" w:line="240" w:lineRule="auto"/>
              <w:rPr>
                <w:rFonts w:ascii="PT Astra Serif" w:eastAsia="Calibri" w:hAnsi="PT Astra Serif" w:cs="PT Astra Serif"/>
                <w:sz w:val="24"/>
                <w:szCs w:val="24"/>
                <w:lang w:eastAsia="en-US"/>
              </w:rPr>
            </w:pPr>
            <w:r w:rsidRPr="009A2CBF">
              <w:rPr>
                <w:rFonts w:ascii="PT Astra Serif" w:eastAsia="Calibri" w:hAnsi="PT Astra Serif" w:cs="PT Astra Serif"/>
                <w:sz w:val="24"/>
                <w:szCs w:val="24"/>
                <w:lang w:eastAsia="en-US"/>
              </w:rPr>
              <w:t xml:space="preserve">2. Мониторинг </w:t>
            </w:r>
            <w:r w:rsidR="00F00D98" w:rsidRPr="009A2CBF">
              <w:rPr>
                <w:rFonts w:ascii="PT Astra Serif" w:eastAsia="Calibri" w:hAnsi="PT Astra Serif" w:cs="PT Astra Serif"/>
                <w:sz w:val="24"/>
                <w:szCs w:val="24"/>
                <w:lang w:eastAsia="en-US"/>
              </w:rPr>
              <w:t>объектов культурного наследия</w:t>
            </w:r>
            <w:r w:rsidRPr="009A2CBF">
              <w:rPr>
                <w:rFonts w:ascii="PT Astra Serif" w:eastAsia="Calibri" w:hAnsi="PT Astra Serif" w:cs="PT Astra Serif"/>
                <w:sz w:val="24"/>
                <w:szCs w:val="24"/>
                <w:lang w:eastAsia="en-US"/>
              </w:rPr>
              <w:t>.</w:t>
            </w:r>
          </w:p>
          <w:p w:rsidR="00385747" w:rsidRPr="009A2CBF" w:rsidRDefault="00BB1572" w:rsidP="00385747">
            <w:pPr>
              <w:spacing w:after="0" w:line="240" w:lineRule="auto"/>
              <w:rPr>
                <w:rFonts w:ascii="PT Astra Serif" w:eastAsia="Calibri" w:hAnsi="PT Astra Serif" w:cs="PT Astra Serif"/>
                <w:sz w:val="24"/>
                <w:szCs w:val="24"/>
                <w:lang w:eastAsia="en-US"/>
              </w:rPr>
            </w:pPr>
            <w:r w:rsidRPr="009A2CBF">
              <w:rPr>
                <w:rFonts w:ascii="PT Astra Serif" w:eastAsia="Calibri" w:hAnsi="PT Astra Serif" w:cs="PT Astra Serif"/>
                <w:sz w:val="24"/>
                <w:szCs w:val="24"/>
                <w:lang w:eastAsia="en-US"/>
              </w:rPr>
              <w:t xml:space="preserve">3. Сохранение </w:t>
            </w:r>
            <w:r w:rsidR="00F00D98" w:rsidRPr="009A2CBF">
              <w:rPr>
                <w:rFonts w:ascii="PT Astra Serif" w:eastAsia="Calibri" w:hAnsi="PT Astra Serif" w:cs="PT Astra Serif"/>
                <w:sz w:val="24"/>
                <w:szCs w:val="24"/>
                <w:lang w:eastAsia="en-US"/>
              </w:rPr>
              <w:t>объектов культурного наследия</w:t>
            </w:r>
            <w:r w:rsidRPr="009A2CBF">
              <w:rPr>
                <w:rFonts w:ascii="PT Astra Serif" w:eastAsia="Calibri" w:hAnsi="PT Astra Serif" w:cs="PT Astra Serif"/>
                <w:sz w:val="24"/>
                <w:szCs w:val="24"/>
                <w:lang w:eastAsia="en-US"/>
              </w:rPr>
              <w:t>.</w:t>
            </w:r>
          </w:p>
          <w:p w:rsidR="00385747" w:rsidRPr="009A2CBF" w:rsidRDefault="00BB1572" w:rsidP="00385747">
            <w:pPr>
              <w:spacing w:after="0" w:line="240" w:lineRule="auto"/>
              <w:rPr>
                <w:rFonts w:ascii="PT Astra Serif" w:eastAsia="Calibri" w:hAnsi="PT Astra Serif" w:cs="PT Astra Serif"/>
                <w:sz w:val="24"/>
                <w:szCs w:val="24"/>
                <w:lang w:eastAsia="en-US"/>
              </w:rPr>
            </w:pPr>
            <w:r w:rsidRPr="009A2CBF">
              <w:rPr>
                <w:rFonts w:ascii="PT Astra Serif" w:eastAsia="Calibri" w:hAnsi="PT Astra Serif" w:cs="PT Astra Serif"/>
                <w:sz w:val="24"/>
                <w:szCs w:val="24"/>
                <w:lang w:eastAsia="en-US"/>
              </w:rPr>
              <w:t>4.</w:t>
            </w:r>
            <w:r w:rsidR="00385747" w:rsidRPr="009A2CBF">
              <w:rPr>
                <w:rFonts w:ascii="PT Astra Serif" w:eastAsia="Calibri" w:hAnsi="PT Astra Serif" w:cs="PT Astra Serif"/>
                <w:sz w:val="24"/>
                <w:szCs w:val="24"/>
                <w:lang w:eastAsia="en-US"/>
              </w:rPr>
              <w:t xml:space="preserve"> </w:t>
            </w:r>
            <w:r w:rsidRPr="009A2CBF">
              <w:rPr>
                <w:rFonts w:ascii="PT Astra Serif" w:eastAsia="Calibri" w:hAnsi="PT Astra Serif" w:cs="PT Astra Serif"/>
                <w:sz w:val="24"/>
                <w:szCs w:val="24"/>
                <w:lang w:eastAsia="en-US"/>
              </w:rPr>
              <w:t>О</w:t>
            </w:r>
            <w:r w:rsidR="00385747" w:rsidRPr="009A2CBF">
              <w:rPr>
                <w:rFonts w:ascii="PT Astra Serif" w:eastAsia="Calibri" w:hAnsi="PT Astra Serif" w:cs="PT Astra Serif"/>
                <w:sz w:val="24"/>
                <w:szCs w:val="24"/>
                <w:lang w:eastAsia="en-US"/>
              </w:rPr>
              <w:t>существление фу</w:t>
            </w:r>
            <w:r w:rsidRPr="009A2CBF">
              <w:rPr>
                <w:rFonts w:ascii="PT Astra Serif" w:eastAsia="Calibri" w:hAnsi="PT Astra Serif" w:cs="PT Astra Serif"/>
                <w:sz w:val="24"/>
                <w:szCs w:val="24"/>
                <w:lang w:eastAsia="en-US"/>
              </w:rPr>
              <w:t xml:space="preserve">нкции заказчика в отношении </w:t>
            </w:r>
            <w:r w:rsidR="00F00D98" w:rsidRPr="009A2CBF">
              <w:rPr>
                <w:rFonts w:ascii="PT Astra Serif" w:eastAsia="Calibri" w:hAnsi="PT Astra Serif" w:cs="PT Astra Serif"/>
                <w:sz w:val="24"/>
                <w:szCs w:val="24"/>
                <w:lang w:eastAsia="en-US"/>
              </w:rPr>
              <w:t>объектов культурного наследия</w:t>
            </w:r>
            <w:r w:rsidRPr="009A2CBF">
              <w:rPr>
                <w:rFonts w:ascii="PT Astra Serif" w:eastAsia="Calibri" w:hAnsi="PT Astra Serif" w:cs="PT Astra Serif"/>
                <w:sz w:val="24"/>
                <w:szCs w:val="24"/>
                <w:lang w:eastAsia="en-US"/>
              </w:rPr>
              <w:t>.</w:t>
            </w:r>
          </w:p>
          <w:p w:rsidR="000203B0" w:rsidRPr="009A2CBF" w:rsidRDefault="00BB1572" w:rsidP="00BB1572">
            <w:pPr>
              <w:spacing w:after="0" w:line="240" w:lineRule="auto"/>
              <w:rPr>
                <w:rFonts w:ascii="PT Astra Serif" w:eastAsia="Times New Roman" w:hAnsi="PT Astra Serif" w:cs="Times New Roman"/>
                <w:sz w:val="24"/>
                <w:szCs w:val="24"/>
              </w:rPr>
            </w:pPr>
            <w:r w:rsidRPr="009A2CBF">
              <w:rPr>
                <w:rFonts w:ascii="PT Astra Serif" w:eastAsia="Calibri" w:hAnsi="PT Astra Serif" w:cs="PT Astra Serif"/>
                <w:sz w:val="24"/>
                <w:szCs w:val="24"/>
                <w:lang w:eastAsia="en-US"/>
              </w:rPr>
              <w:t>5.</w:t>
            </w:r>
            <w:r w:rsidR="00385747" w:rsidRPr="009A2CBF">
              <w:rPr>
                <w:rFonts w:ascii="PT Astra Serif" w:eastAsia="Calibri" w:hAnsi="PT Astra Serif" w:cs="PT Astra Serif"/>
                <w:sz w:val="24"/>
                <w:szCs w:val="24"/>
                <w:lang w:eastAsia="en-US"/>
              </w:rPr>
              <w:t xml:space="preserve"> </w:t>
            </w:r>
            <w:r w:rsidRPr="009A2CBF">
              <w:rPr>
                <w:rFonts w:ascii="PT Astra Serif" w:eastAsia="Calibri" w:hAnsi="PT Astra Serif" w:cs="PT Astra Serif"/>
                <w:sz w:val="24"/>
                <w:szCs w:val="24"/>
                <w:lang w:eastAsia="en-US"/>
              </w:rPr>
              <w:t>П</w:t>
            </w:r>
            <w:r w:rsidR="00385747" w:rsidRPr="009A2CBF">
              <w:rPr>
                <w:rFonts w:ascii="PT Astra Serif" w:eastAsia="Calibri" w:hAnsi="PT Astra Serif" w:cs="PT Astra Serif"/>
                <w:sz w:val="24"/>
                <w:szCs w:val="24"/>
                <w:lang w:eastAsia="en-US"/>
              </w:rPr>
              <w:t xml:space="preserve">опуляризация </w:t>
            </w:r>
            <w:r w:rsidR="00F00D98" w:rsidRPr="009A2CBF">
              <w:rPr>
                <w:rFonts w:ascii="PT Astra Serif" w:eastAsia="Calibri" w:hAnsi="PT Astra Serif" w:cs="PT Astra Serif"/>
                <w:sz w:val="24"/>
                <w:szCs w:val="24"/>
                <w:lang w:eastAsia="en-US"/>
              </w:rPr>
              <w:t>объектов культурного наследия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2AAE" w:rsidRPr="009A2CBF" w:rsidRDefault="007B6F46" w:rsidP="007651DC">
            <w:pPr>
              <w:spacing w:after="0" w:line="240" w:lineRule="auto"/>
              <w:rPr>
                <w:rFonts w:ascii="PT Astra Serif" w:eastAsia="Calibri" w:hAnsi="PT Astra Serif" w:cs="PT Astra Serif"/>
                <w:sz w:val="24"/>
                <w:szCs w:val="24"/>
                <w:lang w:eastAsia="en-US"/>
              </w:rPr>
            </w:pPr>
            <w:r w:rsidRPr="009A2CBF">
              <w:rPr>
                <w:rFonts w:ascii="PT Astra Serif" w:eastAsia="Calibri" w:hAnsi="PT Astra Serif" w:cs="PT Astra Serif"/>
                <w:sz w:val="24"/>
                <w:szCs w:val="24"/>
                <w:lang w:eastAsia="en-US"/>
              </w:rPr>
              <w:t>Количество объектов ку</w:t>
            </w:r>
            <w:r w:rsidR="00AB2AAE" w:rsidRPr="009A2CBF">
              <w:rPr>
                <w:rFonts w:ascii="PT Astra Serif" w:eastAsia="Calibri" w:hAnsi="PT Astra Serif" w:cs="PT Astra Serif"/>
                <w:sz w:val="24"/>
                <w:szCs w:val="24"/>
                <w:lang w:eastAsia="en-US"/>
              </w:rPr>
              <w:t>льтурного наследия, находящихся</w:t>
            </w:r>
            <w:r w:rsidR="00AB2AAE" w:rsidRPr="009A2CBF">
              <w:rPr>
                <w:rFonts w:ascii="PT Astra Serif" w:eastAsia="Calibri" w:hAnsi="PT Astra Serif" w:cs="PT Astra Serif"/>
                <w:sz w:val="24"/>
                <w:szCs w:val="24"/>
                <w:lang w:eastAsia="en-US"/>
              </w:rPr>
              <w:br/>
              <w:t>в удовлетворительном состоянии,</w:t>
            </w:r>
          </w:p>
          <w:p w:rsidR="000203B0" w:rsidRPr="009A2CBF" w:rsidRDefault="007B6F46" w:rsidP="007651DC">
            <w:pPr>
              <w:spacing w:after="0" w:line="240" w:lineRule="auto"/>
              <w:rPr>
                <w:rFonts w:ascii="PT Astra Serif" w:eastAsia="Times New Roman" w:hAnsi="PT Astra Serif" w:cs="Times New Roman"/>
                <w:sz w:val="24"/>
                <w:szCs w:val="24"/>
              </w:rPr>
            </w:pPr>
            <w:r w:rsidRPr="009A2CBF">
              <w:rPr>
                <w:rFonts w:ascii="PT Astra Serif" w:eastAsia="Calibri" w:hAnsi="PT Astra Serif" w:cs="PT Astra Serif"/>
                <w:sz w:val="24"/>
                <w:szCs w:val="24"/>
                <w:lang w:eastAsia="en-US"/>
              </w:rPr>
              <w:t xml:space="preserve">в </w:t>
            </w:r>
            <w:proofErr w:type="gramStart"/>
            <w:r w:rsidRPr="009A2CBF">
              <w:rPr>
                <w:rFonts w:ascii="PT Astra Serif" w:eastAsia="Calibri" w:hAnsi="PT Astra Serif" w:cs="PT Astra Serif"/>
                <w:sz w:val="24"/>
                <w:szCs w:val="24"/>
                <w:lang w:eastAsia="en-US"/>
              </w:rPr>
              <w:t>отношении</w:t>
            </w:r>
            <w:proofErr w:type="gramEnd"/>
            <w:r w:rsidRPr="009A2CBF">
              <w:rPr>
                <w:rFonts w:ascii="PT Astra Serif" w:eastAsia="Calibri" w:hAnsi="PT Astra Serif" w:cs="PT Astra Serif"/>
                <w:sz w:val="24"/>
                <w:szCs w:val="24"/>
                <w:lang w:eastAsia="en-US"/>
              </w:rPr>
              <w:t xml:space="preserve"> которых были проведены мероприятия по реставрации и/или консервации, с нарастающим итогом</w:t>
            </w:r>
          </w:p>
        </w:tc>
      </w:tr>
      <w:tr w:rsidR="009A2CBF" w:rsidRPr="009A2CBF" w:rsidTr="000D652C">
        <w:trPr>
          <w:trHeight w:val="542"/>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Комплекс процессных мероприятий 4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Обеспечение предоставления архивных услуг архивными учреждениями Томской области</w:t>
            </w:r>
            <w:r w:rsidR="00732E25" w:rsidRPr="009A2CBF">
              <w:rPr>
                <w:rFonts w:ascii="PT Astra Serif" w:eastAsia="Times New Roman" w:hAnsi="PT Astra Serif" w:cs="Times New Roman"/>
                <w:sz w:val="24"/>
                <w:szCs w:val="24"/>
              </w:rPr>
              <w:t>»</w:t>
            </w:r>
          </w:p>
        </w:tc>
      </w:tr>
      <w:tr w:rsidR="009A2CBF" w:rsidRPr="009A2CBF" w:rsidTr="000D652C">
        <w:trPr>
          <w:trHeight w:val="394"/>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3E73B0">
        <w:trPr>
          <w:trHeight w:val="215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4</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Создание условий для сохранения и развития информационного потенциала архивных фондов Томской области</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Реализация мероприятий по созданию нормативных условий для хранения архивных документов будет способствовать развитию архивного дела в Томской области, более качественному и полноценному комплектованию, повышению безопасности, предотвращению утраты документов в случае чрезвычайных ситуаций, а также повышению эффективности работы архивов</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45A3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Уровень обеспеченности субъектов Российской Федерации организациями культуры</w:t>
            </w:r>
          </w:p>
        </w:tc>
      </w:tr>
      <w:tr w:rsidR="009A2CBF" w:rsidRPr="009A2CBF" w:rsidTr="000D652C">
        <w:trPr>
          <w:trHeight w:val="650"/>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Комплекс процессных мероприятий 5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Развитие профессионального искусства и народного творчества</w:t>
            </w:r>
            <w:r w:rsidR="00732E25" w:rsidRPr="009A2CBF">
              <w:rPr>
                <w:rFonts w:ascii="PT Astra Serif" w:eastAsia="Times New Roman" w:hAnsi="PT Astra Serif" w:cs="Times New Roman"/>
                <w:sz w:val="24"/>
                <w:szCs w:val="24"/>
              </w:rPr>
              <w:t>»</w:t>
            </w:r>
          </w:p>
        </w:tc>
      </w:tr>
      <w:tr w:rsidR="009A2CBF" w:rsidRPr="009A2CBF" w:rsidTr="000D652C">
        <w:trPr>
          <w:trHeight w:val="603"/>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D652C">
        <w:trPr>
          <w:trHeight w:val="1791"/>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5</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Создание условий для равного </w:t>
            </w:r>
            <w:r w:rsidR="00FE455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свободного доступа населения Томской области к культурным ценностям, пользованию организациями культуры</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Создание условий для возрождения духовных традиций и сохранения национального культурного наследия, воспитания, просвещения и поддержки молодого поколения, вовлечения граждан в культурную деятельность</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227D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r w:rsidR="000220C6" w:rsidRPr="009A2CBF">
              <w:rPr>
                <w:rFonts w:ascii="PT Astra Serif" w:eastAsia="Times New Roman" w:hAnsi="PT Astra Serif" w:cs="Times New Roman"/>
                <w:sz w:val="24"/>
                <w:szCs w:val="24"/>
              </w:rPr>
              <w:t>;</w:t>
            </w:r>
          </w:p>
          <w:p w:rsidR="000220C6" w:rsidRPr="009A2CBF" w:rsidRDefault="000D0138" w:rsidP="007651DC">
            <w:pPr>
              <w:spacing w:after="0" w:line="240" w:lineRule="auto"/>
              <w:rPr>
                <w:rFonts w:ascii="PT Astra Serif" w:eastAsia="Times New Roman" w:hAnsi="PT Astra Serif" w:cs="Times New Roman"/>
                <w:sz w:val="24"/>
                <w:szCs w:val="24"/>
              </w:rPr>
            </w:pPr>
            <w:r w:rsidRPr="009A2CBF">
              <w:rPr>
                <w:rStyle w:val="fontstyle01"/>
                <w:rFonts w:ascii="PT Astra Serif" w:hAnsi="PT Astra Serif"/>
                <w:color w:val="auto"/>
                <w:sz w:val="24"/>
                <w:szCs w:val="24"/>
              </w:rPr>
              <w:t>о</w:t>
            </w:r>
            <w:r w:rsidR="000220C6" w:rsidRPr="009A2CBF">
              <w:rPr>
                <w:rStyle w:val="fontstyle01"/>
                <w:rFonts w:ascii="PT Astra Serif" w:hAnsi="PT Astra Serif"/>
                <w:color w:val="auto"/>
                <w:sz w:val="24"/>
                <w:szCs w:val="24"/>
              </w:rPr>
              <w:t xml:space="preserve">тношение средней заработной платы работников учреждений культуры </w:t>
            </w:r>
            <w:r w:rsidR="00F81BA7" w:rsidRPr="009A2CBF">
              <w:rPr>
                <w:rStyle w:val="fontstyle01"/>
                <w:rFonts w:ascii="PT Astra Serif" w:hAnsi="PT Astra Serif"/>
                <w:color w:val="auto"/>
                <w:sz w:val="24"/>
                <w:szCs w:val="24"/>
              </w:rPr>
              <w:br/>
            </w:r>
            <w:r w:rsidR="000220C6" w:rsidRPr="009A2CBF">
              <w:rPr>
                <w:rStyle w:val="fontstyle01"/>
                <w:rFonts w:ascii="PT Astra Serif" w:hAnsi="PT Astra Serif"/>
                <w:color w:val="auto"/>
                <w:sz w:val="24"/>
                <w:szCs w:val="24"/>
              </w:rPr>
              <w:t>к</w:t>
            </w:r>
            <w:r w:rsidR="00F81BA7"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среднемесячной начисленной заработной плате наемных работников в</w:t>
            </w:r>
            <w:r w:rsidR="00F81BA7"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организациях, у индивидуальных предпринимателей и физических лиц</w:t>
            </w:r>
            <w:r w:rsidR="00F81BA7"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(среднемесячному доходу от трудовой деятельности) по субъекту Российской</w:t>
            </w:r>
            <w:r w:rsidR="00F81BA7" w:rsidRPr="009A2CBF">
              <w:rPr>
                <w:rStyle w:val="fontstyle01"/>
                <w:rFonts w:ascii="PT Astra Serif" w:hAnsi="PT Astra Serif"/>
                <w:color w:val="auto"/>
                <w:sz w:val="24"/>
                <w:szCs w:val="24"/>
              </w:rPr>
              <w:t xml:space="preserve"> </w:t>
            </w:r>
            <w:r w:rsidR="000220C6" w:rsidRPr="009A2CBF">
              <w:rPr>
                <w:rStyle w:val="fontstyle01"/>
                <w:rFonts w:ascii="PT Astra Serif" w:hAnsi="PT Astra Serif"/>
                <w:color w:val="auto"/>
                <w:sz w:val="24"/>
                <w:szCs w:val="24"/>
              </w:rPr>
              <w:t>Федерации</w:t>
            </w:r>
          </w:p>
        </w:tc>
      </w:tr>
      <w:tr w:rsidR="009A2CBF" w:rsidRPr="009A2CBF" w:rsidTr="000D652C">
        <w:trPr>
          <w:trHeight w:val="617"/>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Комплекс процессных мероприятий 6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Создание условий для развития кадрового потенциала </w:t>
            </w:r>
            <w:r w:rsidR="00FE455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Томской области в сфере культуры и архивного дела</w:t>
            </w:r>
            <w:r w:rsidR="00732E25" w:rsidRPr="009A2CBF">
              <w:rPr>
                <w:rFonts w:ascii="PT Astra Serif" w:eastAsia="Times New Roman" w:hAnsi="PT Astra Serif" w:cs="Times New Roman"/>
                <w:sz w:val="24"/>
                <w:szCs w:val="24"/>
              </w:rPr>
              <w:t>»</w:t>
            </w:r>
          </w:p>
        </w:tc>
      </w:tr>
      <w:tr w:rsidR="009A2CBF" w:rsidRPr="009A2CBF" w:rsidTr="000D652C">
        <w:trPr>
          <w:trHeight w:val="603"/>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D652C">
        <w:trPr>
          <w:trHeight w:val="3547"/>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6</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Обеспечение доступа населения Томской области к получению среднего профессионального и дополнительного профессионального образования </w:t>
            </w:r>
            <w:r w:rsidR="003A043C"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по специальностям отрасли культуры</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1. Закрепление высококвалифицированных кадров </w:t>
            </w:r>
            <w:r w:rsidR="003A043C"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муниципальных учреждениях культуры</w:t>
            </w:r>
            <w:r w:rsidR="00431221"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br/>
              <w:t>2. Создание стимулов к повышению профессионального уровня работников отрасли культуры</w:t>
            </w:r>
            <w:r w:rsidR="00431221"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br/>
              <w:t>3. Повышение профессионализма и компетентности специалистов сферы культуры</w:t>
            </w:r>
            <w:r w:rsidR="00431221"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br/>
              <w:t>4. Увеличение количества работников, имеющих высшее образование</w:t>
            </w:r>
            <w:r w:rsidR="00431221"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br/>
              <w:t>5. Создание механизмов взаимосвязи размера заработной платы с качеством и результативностью труда</w:t>
            </w:r>
            <w:r w:rsidR="00431221"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br/>
              <w:t>6. Повышение социальной защищенно</w:t>
            </w:r>
            <w:r w:rsidR="00F81BA7" w:rsidRPr="009A2CBF">
              <w:rPr>
                <w:rFonts w:ascii="PT Astra Serif" w:eastAsia="Times New Roman" w:hAnsi="PT Astra Serif" w:cs="Times New Roman"/>
                <w:sz w:val="24"/>
                <w:szCs w:val="24"/>
              </w:rPr>
              <w:t>сти работников отрасли культуры</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D652C">
        <w:trPr>
          <w:trHeight w:val="1021"/>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62566" w:rsidRPr="009A2CBF" w:rsidRDefault="00CE6824"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Комплекс процессных мероприятий</w:t>
            </w:r>
            <w:r w:rsidR="000203B0"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7</w:t>
            </w:r>
            <w:r w:rsidR="000203B0"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000203B0" w:rsidRPr="009A2CBF">
              <w:rPr>
                <w:rFonts w:ascii="PT Astra Serif" w:eastAsia="Times New Roman" w:hAnsi="PT Astra Serif" w:cs="Times New Roman"/>
                <w:sz w:val="24"/>
                <w:szCs w:val="24"/>
              </w:rPr>
              <w:t>Осуществление переданных органам государственной власти</w:t>
            </w:r>
            <w:r w:rsidR="00C62566" w:rsidRPr="009A2CBF">
              <w:rPr>
                <w:rFonts w:ascii="PT Astra Serif" w:eastAsia="Times New Roman" w:hAnsi="PT Astra Serif" w:cs="Times New Roman"/>
                <w:sz w:val="24"/>
                <w:szCs w:val="24"/>
              </w:rPr>
              <w:t xml:space="preserve"> субъектов Российской Федерации</w:t>
            </w:r>
          </w:p>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 соответствии с пунктом 1 статьи 9.1 Федерального закона от 25 июня 2002 года </w:t>
            </w:r>
            <w:r w:rsidR="00F81BA7" w:rsidRPr="009A2CBF">
              <w:rPr>
                <w:rFonts w:ascii="PT Astra Serif" w:eastAsia="Times New Roman" w:hAnsi="PT Astra Serif" w:cs="Times New Roman"/>
                <w:sz w:val="24"/>
                <w:szCs w:val="24"/>
              </w:rPr>
              <w:t xml:space="preserve">№ 73-ФЗ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Об объектах культурного наследия (памятниках истории и культур</w:t>
            </w:r>
            <w:r w:rsidR="00F81BA7" w:rsidRPr="009A2CBF">
              <w:rPr>
                <w:rFonts w:ascii="PT Astra Serif" w:eastAsia="Times New Roman" w:hAnsi="PT Astra Serif" w:cs="Times New Roman"/>
                <w:sz w:val="24"/>
                <w:szCs w:val="24"/>
              </w:rPr>
              <w:t>ы) народов Российской Федерации</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 полномочий Российской Федерации в отношении объектов культурного наследия</w:t>
            </w:r>
            <w:r w:rsidR="00732E25" w:rsidRPr="009A2CBF">
              <w:rPr>
                <w:rFonts w:ascii="PT Astra Serif" w:eastAsia="Times New Roman" w:hAnsi="PT Astra Serif" w:cs="Times New Roman"/>
                <w:sz w:val="24"/>
                <w:szCs w:val="24"/>
              </w:rPr>
              <w:t>»</w:t>
            </w:r>
          </w:p>
        </w:tc>
      </w:tr>
      <w:tr w:rsidR="009A2CBF" w:rsidRPr="009A2CBF" w:rsidTr="000D652C">
        <w:trPr>
          <w:trHeight w:val="479"/>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Комитет по охране объектов культурного наследия Томской области</w:t>
            </w:r>
          </w:p>
        </w:tc>
      </w:tr>
      <w:tr w:rsidR="009A2CBF" w:rsidRPr="009A2CBF" w:rsidTr="00BF303B">
        <w:trPr>
          <w:trHeight w:val="2022"/>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7F57F5" w:rsidRPr="009A2CBF">
              <w:rPr>
                <w:rFonts w:ascii="PT Astra Serif" w:eastAsia="Times New Roman" w:hAnsi="PT Astra Serif" w:cs="Times New Roman"/>
                <w:sz w:val="24"/>
                <w:szCs w:val="24"/>
              </w:rPr>
              <w:t>7</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Обеспечение сохранности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использования объектов культурного наследия, находящихся в федеральной собственности</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CC6B5D"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Государственный учет</w:t>
            </w:r>
            <w:r w:rsidR="00AB5A35" w:rsidRPr="009A2CBF">
              <w:rPr>
                <w:rFonts w:ascii="PT Astra Serif" w:eastAsia="Times New Roman" w:hAnsi="PT Astra Serif" w:cs="Times New Roman"/>
                <w:sz w:val="24"/>
                <w:szCs w:val="24"/>
              </w:rPr>
              <w:t xml:space="preserve"> объектов культурного наследия и проведение историко-культурной экспертизы документации о проведении работ по сохранению объекта культурного наследия</w:t>
            </w:r>
          </w:p>
        </w:tc>
        <w:tc>
          <w:tcPr>
            <w:tcW w:w="42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62566" w:rsidRPr="009A2CBF" w:rsidRDefault="007B6F46" w:rsidP="00F653B1">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Количество объектов ку</w:t>
            </w:r>
            <w:r w:rsidR="00C62566" w:rsidRPr="009A2CBF">
              <w:rPr>
                <w:rFonts w:ascii="PT Astra Serif" w:eastAsia="Times New Roman" w:hAnsi="PT Astra Serif" w:cs="Times New Roman"/>
                <w:sz w:val="24"/>
                <w:szCs w:val="24"/>
              </w:rPr>
              <w:t>льтурного наследия, находящихся</w:t>
            </w:r>
            <w:r w:rsidR="00C62566"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в </w:t>
            </w:r>
            <w:r w:rsidR="00C62566" w:rsidRPr="009A2CBF">
              <w:rPr>
                <w:rFonts w:ascii="PT Astra Serif" w:eastAsia="Times New Roman" w:hAnsi="PT Astra Serif" w:cs="Times New Roman"/>
                <w:sz w:val="24"/>
                <w:szCs w:val="24"/>
              </w:rPr>
              <w:t>удовлетворительном состоянии,</w:t>
            </w:r>
          </w:p>
          <w:p w:rsidR="000203B0" w:rsidRPr="009A2CBF" w:rsidRDefault="007B6F46" w:rsidP="00F653B1">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 </w:t>
            </w:r>
            <w:proofErr w:type="gramStart"/>
            <w:r w:rsidRPr="009A2CBF">
              <w:rPr>
                <w:rFonts w:ascii="PT Astra Serif" w:eastAsia="Times New Roman" w:hAnsi="PT Astra Serif" w:cs="Times New Roman"/>
                <w:sz w:val="24"/>
                <w:szCs w:val="24"/>
              </w:rPr>
              <w:t>отношении</w:t>
            </w:r>
            <w:proofErr w:type="gramEnd"/>
            <w:r w:rsidRPr="009A2CBF">
              <w:rPr>
                <w:rFonts w:ascii="PT Astra Serif" w:eastAsia="Times New Roman" w:hAnsi="PT Astra Serif" w:cs="Times New Roman"/>
                <w:sz w:val="24"/>
                <w:szCs w:val="24"/>
              </w:rPr>
              <w:t xml:space="preserve"> которых были проведены мероприятия по реставрации и/или консервации, с нарастающим итогом</w:t>
            </w:r>
          </w:p>
        </w:tc>
      </w:tr>
      <w:tr w:rsidR="009A2CBF" w:rsidRPr="009A2CBF" w:rsidTr="00B32800">
        <w:trPr>
          <w:trHeight w:val="377"/>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21B72" w:rsidRPr="009A2CBF" w:rsidRDefault="007D7708" w:rsidP="007D7708">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Ведомственный проект 1 «Осуществление переданных органам государственной власти субъектов Российской Федерации в </w:t>
            </w:r>
            <w:r w:rsidR="00121B72" w:rsidRPr="009A2CBF">
              <w:rPr>
                <w:rFonts w:ascii="PT Astra Serif" w:eastAsia="Times New Roman" w:hAnsi="PT Astra Serif" w:cs="Times New Roman"/>
                <w:sz w:val="24"/>
                <w:szCs w:val="24"/>
              </w:rPr>
              <w:t>соответствии</w:t>
            </w:r>
          </w:p>
          <w:p w:rsidR="007D7708" w:rsidRPr="009A2CBF" w:rsidRDefault="007D7708" w:rsidP="007D7708">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с пунктом 1 статьи 9.1 Федерального закона от 25 июня 2002 года № 73-ФЗ «Об объектах культурно</w:t>
            </w:r>
            <w:r w:rsidR="00121B72" w:rsidRPr="009A2CBF">
              <w:rPr>
                <w:rFonts w:ascii="PT Astra Serif" w:eastAsia="Times New Roman" w:hAnsi="PT Astra Serif" w:cs="Times New Roman"/>
                <w:sz w:val="24"/>
                <w:szCs w:val="24"/>
              </w:rPr>
              <w:t>го наследия (памятниках истории</w:t>
            </w:r>
            <w:r w:rsidR="00121B72"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культуры) народов Российской Федерации» полномочий Российской Федерации в отношении объектов культурного наследия»</w:t>
            </w:r>
          </w:p>
        </w:tc>
      </w:tr>
      <w:tr w:rsidR="009A2CBF" w:rsidRPr="009A2CBF" w:rsidTr="00B32800">
        <w:trPr>
          <w:trHeight w:val="377"/>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7D7708" w:rsidRPr="009A2CBF" w:rsidRDefault="007D7708" w:rsidP="00FB7569">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Комитет по охране объектов культурного наследия Томской области</w:t>
            </w:r>
          </w:p>
        </w:tc>
      </w:tr>
      <w:tr w:rsidR="009A2CBF" w:rsidRPr="009A2CBF" w:rsidTr="003E73B0">
        <w:trPr>
          <w:trHeight w:val="377"/>
        </w:trPr>
        <w:tc>
          <w:tcPr>
            <w:tcW w:w="504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D7708" w:rsidRPr="009A2CBF" w:rsidRDefault="007D7708" w:rsidP="00FB7569">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7 «Обеспечение сохранности </w:t>
            </w:r>
            <w:r w:rsidRPr="009A2CBF">
              <w:rPr>
                <w:rFonts w:ascii="PT Astra Serif" w:eastAsia="Times New Roman" w:hAnsi="PT Astra Serif" w:cs="Times New Roman"/>
                <w:sz w:val="24"/>
                <w:szCs w:val="24"/>
              </w:rPr>
              <w:br/>
              <w:t>и использования объектов культурного наследия, находящихся в федеральной собственности»</w:t>
            </w:r>
          </w:p>
        </w:tc>
        <w:tc>
          <w:tcPr>
            <w:tcW w:w="5727" w:type="dxa"/>
            <w:tcBorders>
              <w:top w:val="single" w:sz="4" w:space="0" w:color="auto"/>
              <w:left w:val="single" w:sz="4" w:space="0" w:color="auto"/>
              <w:bottom w:val="single" w:sz="4" w:space="0" w:color="auto"/>
              <w:right w:val="single" w:sz="4" w:space="0" w:color="auto"/>
            </w:tcBorders>
            <w:shd w:val="clear" w:color="000000" w:fill="FFFFFF"/>
            <w:vAlign w:val="center"/>
          </w:tcPr>
          <w:p w:rsidR="007D7708" w:rsidRPr="009A2CBF" w:rsidRDefault="007D7708" w:rsidP="00FB7569">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Государственный учет объектов культурного наследия и проведение историко-культурной экспертизы </w:t>
            </w:r>
            <w:r w:rsidR="00121B72" w:rsidRPr="009A2CBF">
              <w:rPr>
                <w:rFonts w:ascii="PT Astra Serif" w:eastAsia="Times New Roman" w:hAnsi="PT Astra Serif" w:cs="Times New Roman"/>
                <w:sz w:val="24"/>
                <w:szCs w:val="24"/>
              </w:rPr>
              <w:t>документации о проведении работ</w:t>
            </w:r>
            <w:r w:rsidR="00121B72"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по сохранению объекта культурного наследия</w:t>
            </w:r>
          </w:p>
        </w:tc>
        <w:tc>
          <w:tcPr>
            <w:tcW w:w="4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D7708" w:rsidRPr="009A2CBF" w:rsidRDefault="007B6F46" w:rsidP="00FB7569">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Количество объектов ку</w:t>
            </w:r>
            <w:r w:rsidR="00121B72" w:rsidRPr="009A2CBF">
              <w:rPr>
                <w:rFonts w:ascii="PT Astra Serif" w:eastAsia="Times New Roman" w:hAnsi="PT Astra Serif" w:cs="Times New Roman"/>
                <w:sz w:val="24"/>
                <w:szCs w:val="24"/>
              </w:rPr>
              <w:t>льтурного наследия, находящихся</w:t>
            </w:r>
            <w:r w:rsidR="00121B72" w:rsidRPr="009A2CBF">
              <w:rPr>
                <w:rFonts w:ascii="PT Astra Serif" w:eastAsia="Times New Roman" w:hAnsi="PT Astra Serif" w:cs="Times New Roman"/>
                <w:sz w:val="24"/>
                <w:szCs w:val="24"/>
              </w:rPr>
              <w:br/>
              <w:t>в удовлетворительном состоянии,</w:t>
            </w:r>
            <w:r w:rsidR="00121B72"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отношении которых были проведены мероприятия по реставрации и/или консервации, с нарастающим итогом</w:t>
            </w:r>
          </w:p>
        </w:tc>
      </w:tr>
      <w:tr w:rsidR="009A2CBF" w:rsidRPr="009A2CBF" w:rsidTr="00B32800">
        <w:trPr>
          <w:trHeight w:val="377"/>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BF303B">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Ведомственный проект </w:t>
            </w:r>
            <w:r w:rsidR="00BF303B" w:rsidRPr="009A2CBF">
              <w:rPr>
                <w:rFonts w:ascii="PT Astra Serif" w:eastAsia="Times New Roman" w:hAnsi="PT Astra Serif" w:cs="Times New Roman"/>
                <w:sz w:val="24"/>
                <w:szCs w:val="24"/>
              </w:rPr>
              <w:t>2</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Содействие комплексному развитию сферы культуры и архивного дела Томской области</w:t>
            </w:r>
            <w:r w:rsidR="00732E25" w:rsidRPr="009A2CBF">
              <w:rPr>
                <w:rFonts w:ascii="PT Astra Serif" w:eastAsia="Times New Roman" w:hAnsi="PT Astra Serif" w:cs="Times New Roman"/>
                <w:sz w:val="24"/>
                <w:szCs w:val="24"/>
              </w:rPr>
              <w:t>»</w:t>
            </w:r>
          </w:p>
        </w:tc>
      </w:tr>
      <w:tr w:rsidR="009A2CBF" w:rsidRPr="009A2CBF" w:rsidTr="001005AC">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D652C">
        <w:trPr>
          <w:trHeight w:val="1977"/>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8</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Создание условий для повышения качества, разнообразия и доступности услуг, оказываемых учреждениями культуры Томской области</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Создание условий для устойчивого развития учреждений культуры Томской области, а также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реализации каждым гражданином Российской Федерации его неотъемлемых прав на доступ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к знаниям, информации, культурным ценностям,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на участие в культурной жизни, пользование организациями культуры </w:t>
            </w:r>
          </w:p>
        </w:tc>
        <w:tc>
          <w:tcPr>
            <w:tcW w:w="42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D652C">
        <w:trPr>
          <w:trHeight w:val="403"/>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BF303B">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Ведомственный проект </w:t>
            </w:r>
            <w:r w:rsidR="00BF303B" w:rsidRPr="009A2CBF">
              <w:rPr>
                <w:rFonts w:ascii="PT Astra Serif" w:eastAsia="Times New Roman" w:hAnsi="PT Astra Serif" w:cs="Times New Roman"/>
                <w:sz w:val="24"/>
                <w:szCs w:val="24"/>
              </w:rPr>
              <w:t>3</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Сохранение объектов сферы культуры и архивного дела</w:t>
            </w:r>
            <w:r w:rsidR="00732E25" w:rsidRPr="009A2CBF">
              <w:rPr>
                <w:rFonts w:ascii="PT Astra Serif" w:eastAsia="Times New Roman" w:hAnsi="PT Astra Serif" w:cs="Times New Roman"/>
                <w:sz w:val="24"/>
                <w:szCs w:val="24"/>
              </w:rPr>
              <w:t>»</w:t>
            </w:r>
          </w:p>
        </w:tc>
      </w:tr>
      <w:tr w:rsidR="009A2CBF" w:rsidRPr="009A2CBF" w:rsidTr="00B32800">
        <w:trPr>
          <w:trHeight w:val="562"/>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D652C">
        <w:trPr>
          <w:trHeight w:val="1691"/>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9</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Реализация мероприятий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по реконструкции и капитальному ремонту учреждений культуры Томской области</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 Обеспечение развития культурной инфраструктуры</w:t>
            </w:r>
            <w:r w:rsidR="00431221"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br/>
              <w:t xml:space="preserve">2. Улучшение качества культурной среды </w:t>
            </w:r>
            <w:r w:rsidR="00431221" w:rsidRPr="009A2CBF">
              <w:rPr>
                <w:rFonts w:ascii="PT Astra Serif" w:eastAsia="Times New Roman" w:hAnsi="PT Astra Serif" w:cs="Times New Roman"/>
                <w:sz w:val="24"/>
                <w:szCs w:val="24"/>
              </w:rPr>
              <w:t>Томской области.</w:t>
            </w:r>
            <w:r w:rsidRPr="009A2CBF">
              <w:rPr>
                <w:rFonts w:ascii="PT Astra Serif" w:eastAsia="Times New Roman" w:hAnsi="PT Astra Serif" w:cs="Times New Roman"/>
                <w:sz w:val="24"/>
                <w:szCs w:val="24"/>
              </w:rPr>
              <w:br/>
              <w:t>3. Создание условий для увеличения качества и объемов услуг, предоставляемых организациями отрасли культуры населению</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Уровень обеспеченности субъектов Российской Федерации организациями культуры </w:t>
            </w:r>
          </w:p>
        </w:tc>
      </w:tr>
      <w:tr w:rsidR="009A2CBF" w:rsidRPr="009A2CBF" w:rsidTr="00B32800">
        <w:trPr>
          <w:trHeight w:val="566"/>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BF303B">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Ведомственный проект </w:t>
            </w:r>
            <w:r w:rsidR="00BF303B" w:rsidRPr="009A2CBF">
              <w:rPr>
                <w:rFonts w:ascii="PT Astra Serif" w:eastAsia="Times New Roman" w:hAnsi="PT Astra Serif" w:cs="Times New Roman"/>
                <w:sz w:val="24"/>
                <w:szCs w:val="24"/>
              </w:rPr>
              <w:t>4</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Сохранение объектов культурного наследия</w:t>
            </w:r>
            <w:r w:rsidR="00732E25" w:rsidRPr="009A2CBF">
              <w:rPr>
                <w:rFonts w:ascii="PT Astra Serif" w:eastAsia="Times New Roman" w:hAnsi="PT Astra Serif" w:cs="Times New Roman"/>
                <w:sz w:val="24"/>
                <w:szCs w:val="24"/>
              </w:rPr>
              <w:t>»</w:t>
            </w:r>
          </w:p>
        </w:tc>
      </w:tr>
      <w:tr w:rsidR="009A2CBF" w:rsidRPr="009A2CBF" w:rsidTr="00B32800">
        <w:trPr>
          <w:trHeight w:val="572"/>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203748"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Комитет по охране объектов культурного наследия Томской области</w:t>
            </w:r>
          </w:p>
        </w:tc>
      </w:tr>
      <w:tr w:rsidR="009A2CBF" w:rsidRPr="009A2CBF" w:rsidTr="003E73B0">
        <w:trPr>
          <w:trHeight w:val="1739"/>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w:t>
            </w:r>
            <w:r w:rsidR="00234F1B" w:rsidRPr="009A2CBF">
              <w:rPr>
                <w:rFonts w:ascii="PT Astra Serif" w:eastAsia="Times New Roman" w:hAnsi="PT Astra Serif" w:cs="Times New Roman"/>
                <w:sz w:val="24"/>
                <w:szCs w:val="24"/>
              </w:rPr>
              <w:t>10</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Создание условий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для сохранения и развития объектов культурного наследия</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 Повышение уровня сохранности объектов культурного наследия</w:t>
            </w:r>
            <w:r w:rsidR="00431221"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br/>
              <w:t>2. Создание условий для эффективного использования объектов культурного наследия</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6370" w:rsidRPr="009A2CBF" w:rsidRDefault="007B6F46" w:rsidP="00705FD3">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Количество объектов ку</w:t>
            </w:r>
            <w:r w:rsidR="00A06370" w:rsidRPr="009A2CBF">
              <w:rPr>
                <w:rFonts w:ascii="PT Astra Serif" w:eastAsia="Times New Roman" w:hAnsi="PT Astra Serif" w:cs="Times New Roman"/>
                <w:sz w:val="24"/>
                <w:szCs w:val="24"/>
              </w:rPr>
              <w:t>льтурного наследия, находящихся</w:t>
            </w:r>
          </w:p>
          <w:p w:rsidR="00705FD3" w:rsidRPr="009A2CBF" w:rsidRDefault="00A06370" w:rsidP="00705FD3">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в удовлетворительном состоянии,</w:t>
            </w:r>
            <w:r w:rsidRPr="009A2CBF">
              <w:rPr>
                <w:rFonts w:ascii="PT Astra Serif" w:eastAsia="Times New Roman" w:hAnsi="PT Astra Serif" w:cs="Times New Roman"/>
                <w:sz w:val="24"/>
                <w:szCs w:val="24"/>
              </w:rPr>
              <w:br/>
            </w:r>
            <w:r w:rsidR="007B6F46" w:rsidRPr="009A2CBF">
              <w:rPr>
                <w:rFonts w:ascii="PT Astra Serif" w:eastAsia="Times New Roman" w:hAnsi="PT Astra Serif" w:cs="Times New Roman"/>
                <w:sz w:val="24"/>
                <w:szCs w:val="24"/>
              </w:rPr>
              <w:t xml:space="preserve">в отношении </w:t>
            </w:r>
            <w:proofErr w:type="gramStart"/>
            <w:r w:rsidR="007B6F46" w:rsidRPr="009A2CBF">
              <w:rPr>
                <w:rFonts w:ascii="PT Astra Serif" w:eastAsia="Times New Roman" w:hAnsi="PT Astra Serif" w:cs="Times New Roman"/>
                <w:sz w:val="24"/>
                <w:szCs w:val="24"/>
              </w:rPr>
              <w:t>которых</w:t>
            </w:r>
            <w:proofErr w:type="gramEnd"/>
            <w:r w:rsidR="007B6F46" w:rsidRPr="009A2CBF">
              <w:rPr>
                <w:rFonts w:ascii="PT Astra Serif" w:eastAsia="Times New Roman" w:hAnsi="PT Astra Serif" w:cs="Times New Roman"/>
                <w:sz w:val="24"/>
                <w:szCs w:val="24"/>
              </w:rPr>
              <w:t xml:space="preserve"> были проведены мероприятия по реставрации и/или консервации, с нарастающим итогом</w:t>
            </w:r>
          </w:p>
        </w:tc>
      </w:tr>
      <w:tr w:rsidR="009A2CBF" w:rsidRPr="009A2CBF" w:rsidTr="00EF5904">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371CC" w:rsidRPr="009A2CBF" w:rsidRDefault="00F81BA7" w:rsidP="00BF303B">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Ведомственный проект </w:t>
            </w:r>
            <w:r w:rsidR="00BF303B" w:rsidRPr="009A2CBF">
              <w:rPr>
                <w:rFonts w:ascii="PT Astra Serif" w:eastAsia="Times New Roman" w:hAnsi="PT Astra Serif" w:cs="Times New Roman"/>
                <w:sz w:val="24"/>
                <w:szCs w:val="24"/>
              </w:rPr>
              <w:t>5</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00D371CC" w:rsidRPr="009A2CBF">
              <w:rPr>
                <w:rFonts w:ascii="PT Astra Serif" w:eastAsia="Times New Roman" w:hAnsi="PT Astra Serif" w:cs="Times New Roman"/>
                <w:sz w:val="24"/>
                <w:szCs w:val="24"/>
              </w:rPr>
              <w:t>Бюджетные инвестиции на строительство (реконструкцию) объектов с</w:t>
            </w:r>
            <w:r w:rsidRPr="009A2CBF">
              <w:rPr>
                <w:rFonts w:ascii="PT Astra Serif" w:eastAsia="Times New Roman" w:hAnsi="PT Astra Serif" w:cs="Times New Roman"/>
                <w:sz w:val="24"/>
                <w:szCs w:val="24"/>
              </w:rPr>
              <w:t>феры культуры и архивного дела</w:t>
            </w:r>
            <w:r w:rsidR="00732E25" w:rsidRPr="009A2CBF">
              <w:rPr>
                <w:rFonts w:ascii="PT Astra Serif" w:eastAsia="Times New Roman" w:hAnsi="PT Astra Serif" w:cs="Times New Roman"/>
                <w:sz w:val="24"/>
                <w:szCs w:val="24"/>
              </w:rPr>
              <w:t>»</w:t>
            </w:r>
          </w:p>
        </w:tc>
      </w:tr>
      <w:tr w:rsidR="009A2CBF" w:rsidRPr="009A2CBF" w:rsidTr="00EF5904">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D371CC" w:rsidRPr="009A2CBF" w:rsidRDefault="00D371CC"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D652C">
        <w:trPr>
          <w:trHeight w:val="1314"/>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71CC" w:rsidRPr="009A2CBF" w:rsidRDefault="0097219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Задача 11 </w:t>
            </w:r>
            <w:r w:rsidR="00732E25" w:rsidRPr="009A2CBF">
              <w:rPr>
                <w:rFonts w:ascii="PT Astra Serif" w:eastAsia="Times New Roman" w:hAnsi="PT Astra Serif" w:cs="Times New Roman"/>
                <w:sz w:val="24"/>
                <w:szCs w:val="24"/>
              </w:rPr>
              <w:t>«</w:t>
            </w:r>
            <w:r w:rsidR="00D371CC" w:rsidRPr="009A2CBF">
              <w:rPr>
                <w:rFonts w:ascii="PT Astra Serif" w:eastAsia="Times New Roman" w:hAnsi="PT Astra Serif" w:cs="Times New Roman"/>
                <w:sz w:val="24"/>
                <w:szCs w:val="24"/>
              </w:rPr>
              <w:t>Обеспечение населения Томской области учреждениями культуры</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371CC" w:rsidRPr="009A2CBF" w:rsidRDefault="00D371CC" w:rsidP="007651DC">
            <w:pPr>
              <w:pStyle w:val="ConsPlusNormal"/>
              <w:ind w:firstLine="0"/>
              <w:rPr>
                <w:rFonts w:ascii="PT Astra Serif" w:hAnsi="PT Astra Serif"/>
                <w:snapToGrid/>
                <w:sz w:val="24"/>
                <w:szCs w:val="24"/>
              </w:rPr>
            </w:pPr>
            <w:r w:rsidRPr="009A2CBF">
              <w:rPr>
                <w:rFonts w:ascii="PT Astra Serif" w:hAnsi="PT Astra Serif"/>
                <w:snapToGrid/>
                <w:sz w:val="24"/>
                <w:szCs w:val="24"/>
              </w:rPr>
              <w:t>1. Обеспечение развития культурной инфраструктуры.</w:t>
            </w:r>
          </w:p>
          <w:p w:rsidR="00D371CC" w:rsidRPr="009A2CBF" w:rsidRDefault="00D371CC" w:rsidP="007651DC">
            <w:pPr>
              <w:pStyle w:val="ConsPlusNormal"/>
              <w:ind w:firstLine="0"/>
              <w:rPr>
                <w:rFonts w:ascii="PT Astra Serif" w:hAnsi="PT Astra Serif"/>
                <w:snapToGrid/>
                <w:sz w:val="24"/>
                <w:szCs w:val="24"/>
              </w:rPr>
            </w:pPr>
            <w:r w:rsidRPr="009A2CBF">
              <w:rPr>
                <w:rFonts w:ascii="PT Astra Serif" w:hAnsi="PT Astra Serif"/>
                <w:snapToGrid/>
                <w:sz w:val="24"/>
                <w:szCs w:val="24"/>
              </w:rPr>
              <w:t>2. Улучшение качества культурной среды Томской области.</w:t>
            </w:r>
          </w:p>
          <w:p w:rsidR="00D371CC" w:rsidRPr="009A2CBF" w:rsidRDefault="00D371CC"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3. Создание условий для увеличения качества и объемов услуг, предоставляемых организациями отрасли культуры населению</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71CC" w:rsidRPr="009A2CBF" w:rsidRDefault="00CC6B5D"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Уровень обеспеченности субъектов Российской Федерации организациями культуры</w:t>
            </w:r>
          </w:p>
        </w:tc>
      </w:tr>
      <w:tr w:rsidR="009A2CBF" w:rsidRPr="009A2CBF" w:rsidTr="000D652C">
        <w:trPr>
          <w:trHeight w:val="325"/>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bottom"/>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Национальные проекты</w:t>
            </w:r>
          </w:p>
        </w:tc>
      </w:tr>
      <w:tr w:rsidR="009A2CBF" w:rsidRPr="009A2CBF" w:rsidTr="000D652C">
        <w:trPr>
          <w:trHeight w:val="325"/>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Региональный проект 1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Культурная среда</w:t>
            </w:r>
            <w:r w:rsidR="00732E25" w:rsidRPr="009A2CBF">
              <w:rPr>
                <w:rFonts w:ascii="PT Astra Serif" w:eastAsia="Times New Roman" w:hAnsi="PT Astra Serif" w:cs="Times New Roman"/>
                <w:sz w:val="24"/>
                <w:szCs w:val="24"/>
              </w:rPr>
              <w:t>»</w:t>
            </w:r>
          </w:p>
        </w:tc>
      </w:tr>
      <w:tr w:rsidR="009A2CBF" w:rsidRPr="009A2CBF" w:rsidTr="000D652C">
        <w:trPr>
          <w:trHeight w:val="325"/>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D652C">
        <w:trPr>
          <w:trHeight w:val="1272"/>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1. </w:t>
            </w:r>
            <w:r w:rsidR="000203B0" w:rsidRPr="009A2CBF">
              <w:rPr>
                <w:rFonts w:ascii="PT Astra Serif" w:eastAsia="Times New Roman" w:hAnsi="PT Astra Serif" w:cs="Times New Roman"/>
                <w:sz w:val="24"/>
                <w:szCs w:val="24"/>
              </w:rPr>
              <w:t>Реконструированы и (или) капитально отремонтированы региональные и (или) муниципальные театры юного зрителя и театры кукол.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CC20D9"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CC6B5D"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Уровень обеспеченности субъектов Российской Федерации организациями культуры</w:t>
            </w:r>
          </w:p>
        </w:tc>
      </w:tr>
      <w:tr w:rsidR="009A2CBF" w:rsidRPr="009A2CBF" w:rsidTr="000D652C">
        <w:trPr>
          <w:trHeight w:val="1178"/>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2. </w:t>
            </w:r>
            <w:r w:rsidR="000203B0" w:rsidRPr="009A2CBF">
              <w:rPr>
                <w:rFonts w:ascii="PT Astra Serif" w:eastAsia="Times New Roman" w:hAnsi="PT Astra Serif" w:cs="Times New Roman"/>
                <w:sz w:val="24"/>
                <w:szCs w:val="24"/>
              </w:rPr>
              <w:t>Реконструирова</w:t>
            </w:r>
            <w:r w:rsidRPr="009A2CBF">
              <w:rPr>
                <w:rFonts w:ascii="PT Astra Serif" w:eastAsia="Times New Roman" w:hAnsi="PT Astra Serif" w:cs="Times New Roman"/>
                <w:sz w:val="24"/>
                <w:szCs w:val="24"/>
              </w:rPr>
              <w:t xml:space="preserve">ны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и капитально отремонтированы </w:t>
            </w:r>
            <w:r w:rsidR="000203B0" w:rsidRPr="009A2CBF">
              <w:rPr>
                <w:rFonts w:ascii="PT Astra Serif" w:eastAsia="Times New Roman" w:hAnsi="PT Astra Serif" w:cs="Times New Roman"/>
                <w:sz w:val="24"/>
                <w:szCs w:val="24"/>
              </w:rPr>
              <w:t>муниципальные музеи.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CC6B5D"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Уровень обеспеченности субъектов Российской Федерации организациями культуры</w:t>
            </w:r>
          </w:p>
        </w:tc>
      </w:tr>
      <w:tr w:rsidR="009A2CBF" w:rsidRPr="009A2CBF" w:rsidTr="000D652C">
        <w:trPr>
          <w:trHeight w:val="1226"/>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3. </w:t>
            </w:r>
            <w:r w:rsidR="000203B0" w:rsidRPr="009A2CBF">
              <w:rPr>
                <w:rFonts w:ascii="PT Astra Serif" w:eastAsia="Times New Roman" w:hAnsi="PT Astra Serif" w:cs="Times New Roman"/>
                <w:sz w:val="24"/>
                <w:szCs w:val="24"/>
              </w:rPr>
              <w:t xml:space="preserve">Построены (реконструированы) и (или) капитально отремонтированы культурно-досуговые учреждения </w:t>
            </w:r>
            <w:r w:rsidR="00006500" w:rsidRPr="009A2CBF">
              <w:rPr>
                <w:rFonts w:ascii="PT Astra Serif" w:eastAsia="Times New Roman" w:hAnsi="PT Astra Serif" w:cs="Times New Roman"/>
                <w:sz w:val="24"/>
                <w:szCs w:val="24"/>
              </w:rPr>
              <w:br/>
            </w:r>
            <w:r w:rsidR="000203B0" w:rsidRPr="009A2CBF">
              <w:rPr>
                <w:rFonts w:ascii="PT Astra Serif" w:eastAsia="Times New Roman" w:hAnsi="PT Astra Serif" w:cs="Times New Roman"/>
                <w:sz w:val="24"/>
                <w:szCs w:val="24"/>
              </w:rPr>
              <w:t>в сельской местности.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1D49" w:rsidRPr="009A2CBF" w:rsidRDefault="00CC6B5D"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Уровень обеспеченности субъектов Российской Федерации организациями культуры</w:t>
            </w:r>
          </w:p>
        </w:tc>
      </w:tr>
      <w:tr w:rsidR="009A2CBF" w:rsidRPr="009A2CBF" w:rsidTr="00B32800">
        <w:trPr>
          <w:trHeight w:val="1314"/>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4. </w:t>
            </w:r>
            <w:r w:rsidR="000203B0" w:rsidRPr="009A2CBF">
              <w:rPr>
                <w:rFonts w:ascii="PT Astra Serif" w:eastAsia="Times New Roman" w:hAnsi="PT Astra Serif" w:cs="Times New Roman"/>
                <w:sz w:val="24"/>
                <w:szCs w:val="24"/>
              </w:rPr>
              <w:t>Оснащены образовательные учреждения в сфере культуры музыкальными инструментами, оборудованием и учебными материалами.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922"/>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5. </w:t>
            </w:r>
            <w:r w:rsidR="000203B0" w:rsidRPr="009A2CBF">
              <w:rPr>
                <w:rFonts w:ascii="PT Astra Serif" w:eastAsia="Times New Roman" w:hAnsi="PT Astra Serif" w:cs="Times New Roman"/>
                <w:sz w:val="24"/>
                <w:szCs w:val="24"/>
              </w:rPr>
              <w:t xml:space="preserve">Реконструированы и (или) капитально отремонтированы региональные и муниципальные театры.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CC6B5D"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Уровень обеспеченности субъектов Российской Федерации организациями культуры</w:t>
            </w:r>
          </w:p>
        </w:tc>
      </w:tr>
      <w:tr w:rsidR="009A2CBF" w:rsidRPr="009A2CBF" w:rsidTr="00B32800">
        <w:trPr>
          <w:trHeight w:val="952"/>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6. </w:t>
            </w:r>
            <w:r w:rsidR="000203B0" w:rsidRPr="009A2CBF">
              <w:rPr>
                <w:rFonts w:ascii="PT Astra Serif" w:eastAsia="Times New Roman" w:hAnsi="PT Astra Serif" w:cs="Times New Roman"/>
                <w:sz w:val="24"/>
                <w:szCs w:val="24"/>
              </w:rPr>
              <w:t xml:space="preserve">Реконструированы и (или) капитально отремонтированы региональные и муниципальные детские школы искусств </w:t>
            </w:r>
            <w:r w:rsidR="00F81BA7" w:rsidRPr="009A2CBF">
              <w:rPr>
                <w:rFonts w:ascii="PT Astra Serif" w:eastAsia="Times New Roman" w:hAnsi="PT Astra Serif" w:cs="Times New Roman"/>
                <w:sz w:val="24"/>
                <w:szCs w:val="24"/>
              </w:rPr>
              <w:br/>
            </w:r>
            <w:r w:rsidR="000203B0" w:rsidRPr="009A2CBF">
              <w:rPr>
                <w:rFonts w:ascii="PT Astra Serif" w:eastAsia="Times New Roman" w:hAnsi="PT Astra Serif" w:cs="Times New Roman"/>
                <w:sz w:val="24"/>
                <w:szCs w:val="24"/>
              </w:rPr>
              <w:t xml:space="preserve">по видам искусств.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CC6B5D"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Уровень обеспеченности субъектов Российской Федерации организациями культуры</w:t>
            </w:r>
          </w:p>
        </w:tc>
      </w:tr>
      <w:tr w:rsidR="009A2CBF" w:rsidRPr="009A2CBF" w:rsidTr="00B32800">
        <w:trPr>
          <w:trHeight w:val="968"/>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7. </w:t>
            </w:r>
            <w:r w:rsidR="000203B0" w:rsidRPr="009A2CBF">
              <w:rPr>
                <w:rFonts w:ascii="PT Astra Serif" w:eastAsia="Times New Roman" w:hAnsi="PT Astra Serif" w:cs="Times New Roman"/>
                <w:sz w:val="24"/>
                <w:szCs w:val="24"/>
              </w:rPr>
              <w:t xml:space="preserve">Оснащены региональные </w:t>
            </w:r>
            <w:r w:rsidR="00006500" w:rsidRPr="009A2CBF">
              <w:rPr>
                <w:rFonts w:ascii="PT Astra Serif" w:eastAsia="Times New Roman" w:hAnsi="PT Astra Serif" w:cs="Times New Roman"/>
                <w:sz w:val="24"/>
                <w:szCs w:val="24"/>
              </w:rPr>
              <w:br/>
            </w:r>
            <w:r w:rsidR="000203B0" w:rsidRPr="009A2CBF">
              <w:rPr>
                <w:rFonts w:ascii="PT Astra Serif" w:eastAsia="Times New Roman" w:hAnsi="PT Astra Serif" w:cs="Times New Roman"/>
                <w:sz w:val="24"/>
                <w:szCs w:val="24"/>
              </w:rPr>
              <w:t xml:space="preserve">и муниципальные театры, находящиеся </w:t>
            </w:r>
            <w:r w:rsidR="00006500" w:rsidRPr="009A2CBF">
              <w:rPr>
                <w:rFonts w:ascii="PT Astra Serif" w:eastAsia="Times New Roman" w:hAnsi="PT Astra Serif" w:cs="Times New Roman"/>
                <w:sz w:val="24"/>
                <w:szCs w:val="24"/>
              </w:rPr>
              <w:br/>
            </w:r>
            <w:r w:rsidR="000203B0" w:rsidRPr="009A2CBF">
              <w:rPr>
                <w:rFonts w:ascii="PT Astra Serif" w:eastAsia="Times New Roman" w:hAnsi="PT Astra Serif" w:cs="Times New Roman"/>
                <w:sz w:val="24"/>
                <w:szCs w:val="24"/>
              </w:rPr>
              <w:t xml:space="preserve">в городах с численностью населения более 300 тыс. человек.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842"/>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8. </w:t>
            </w:r>
            <w:r w:rsidR="000203B0" w:rsidRPr="009A2CBF">
              <w:rPr>
                <w:rFonts w:ascii="PT Astra Serif" w:eastAsia="Times New Roman" w:hAnsi="PT Astra Serif" w:cs="Times New Roman"/>
                <w:sz w:val="24"/>
                <w:szCs w:val="24"/>
              </w:rPr>
              <w:t xml:space="preserve">Технически оснащены региональные и муниципальные музеи.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1014"/>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85342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9. </w:t>
            </w:r>
            <w:r w:rsidR="005F787F" w:rsidRPr="009A2CBF">
              <w:rPr>
                <w:rFonts w:ascii="PT Astra Serif" w:eastAsia="Times New Roman" w:hAnsi="PT Astra Serif" w:cs="Times New Roman"/>
                <w:sz w:val="24"/>
                <w:szCs w:val="24"/>
              </w:rPr>
              <w:t>Переоснащены муниципальные библиотеки по модельному стандарту</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F787F"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p w:rsidR="009409C4" w:rsidRPr="009A2CBF" w:rsidRDefault="009409C4" w:rsidP="007651DC">
            <w:pPr>
              <w:spacing w:after="0" w:line="240" w:lineRule="auto"/>
              <w:rPr>
                <w:rFonts w:ascii="PT Astra Serif" w:eastAsia="Times New Roman" w:hAnsi="PT Astra Serif" w:cs="Times New Roman"/>
                <w:sz w:val="24"/>
                <w:szCs w:val="24"/>
              </w:rPr>
            </w:pP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179"/>
        </w:trPr>
        <w:tc>
          <w:tcPr>
            <w:tcW w:w="1513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5F787F" w:rsidRPr="009A2CBF" w:rsidRDefault="005F787F"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Региональный проект 2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Творческие люди</w:t>
            </w:r>
            <w:r w:rsidR="00732E25" w:rsidRPr="009A2CBF">
              <w:rPr>
                <w:rFonts w:ascii="PT Astra Serif" w:eastAsia="Times New Roman" w:hAnsi="PT Astra Serif" w:cs="Times New Roman"/>
                <w:sz w:val="24"/>
                <w:szCs w:val="24"/>
              </w:rPr>
              <w:t>»</w:t>
            </w:r>
          </w:p>
        </w:tc>
      </w:tr>
      <w:tr w:rsidR="009A2CBF" w:rsidRPr="009A2CBF" w:rsidTr="00B32800">
        <w:trPr>
          <w:trHeight w:val="169"/>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F787F"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B32800">
        <w:trPr>
          <w:trHeight w:val="1733"/>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43215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1. </w:t>
            </w:r>
            <w:r w:rsidR="005F787F" w:rsidRPr="009A2CBF">
              <w:rPr>
                <w:rFonts w:ascii="PT Astra Serif" w:eastAsia="Times New Roman" w:hAnsi="PT Astra Serif" w:cs="Times New Roman"/>
                <w:sz w:val="24"/>
                <w:szCs w:val="24"/>
              </w:rPr>
              <w:t xml:space="preserve">Организация участия </w:t>
            </w:r>
            <w:r w:rsidR="00006500" w:rsidRPr="009A2CBF">
              <w:rPr>
                <w:rFonts w:ascii="PT Astra Serif" w:eastAsia="Times New Roman" w:hAnsi="PT Astra Serif" w:cs="Times New Roman"/>
                <w:sz w:val="24"/>
                <w:szCs w:val="24"/>
              </w:rPr>
              <w:br/>
            </w:r>
            <w:r w:rsidR="005F787F" w:rsidRPr="009A2CBF">
              <w:rPr>
                <w:rFonts w:ascii="PT Astra Serif" w:eastAsia="Times New Roman" w:hAnsi="PT Astra Serif" w:cs="Times New Roman"/>
                <w:sz w:val="24"/>
                <w:szCs w:val="24"/>
              </w:rPr>
              <w:t xml:space="preserve">в мероприятиях программы </w:t>
            </w:r>
            <w:r w:rsidR="00732E25" w:rsidRPr="009A2CBF">
              <w:rPr>
                <w:rFonts w:ascii="PT Astra Serif" w:eastAsia="Times New Roman" w:hAnsi="PT Astra Serif" w:cs="Times New Roman"/>
                <w:sz w:val="24"/>
                <w:szCs w:val="24"/>
              </w:rPr>
              <w:t>«</w:t>
            </w:r>
            <w:r w:rsidR="005F787F" w:rsidRPr="009A2CBF">
              <w:rPr>
                <w:rFonts w:ascii="PT Astra Serif" w:eastAsia="Times New Roman" w:hAnsi="PT Astra Serif" w:cs="Times New Roman"/>
                <w:sz w:val="24"/>
                <w:szCs w:val="24"/>
              </w:rPr>
              <w:t>Волонтеры культуры</w:t>
            </w:r>
            <w:r w:rsidR="00732E25" w:rsidRPr="009A2CBF">
              <w:rPr>
                <w:rFonts w:ascii="PT Astra Serif" w:eastAsia="Times New Roman" w:hAnsi="PT Astra Serif" w:cs="Times New Roman"/>
                <w:sz w:val="24"/>
                <w:szCs w:val="24"/>
              </w:rPr>
              <w:t>»</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F787F"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дополнительную поддержку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со стороны государства в развитии добровольческой (волонтерской) деятельности,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что по</w:t>
            </w:r>
            <w:r w:rsidR="009A2CBF">
              <w:rPr>
                <w:rFonts w:ascii="PT Astra Serif" w:eastAsia="Times New Roman" w:hAnsi="PT Astra Serif" w:cs="Times New Roman"/>
                <w:sz w:val="24"/>
                <w:szCs w:val="24"/>
              </w:rPr>
              <w:t xml:space="preserve">зволяет реализовывать социально </w:t>
            </w:r>
            <w:r w:rsidRPr="009A2CBF">
              <w:rPr>
                <w:rFonts w:ascii="PT Astra Serif" w:eastAsia="Times New Roman" w:hAnsi="PT Astra Serif" w:cs="Times New Roman"/>
                <w:sz w:val="24"/>
                <w:szCs w:val="24"/>
              </w:rPr>
              <w:t xml:space="preserve">значимые проекты в сфере культуры и сохранения объектов культурного наследия (памятников истории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культуры)</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1739"/>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F787F" w:rsidRPr="009A2CBF" w:rsidRDefault="0043215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2. </w:t>
            </w:r>
            <w:r w:rsidR="005F787F" w:rsidRPr="009A2CBF">
              <w:rPr>
                <w:rFonts w:ascii="PT Astra Serif" w:eastAsia="Times New Roman" w:hAnsi="PT Astra Serif" w:cs="Times New Roman"/>
                <w:sz w:val="24"/>
                <w:szCs w:val="24"/>
              </w:rPr>
              <w:t xml:space="preserve">Реализованы творческие проекты, направленные на укрепление российской гражданской идентичности </w:t>
            </w:r>
            <w:r w:rsidR="00006500" w:rsidRPr="009A2CBF">
              <w:rPr>
                <w:rFonts w:ascii="PT Astra Serif" w:eastAsia="Times New Roman" w:hAnsi="PT Astra Serif" w:cs="Times New Roman"/>
                <w:sz w:val="24"/>
                <w:szCs w:val="24"/>
              </w:rPr>
              <w:br/>
            </w:r>
            <w:r w:rsidR="005F787F" w:rsidRPr="009A2CBF">
              <w:rPr>
                <w:rFonts w:ascii="PT Astra Serif" w:eastAsia="Times New Roman" w:hAnsi="PT Astra Serif" w:cs="Times New Roman"/>
                <w:sz w:val="24"/>
                <w:szCs w:val="24"/>
              </w:rPr>
              <w:t xml:space="preserve">на основе духовно-нравственных </w:t>
            </w:r>
            <w:r w:rsidR="00006500" w:rsidRPr="009A2CBF">
              <w:rPr>
                <w:rFonts w:ascii="PT Astra Serif" w:eastAsia="Times New Roman" w:hAnsi="PT Astra Serif" w:cs="Times New Roman"/>
                <w:sz w:val="24"/>
                <w:szCs w:val="24"/>
              </w:rPr>
              <w:br/>
            </w:r>
            <w:r w:rsidR="005F787F" w:rsidRPr="009A2CBF">
              <w:rPr>
                <w:rFonts w:ascii="PT Astra Serif" w:eastAsia="Times New Roman" w:hAnsi="PT Astra Serif" w:cs="Times New Roman"/>
                <w:sz w:val="24"/>
                <w:szCs w:val="24"/>
              </w:rPr>
              <w:t>и культурных ценностей народов Российской Федерации (ежегодно).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F787F"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Граждане получают возможность поддержки творческих инициатив, направленных на укрепление российской гражданской идентичности и сохранение духовно-нравственных ценностей народов Российской Федерации</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1652"/>
        </w:trPr>
        <w:tc>
          <w:tcPr>
            <w:tcW w:w="48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5F787F" w:rsidRPr="009A2CBF" w:rsidRDefault="0043215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3. </w:t>
            </w:r>
            <w:r w:rsidR="005F787F" w:rsidRPr="009A2CBF">
              <w:rPr>
                <w:rFonts w:ascii="PT Astra Serif" w:eastAsia="Times New Roman" w:hAnsi="PT Astra Serif" w:cs="Times New Roman"/>
                <w:sz w:val="24"/>
                <w:szCs w:val="24"/>
              </w:rPr>
              <w:t xml:space="preserve">Повышена квалификация творческих и управленческих кадров </w:t>
            </w:r>
            <w:r w:rsidR="00006500" w:rsidRPr="009A2CBF">
              <w:rPr>
                <w:rFonts w:ascii="PT Astra Serif" w:eastAsia="Times New Roman" w:hAnsi="PT Astra Serif" w:cs="Times New Roman"/>
                <w:sz w:val="24"/>
                <w:szCs w:val="24"/>
              </w:rPr>
              <w:br/>
            </w:r>
            <w:r w:rsidR="005F787F" w:rsidRPr="009A2CBF">
              <w:rPr>
                <w:rFonts w:ascii="PT Astra Serif" w:eastAsia="Times New Roman" w:hAnsi="PT Astra Serif" w:cs="Times New Roman"/>
                <w:sz w:val="24"/>
                <w:szCs w:val="24"/>
              </w:rPr>
              <w:t>в сфере культуры на базе Центров непрерывного образования и повышения квалификации творческих и управленческих кадров в сфере культуры (нарастающим итогом).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F787F"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787F"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1273"/>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1DDE" w:rsidRPr="009A2CBF" w:rsidRDefault="0043215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4. </w:t>
            </w:r>
            <w:r w:rsidR="00571DDE" w:rsidRPr="009A2CBF">
              <w:rPr>
                <w:rFonts w:ascii="PT Astra Serif" w:eastAsia="Times New Roman" w:hAnsi="PT Astra Serif" w:cs="Times New Roman"/>
                <w:sz w:val="24"/>
                <w:szCs w:val="24"/>
              </w:rPr>
              <w:t xml:space="preserve">Проведены культурно-просветительские программы </w:t>
            </w:r>
            <w:r w:rsidR="00006500" w:rsidRPr="009A2CBF">
              <w:rPr>
                <w:rFonts w:ascii="PT Astra Serif" w:eastAsia="Times New Roman" w:hAnsi="PT Astra Serif" w:cs="Times New Roman"/>
                <w:sz w:val="24"/>
                <w:szCs w:val="24"/>
              </w:rPr>
              <w:br/>
            </w:r>
            <w:r w:rsidR="00571DDE" w:rsidRPr="009A2CBF">
              <w:rPr>
                <w:rFonts w:ascii="PT Astra Serif" w:eastAsia="Times New Roman" w:hAnsi="PT Astra Serif" w:cs="Times New Roman"/>
                <w:sz w:val="24"/>
                <w:szCs w:val="24"/>
              </w:rPr>
              <w:t>для школьников.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Дети и молодежь получают всестороннее духовно-нравственное развитие путем доступа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к </w:t>
            </w:r>
            <w:proofErr w:type="gramStart"/>
            <w:r w:rsidRPr="009A2CBF">
              <w:rPr>
                <w:rFonts w:ascii="PT Astra Serif" w:eastAsia="Times New Roman" w:hAnsi="PT Astra Serif" w:cs="Times New Roman"/>
                <w:sz w:val="24"/>
                <w:szCs w:val="24"/>
              </w:rPr>
              <w:t>качественному</w:t>
            </w:r>
            <w:proofErr w:type="gramEnd"/>
            <w:r w:rsidRPr="009A2CBF">
              <w:rPr>
                <w:rFonts w:ascii="PT Astra Serif" w:eastAsia="Times New Roman" w:hAnsi="PT Astra Serif" w:cs="Times New Roman"/>
                <w:sz w:val="24"/>
                <w:szCs w:val="24"/>
              </w:rPr>
              <w:t xml:space="preserve"> интернет-контенту и участия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в культурно-просветительских программах </w:t>
            </w:r>
            <w:r w:rsidR="00F81BA7"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для школьников</w:t>
            </w:r>
            <w:r w:rsidR="00B11916" w:rsidRPr="009A2CBF">
              <w:rPr>
                <w:rFonts w:ascii="PT Astra Serif" w:eastAsia="Times New Roman" w:hAnsi="PT Astra Serif" w:cs="Times New Roman"/>
                <w:sz w:val="24"/>
                <w:szCs w:val="24"/>
              </w:rPr>
              <w:t xml:space="preserve"> </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1279"/>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43215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5. </w:t>
            </w:r>
            <w:r w:rsidR="00571DDE" w:rsidRPr="009A2CBF">
              <w:rPr>
                <w:rFonts w:ascii="PT Astra Serif" w:eastAsia="Times New Roman" w:hAnsi="PT Astra Serif" w:cs="Times New Roman"/>
                <w:sz w:val="24"/>
                <w:szCs w:val="24"/>
              </w:rPr>
              <w:t>Организован и проведен Губернаторский фестиваль народного творчества с вручением премий.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Граждане получают возможность поддержки творческих инициатив, направленных на укрепление российской гражданской идентичности и сохранение духовно-нравственных ценностей народов Российской Федерации</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B32800">
        <w:trPr>
          <w:trHeight w:val="756"/>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43215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6. </w:t>
            </w:r>
            <w:r w:rsidR="00571DDE" w:rsidRPr="009A2CBF">
              <w:rPr>
                <w:rFonts w:ascii="PT Astra Serif" w:eastAsia="Times New Roman" w:hAnsi="PT Astra Serif" w:cs="Times New Roman"/>
                <w:sz w:val="24"/>
                <w:szCs w:val="24"/>
              </w:rPr>
              <w:t>Оказана государственная поддержка лучшим работникам сельских учреждений культуры.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Граждане получают возможность поддержки творческих инициатив, направленных на укрепление российской гражданской идентичности и сохранение духовно-нравственных ценностей народов Российской Федерации</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485797">
        <w:trPr>
          <w:trHeight w:val="1215"/>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432152"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7. </w:t>
            </w:r>
            <w:r w:rsidR="00571DDE" w:rsidRPr="009A2CBF">
              <w:rPr>
                <w:rFonts w:ascii="PT Astra Serif" w:eastAsia="Times New Roman" w:hAnsi="PT Astra Serif" w:cs="Times New Roman"/>
                <w:sz w:val="24"/>
                <w:szCs w:val="24"/>
              </w:rPr>
              <w:t>Оказана государственная поддержка лучшим сельским учреждениям культуры.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Граждане получают возможность поддержки творческих инициатив, направленных на укрепление российской гражданской идентичности и сохранение духовно-нравственных ценностей народов Российской Федерации</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1DDE" w:rsidRPr="009A2CBF" w:rsidRDefault="00571DDE"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485797">
        <w:trPr>
          <w:trHeight w:val="83"/>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5152E" w:rsidRPr="009A2CBF" w:rsidRDefault="00C5152E"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Национальный проект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Семья</w:t>
            </w:r>
            <w:r w:rsidR="00732E25" w:rsidRPr="009A2CBF">
              <w:rPr>
                <w:rFonts w:ascii="PT Astra Serif" w:eastAsia="Times New Roman" w:hAnsi="PT Astra Serif" w:cs="Times New Roman"/>
                <w:sz w:val="24"/>
                <w:szCs w:val="24"/>
              </w:rPr>
              <w:t>»</w:t>
            </w:r>
          </w:p>
        </w:tc>
      </w:tr>
      <w:tr w:rsidR="009A2CBF" w:rsidRPr="009A2CBF" w:rsidTr="00485797">
        <w:trPr>
          <w:trHeight w:val="198"/>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D652C" w:rsidRPr="009A2CBF" w:rsidRDefault="000D652C"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Региональный проект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Семейные ценности и инфраструктура культуры</w:t>
            </w:r>
            <w:r w:rsidR="00732E25" w:rsidRPr="009A2CBF">
              <w:rPr>
                <w:rFonts w:ascii="PT Astra Serif" w:eastAsia="Times New Roman" w:hAnsi="PT Astra Serif" w:cs="Times New Roman"/>
                <w:sz w:val="24"/>
                <w:szCs w:val="24"/>
              </w:rPr>
              <w:t>»</w:t>
            </w:r>
          </w:p>
        </w:tc>
      </w:tr>
      <w:tr w:rsidR="009A2CBF" w:rsidRPr="009A2CBF" w:rsidTr="00485797">
        <w:trPr>
          <w:trHeight w:val="302"/>
        </w:trPr>
        <w:tc>
          <w:tcPr>
            <w:tcW w:w="1513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0D652C" w:rsidRPr="009A2CBF" w:rsidRDefault="000D652C" w:rsidP="007651DC">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Департамент по культуре Томской области</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787" w:rsidRPr="009A2CBF" w:rsidRDefault="00FB2BAB"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Результат 1</w:t>
            </w:r>
            <w:r w:rsidR="007B1787" w:rsidRPr="009A2CBF">
              <w:rPr>
                <w:rFonts w:ascii="PT Astra Serif" w:eastAsia="Times New Roman" w:hAnsi="PT Astra Serif" w:cs="Times New Roman"/>
                <w:sz w:val="24"/>
                <w:szCs w:val="24"/>
              </w:rPr>
              <w:t>. Организован и проведен Губернаторский фестиваль народного творчества с вручением премий.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B1787" w:rsidRPr="009A2CBF" w:rsidRDefault="007B17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Граждане получают возможность поддержки творческих инициатив, направленных на укрепление российской гражданской идентичности и сохранение духовно-нравственных ценностей народов Российской Федерации</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787" w:rsidRPr="009A2CBF" w:rsidRDefault="007B17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787" w:rsidRPr="009A2CBF" w:rsidRDefault="007B17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2. Реализованы творческие проекты, направленные на укрепление российской гражданской идентичности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на основе духовно-нравственных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культурных ценностей народов Российской Федерации (ежегодно).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B1787" w:rsidRPr="009A2CBF" w:rsidRDefault="007B17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Граждане получают возможность поддержки творческих инициатив, направленных на укрепление российской гражданской идентичности и сохранение духовно-нравственных ценностей народов Российской Федерации</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B1787" w:rsidRPr="009A2CBF" w:rsidRDefault="007B1787"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5CA3" w:rsidRPr="009A2CBF" w:rsidRDefault="00C75CA3"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Результат 3. Проведена модернизация</w:t>
            </w:r>
            <w:r w:rsidR="00006500" w:rsidRPr="009A2CBF">
              <w:rPr>
                <w:rFonts w:ascii="PT Astra Serif" w:eastAsia="Times New Roman" w:hAnsi="PT Astra Serif" w:cs="Times New Roman"/>
                <w:sz w:val="24"/>
                <w:szCs w:val="24"/>
              </w:rPr>
              <w:t xml:space="preserve"> </w:t>
            </w:r>
            <w:r w:rsidR="003A0E69" w:rsidRPr="009A2CBF">
              <w:rPr>
                <w:rFonts w:ascii="PT Astra Serif" w:eastAsia="Times New Roman" w:hAnsi="PT Astra Serif" w:cs="Times New Roman"/>
                <w:sz w:val="24"/>
                <w:szCs w:val="24"/>
              </w:rPr>
              <w:t>учреждений культурно-</w:t>
            </w:r>
            <w:r w:rsidRPr="009A2CBF">
              <w:rPr>
                <w:rFonts w:ascii="PT Astra Serif" w:eastAsia="Times New Roman" w:hAnsi="PT Astra Serif" w:cs="Times New Roman"/>
                <w:sz w:val="24"/>
                <w:szCs w:val="24"/>
              </w:rPr>
              <w:t xml:space="preserve">досугового типа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w:t>
            </w:r>
            <w:r w:rsidR="00006500"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населенных пунктах с</w:t>
            </w:r>
            <w:r w:rsidR="00006500"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 xml:space="preserve">численностью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до 500 тыс.</w:t>
            </w:r>
            <w:r w:rsidR="00006500"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чел.</w:t>
            </w:r>
            <w:r w:rsidR="00B17BF6" w:rsidRPr="009A2CBF">
              <w:rPr>
                <w:rFonts w:ascii="PT Astra Serif" w:eastAsia="Times New Roman" w:hAnsi="PT Astra Serif" w:cs="Times New Roman"/>
                <w:sz w:val="24"/>
                <w:szCs w:val="24"/>
              </w:rPr>
              <w:t xml:space="preserve">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75CA3" w:rsidRPr="009A2CBF" w:rsidRDefault="00C75CA3"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5CA3" w:rsidRPr="009A2CBF" w:rsidRDefault="00305ECB"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5CA3" w:rsidRPr="009A2CBF" w:rsidRDefault="00C75CA3"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Результат 4. Оснащены образовательные учреждения в сфере культуры музыкальными инструментами, оборудованием и учебными материалами.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75CA3" w:rsidRPr="009A2CBF" w:rsidRDefault="00C75CA3"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5CA3" w:rsidRPr="009A2CBF" w:rsidRDefault="00305ECB"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814" w:rsidRPr="009A2CBF" w:rsidRDefault="003C7814"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5. Реконструированы и (или) капитально отремонтированы региональные и муниципальные детские школы искусств </w:t>
            </w:r>
            <w:r w:rsidRPr="009A2CBF">
              <w:rPr>
                <w:rFonts w:ascii="PT Astra Serif" w:eastAsia="Times New Roman" w:hAnsi="PT Astra Serif" w:cs="Times New Roman"/>
                <w:sz w:val="24"/>
                <w:szCs w:val="24"/>
              </w:rPr>
              <w:br/>
              <w:t xml:space="preserve">по видам искусств.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C7814" w:rsidRPr="009A2CBF" w:rsidRDefault="003C7814"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814" w:rsidRPr="009A2CBF" w:rsidRDefault="00305ECB"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7BF6" w:rsidRPr="009A2CBF" w:rsidRDefault="00B17BF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Результат 6. Проведена модернизация</w:t>
            </w:r>
            <w:r w:rsidR="00006500"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театров, находящихся в</w:t>
            </w:r>
            <w:r w:rsidR="00006500"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 xml:space="preserve">региональной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муниципальной</w:t>
            </w:r>
            <w:r w:rsidR="00006500" w:rsidRPr="009A2CBF">
              <w:rPr>
                <w:rFonts w:ascii="PT Astra Serif" w:eastAsia="Times New Roman" w:hAnsi="PT Astra Serif" w:cs="Times New Roman"/>
                <w:sz w:val="24"/>
                <w:szCs w:val="24"/>
              </w:rPr>
              <w:t xml:space="preserve"> </w:t>
            </w:r>
            <w:r w:rsidRPr="009A2CBF">
              <w:rPr>
                <w:rFonts w:ascii="PT Astra Serif" w:eastAsia="Times New Roman" w:hAnsi="PT Astra Serif" w:cs="Times New Roman"/>
                <w:sz w:val="24"/>
                <w:szCs w:val="24"/>
              </w:rPr>
              <w:t xml:space="preserve">собственности.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17BF6" w:rsidRPr="009A2CBF" w:rsidRDefault="00B17BF6"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7BF6" w:rsidRPr="009A2CBF" w:rsidRDefault="00305ECB"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8D5" w:rsidRPr="009A2CBF" w:rsidRDefault="005618D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Результат 7. Проведена модернизация</w:t>
            </w:r>
          </w:p>
          <w:p w:rsidR="005618D5" w:rsidRPr="009A2CBF" w:rsidRDefault="005618D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музеев, находящихся в региональной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муниципальной собственности.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618D5" w:rsidRPr="009A2CBF" w:rsidRDefault="005618D5"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18D5" w:rsidRPr="009A2CBF" w:rsidRDefault="00305ECB"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1CB4" w:rsidRPr="009A2CBF" w:rsidRDefault="00D14191" w:rsidP="00751CB4">
            <w:pPr>
              <w:spacing w:after="0" w:line="240" w:lineRule="auto"/>
              <w:rPr>
                <w:rFonts w:ascii="PT Astra Serif" w:eastAsia="Times New Roman" w:hAnsi="PT Astra Serif" w:cs="Times New Roman"/>
                <w:bCs/>
                <w:sz w:val="24"/>
                <w:szCs w:val="24"/>
              </w:rPr>
            </w:pPr>
            <w:r w:rsidRPr="009A2CBF">
              <w:rPr>
                <w:rFonts w:ascii="PT Astra Serif" w:eastAsia="Times New Roman" w:hAnsi="PT Astra Serif" w:cs="Times New Roman"/>
                <w:sz w:val="24"/>
                <w:szCs w:val="24"/>
              </w:rPr>
              <w:t xml:space="preserve">Результат 8. </w:t>
            </w:r>
            <w:r w:rsidR="00751CB4" w:rsidRPr="009A2CBF">
              <w:rPr>
                <w:rFonts w:ascii="PT Astra Serif" w:eastAsia="Times New Roman" w:hAnsi="PT Astra Serif" w:cs="Times New Roman"/>
                <w:bCs/>
                <w:sz w:val="24"/>
                <w:szCs w:val="24"/>
              </w:rPr>
              <w:t>Оснащены региональные</w:t>
            </w:r>
            <w:r w:rsidR="00751CB4" w:rsidRPr="009A2CBF">
              <w:rPr>
                <w:rFonts w:ascii="PT Astra Serif" w:eastAsia="Times New Roman" w:hAnsi="PT Astra Serif" w:cs="Times New Roman"/>
                <w:bCs/>
                <w:sz w:val="24"/>
                <w:szCs w:val="24"/>
              </w:rPr>
              <w:br/>
            </w:r>
            <w:r w:rsidRPr="009A2CBF">
              <w:rPr>
                <w:rFonts w:ascii="PT Astra Serif" w:eastAsia="Times New Roman" w:hAnsi="PT Astra Serif" w:cs="Times New Roman"/>
                <w:bCs/>
                <w:sz w:val="24"/>
                <w:szCs w:val="24"/>
              </w:rPr>
              <w:t>и му</w:t>
            </w:r>
            <w:r w:rsidR="00751CB4" w:rsidRPr="009A2CBF">
              <w:rPr>
                <w:rFonts w:ascii="PT Astra Serif" w:eastAsia="Times New Roman" w:hAnsi="PT Astra Serif" w:cs="Times New Roman"/>
                <w:bCs/>
                <w:sz w:val="24"/>
                <w:szCs w:val="24"/>
              </w:rPr>
              <w:t>ниципальные театры, находящиеся</w:t>
            </w:r>
            <w:r w:rsidR="00751CB4" w:rsidRPr="009A2CBF">
              <w:rPr>
                <w:rFonts w:ascii="PT Astra Serif" w:eastAsia="Times New Roman" w:hAnsi="PT Astra Serif" w:cs="Times New Roman"/>
                <w:bCs/>
                <w:sz w:val="24"/>
                <w:szCs w:val="24"/>
              </w:rPr>
              <w:br/>
            </w:r>
            <w:r w:rsidRPr="009A2CBF">
              <w:rPr>
                <w:rFonts w:ascii="PT Astra Serif" w:eastAsia="Times New Roman" w:hAnsi="PT Astra Serif" w:cs="Times New Roman"/>
                <w:bCs/>
                <w:sz w:val="24"/>
                <w:szCs w:val="24"/>
              </w:rPr>
              <w:t>в городах с численностью населения более 300 тыс. ч</w:t>
            </w:r>
            <w:r w:rsidR="00751CB4" w:rsidRPr="009A2CBF">
              <w:rPr>
                <w:rFonts w:ascii="PT Astra Serif" w:eastAsia="Times New Roman" w:hAnsi="PT Astra Serif" w:cs="Times New Roman"/>
                <w:bCs/>
                <w:sz w:val="24"/>
                <w:szCs w:val="24"/>
              </w:rPr>
              <w:t>еловек, а также проведен ремонт</w:t>
            </w:r>
            <w:r w:rsidR="00751CB4" w:rsidRPr="009A2CBF">
              <w:rPr>
                <w:rFonts w:ascii="PT Astra Serif" w:eastAsia="Times New Roman" w:hAnsi="PT Astra Serif" w:cs="Times New Roman"/>
                <w:bCs/>
                <w:sz w:val="24"/>
                <w:szCs w:val="24"/>
              </w:rPr>
              <w:br/>
            </w:r>
            <w:r w:rsidRPr="009A2CBF">
              <w:rPr>
                <w:rFonts w:ascii="PT Astra Serif" w:eastAsia="Times New Roman" w:hAnsi="PT Astra Serif" w:cs="Times New Roman"/>
                <w:bCs/>
                <w:sz w:val="24"/>
                <w:szCs w:val="24"/>
              </w:rPr>
              <w:t xml:space="preserve">и (или) материально-техническое </w:t>
            </w:r>
            <w:r w:rsidR="00751CB4" w:rsidRPr="009A2CBF">
              <w:rPr>
                <w:rFonts w:ascii="PT Astra Serif" w:eastAsia="Times New Roman" w:hAnsi="PT Astra Serif" w:cs="Times New Roman"/>
                <w:bCs/>
                <w:sz w:val="24"/>
                <w:szCs w:val="24"/>
              </w:rPr>
              <w:t>о</w:t>
            </w:r>
            <w:r w:rsidRPr="009A2CBF">
              <w:rPr>
                <w:rFonts w:ascii="PT Astra Serif" w:eastAsia="Times New Roman" w:hAnsi="PT Astra Serif" w:cs="Times New Roman"/>
                <w:bCs/>
                <w:sz w:val="24"/>
                <w:szCs w:val="24"/>
              </w:rPr>
              <w:t xml:space="preserve">снащение региональных и (или) муниципальных филармоний. </w:t>
            </w:r>
          </w:p>
          <w:p w:rsidR="00D14191" w:rsidRPr="009A2CBF" w:rsidRDefault="00D14191" w:rsidP="00751CB4">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14191" w:rsidRPr="009A2CBF" w:rsidRDefault="00D14191"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Pr="009A2CBF">
              <w:rPr>
                <w:rFonts w:ascii="PT Astra Serif" w:eastAsia="Times New Roman" w:hAnsi="PT Astra Serif" w:cs="Times New Roman"/>
                <w:sz w:val="24"/>
                <w:szCs w:val="24"/>
              </w:rPr>
              <w:b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4191" w:rsidRPr="009A2CBF" w:rsidRDefault="00D14191"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p w:rsidR="00D14191" w:rsidRPr="009A2CBF" w:rsidRDefault="00D14191" w:rsidP="0054017F">
            <w:pPr>
              <w:spacing w:after="0" w:line="240" w:lineRule="auto"/>
              <w:rPr>
                <w:rFonts w:ascii="PT Astra Serif" w:eastAsia="Times New Roman" w:hAnsi="PT Astra Serif" w:cs="Times New Roman"/>
                <w:sz w:val="24"/>
                <w:szCs w:val="24"/>
              </w:rPr>
            </w:pP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DFE" w:rsidRPr="009A2CBF" w:rsidRDefault="00C16DFE" w:rsidP="00C16DFE">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9. </w:t>
            </w:r>
            <w:r w:rsidRPr="009A2CBF">
              <w:rPr>
                <w:rFonts w:ascii="PT Astra Serif" w:eastAsia="Times New Roman" w:hAnsi="PT Astra Serif" w:cs="Times New Roman"/>
                <w:bCs/>
                <w:sz w:val="24"/>
                <w:szCs w:val="24"/>
              </w:rPr>
              <w:t>Технически оснащены региональные и муниципальные музеи</w:t>
            </w:r>
            <w:r w:rsidRPr="009A2CBF">
              <w:rPr>
                <w:rFonts w:ascii="PT Astra Serif" w:eastAsia="Times New Roman" w:hAnsi="PT Astra Serif" w:cs="Times New Roman"/>
                <w:sz w:val="24"/>
                <w:szCs w:val="24"/>
              </w:rPr>
              <w:t>.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16DFE" w:rsidRPr="009A2CBF" w:rsidRDefault="00C16DFE"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Pr="009A2CBF">
              <w:rPr>
                <w:rFonts w:ascii="PT Astra Serif" w:eastAsia="Times New Roman" w:hAnsi="PT Astra Serif" w:cs="Times New Roman"/>
                <w:sz w:val="24"/>
                <w:szCs w:val="24"/>
              </w:rPr>
              <w:b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DFE" w:rsidRPr="009A2CBF" w:rsidRDefault="00C16DFE"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6522" w:rsidRPr="009A2CBF" w:rsidRDefault="00C66522" w:rsidP="00C66522">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10. </w:t>
            </w:r>
            <w:r w:rsidRPr="009A2CBF">
              <w:rPr>
                <w:rFonts w:ascii="PT Astra Serif" w:eastAsia="Times New Roman" w:hAnsi="PT Astra Serif" w:cs="Times New Roman"/>
                <w:bCs/>
                <w:sz w:val="24"/>
                <w:szCs w:val="24"/>
              </w:rPr>
              <w:t>Переоснащены муниципальные библиотеки по модельному стандарту</w:t>
            </w:r>
            <w:r w:rsidRPr="009A2CBF">
              <w:rPr>
                <w:rFonts w:ascii="PT Astra Serif" w:eastAsia="Times New Roman" w:hAnsi="PT Astra Serif" w:cs="Times New Roman"/>
                <w:sz w:val="24"/>
                <w:szCs w:val="24"/>
              </w:rPr>
              <w:t xml:space="preserve">.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66522" w:rsidRPr="009A2CBF" w:rsidRDefault="00C66522"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Pr="009A2CBF">
              <w:rPr>
                <w:rFonts w:ascii="PT Astra Serif" w:eastAsia="Times New Roman" w:hAnsi="PT Astra Serif" w:cs="Times New Roman"/>
                <w:sz w:val="24"/>
                <w:szCs w:val="24"/>
              </w:rPr>
              <w:b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6522" w:rsidRPr="009A2CBF" w:rsidRDefault="00C66522"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A622D5"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11. </w:t>
            </w:r>
            <w:r w:rsidRPr="009A2CBF">
              <w:rPr>
                <w:rFonts w:ascii="PT Astra Serif" w:eastAsia="Times New Roman" w:hAnsi="PT Astra Serif" w:cs="Times New Roman"/>
                <w:bCs/>
                <w:sz w:val="24"/>
                <w:szCs w:val="24"/>
              </w:rPr>
              <w:t>Созданы детские культурно-просветительские центры на базе учреждений культуры</w:t>
            </w:r>
            <w:r w:rsidRPr="009A2CBF">
              <w:rPr>
                <w:rFonts w:ascii="PT Astra Serif" w:eastAsia="Times New Roman" w:hAnsi="PT Astra Serif" w:cs="Times New Roman"/>
                <w:sz w:val="24"/>
                <w:szCs w:val="24"/>
              </w:rPr>
              <w:t xml:space="preserve">. Нарастающий итог </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A622D5"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Pr="009A2CBF">
              <w:rPr>
                <w:rFonts w:ascii="PT Astra Serif" w:eastAsia="Times New Roman" w:hAnsi="PT Astra Serif" w:cs="Times New Roman"/>
                <w:sz w:val="24"/>
                <w:szCs w:val="24"/>
              </w:rPr>
              <w:b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A622D5"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A622D5"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Результат 12. </w:t>
            </w:r>
            <w:r w:rsidR="00FF321F" w:rsidRPr="009A2CBF">
              <w:rPr>
                <w:rFonts w:ascii="PT Astra Serif" w:eastAsia="Times New Roman" w:hAnsi="PT Astra Serif" w:cs="Times New Roman"/>
                <w:bCs/>
                <w:sz w:val="24"/>
                <w:szCs w:val="24"/>
              </w:rPr>
              <w:t>Поощрены дома культуры</w:t>
            </w:r>
            <w:r w:rsidR="00FF321F" w:rsidRPr="009A2CBF">
              <w:rPr>
                <w:rFonts w:ascii="PT Astra Serif" w:eastAsia="Times New Roman" w:hAnsi="PT Astra Serif" w:cs="Times New Roman"/>
                <w:bCs/>
                <w:sz w:val="24"/>
                <w:szCs w:val="24"/>
              </w:rPr>
              <w:br/>
            </w:r>
            <w:r w:rsidRPr="009A2CBF">
              <w:rPr>
                <w:rFonts w:ascii="PT Astra Serif" w:eastAsia="Times New Roman" w:hAnsi="PT Astra Serif" w:cs="Times New Roman"/>
                <w:bCs/>
                <w:sz w:val="24"/>
                <w:szCs w:val="24"/>
              </w:rPr>
              <w:t>по итогам проведения ежегодного Всероссийского конкурса среди домов культуры для выявления лучших практик работы</w:t>
            </w:r>
            <w:r w:rsidRPr="009A2CBF">
              <w:rPr>
                <w:rFonts w:ascii="PT Astra Serif" w:eastAsia="Times New Roman" w:hAnsi="PT Astra Serif" w:cs="Times New Roman"/>
                <w:sz w:val="24"/>
                <w:szCs w:val="24"/>
              </w:rPr>
              <w:t>.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A622D5"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Pr="009A2CBF">
              <w:rPr>
                <w:rFonts w:ascii="PT Astra Serif" w:eastAsia="Times New Roman" w:hAnsi="PT Astra Serif" w:cs="Times New Roman"/>
                <w:sz w:val="24"/>
                <w:szCs w:val="24"/>
              </w:rPr>
              <w:b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A622D5" w:rsidP="0054017F">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409" w:rsidRPr="009A2CBF" w:rsidRDefault="00D20409" w:rsidP="00A622D5">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Результат 1</w:t>
            </w:r>
            <w:r w:rsidR="00A622D5" w:rsidRPr="009A2CBF">
              <w:rPr>
                <w:rFonts w:ascii="PT Astra Serif" w:eastAsia="Times New Roman" w:hAnsi="PT Astra Serif" w:cs="Times New Roman"/>
                <w:sz w:val="24"/>
                <w:szCs w:val="24"/>
              </w:rPr>
              <w:t>3</w:t>
            </w:r>
            <w:r w:rsidRPr="009A2CBF">
              <w:rPr>
                <w:rFonts w:ascii="PT Astra Serif" w:eastAsia="Times New Roman" w:hAnsi="PT Astra Serif" w:cs="Times New Roman"/>
                <w:sz w:val="24"/>
                <w:szCs w:val="24"/>
              </w:rPr>
              <w:t xml:space="preserve">. </w:t>
            </w:r>
            <w:r w:rsidR="00FF321F" w:rsidRPr="009A2CBF">
              <w:rPr>
                <w:rFonts w:ascii="PT Astra Serif" w:eastAsia="Times New Roman" w:hAnsi="PT Astra Serif" w:cs="Times New Roman"/>
                <w:bCs/>
                <w:sz w:val="24"/>
                <w:szCs w:val="24"/>
              </w:rPr>
              <w:t>Поощрены библиотеки</w:t>
            </w:r>
            <w:r w:rsidR="00FF321F" w:rsidRPr="009A2CBF">
              <w:rPr>
                <w:rFonts w:ascii="PT Astra Serif" w:eastAsia="Times New Roman" w:hAnsi="PT Astra Serif" w:cs="Times New Roman"/>
                <w:bCs/>
                <w:sz w:val="24"/>
                <w:szCs w:val="24"/>
              </w:rPr>
              <w:br/>
            </w:r>
            <w:r w:rsidR="00A622D5" w:rsidRPr="009A2CBF">
              <w:rPr>
                <w:rFonts w:ascii="PT Astra Serif" w:eastAsia="Times New Roman" w:hAnsi="PT Astra Serif" w:cs="Times New Roman"/>
                <w:bCs/>
                <w:sz w:val="24"/>
                <w:szCs w:val="24"/>
              </w:rPr>
              <w:t>по итогам проведения ежегодного Всероссийского конкурса среди библиотек для выявления лучших практик работы</w:t>
            </w:r>
            <w:r w:rsidRPr="009A2CBF">
              <w:rPr>
                <w:rFonts w:ascii="PT Astra Serif" w:eastAsia="Times New Roman" w:hAnsi="PT Astra Serif" w:cs="Times New Roman"/>
                <w:sz w:val="24"/>
                <w:szCs w:val="24"/>
              </w:rPr>
              <w:t>.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20409" w:rsidRPr="009A2CBF" w:rsidRDefault="00D20409"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00006500"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409" w:rsidRPr="009A2CBF" w:rsidRDefault="00A622D5" w:rsidP="007651DC">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Число посещений культурных мероприятий</w:t>
            </w:r>
          </w:p>
        </w:tc>
      </w:tr>
      <w:tr w:rsidR="009A2CBF" w:rsidRPr="009A2CBF" w:rsidTr="00006500">
        <w:trPr>
          <w:trHeight w:val="20"/>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305ECB" w:rsidP="007651DC">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Результат 14</w:t>
            </w:r>
            <w:r w:rsidR="00A622D5" w:rsidRPr="009A2CBF">
              <w:rPr>
                <w:rFonts w:ascii="PT Astra Serif" w:eastAsia="Times New Roman" w:hAnsi="PT Astra Serif" w:cs="Times New Roman"/>
                <w:sz w:val="24"/>
                <w:szCs w:val="24"/>
              </w:rPr>
              <w:t xml:space="preserve">. </w:t>
            </w:r>
            <w:r w:rsidR="00A622D5" w:rsidRPr="009A2CBF">
              <w:rPr>
                <w:rStyle w:val="fontstyle01"/>
                <w:rFonts w:ascii="PT Astra Serif" w:hAnsi="PT Astra Serif"/>
                <w:color w:val="auto"/>
                <w:sz w:val="24"/>
                <w:szCs w:val="24"/>
              </w:rPr>
              <w:t>Проведена модернизация региональных и муниципальных библиотек.</w:t>
            </w:r>
            <w:r w:rsidR="00A622D5" w:rsidRPr="009A2CBF">
              <w:rPr>
                <w:rFonts w:ascii="PT Astra Serif" w:eastAsia="Times New Roman" w:hAnsi="PT Astra Serif" w:cs="Times New Roman"/>
                <w:sz w:val="24"/>
                <w:szCs w:val="24"/>
              </w:rPr>
              <w:t xml:space="preserve"> Нарастающий итог</w:t>
            </w:r>
          </w:p>
        </w:tc>
        <w:tc>
          <w:tcPr>
            <w:tcW w:w="60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A622D5" w:rsidP="0054017F">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Граждане получают дополнительные возможности </w:t>
            </w:r>
            <w:r w:rsidRPr="009A2CBF">
              <w:rPr>
                <w:rFonts w:ascii="PT Astra Serif" w:eastAsia="Times New Roman" w:hAnsi="PT Astra Serif" w:cs="Times New Roman"/>
                <w:sz w:val="24"/>
                <w:szCs w:val="24"/>
              </w:rPr>
              <w:br/>
              <w:t xml:space="preserve">для творческого развития и самореализации </w:t>
            </w:r>
            <w:r w:rsidRPr="009A2CBF">
              <w:rPr>
                <w:rFonts w:ascii="PT Astra Serif" w:eastAsia="Times New Roman" w:hAnsi="PT Astra Serif" w:cs="Times New Roman"/>
                <w:sz w:val="24"/>
                <w:szCs w:val="24"/>
              </w:rPr>
              <w:br/>
              <w:t>в современных учреждениях культуры, а также более широкий доступ к культурным ценностям</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22D5" w:rsidRPr="009A2CBF" w:rsidRDefault="00305ECB" w:rsidP="0054017F">
            <w:pPr>
              <w:spacing w:after="0" w:line="240" w:lineRule="auto"/>
              <w:rPr>
                <w:rFonts w:ascii="PT Astra Serif" w:eastAsiaTheme="minorHAnsi" w:hAnsi="PT Astra Serif"/>
                <w:sz w:val="24"/>
                <w:szCs w:val="24"/>
                <w:lang w:eastAsia="en-US"/>
              </w:rPr>
            </w:pPr>
            <w:r w:rsidRPr="009A2CBF">
              <w:rPr>
                <w:rFonts w:ascii="PT Astra Serif" w:eastAsia="Times New Roman" w:hAnsi="PT Astra Serif" w:cs="Times New Roman"/>
                <w:sz w:val="24"/>
                <w:szCs w:val="24"/>
              </w:rPr>
              <w:t>Число посещений культурных мероприятий</w:t>
            </w:r>
          </w:p>
        </w:tc>
      </w:tr>
    </w:tbl>
    <w:p w:rsidR="00C707E1" w:rsidRPr="009A2CBF" w:rsidRDefault="00C707E1" w:rsidP="007651DC">
      <w:pPr>
        <w:spacing w:after="0" w:line="240" w:lineRule="auto"/>
        <w:ind w:firstLine="709"/>
        <w:jc w:val="center"/>
        <w:rPr>
          <w:rFonts w:ascii="PT Astra Serif" w:hAnsi="PT Astra Serif"/>
          <w:b/>
          <w:sz w:val="24"/>
          <w:szCs w:val="24"/>
        </w:rPr>
      </w:pPr>
    </w:p>
    <w:p w:rsidR="000203B0" w:rsidRPr="009A2CBF" w:rsidRDefault="000203B0" w:rsidP="007651DC">
      <w:pPr>
        <w:spacing w:after="0" w:line="240" w:lineRule="auto"/>
        <w:jc w:val="center"/>
        <w:rPr>
          <w:rFonts w:ascii="PT Astra Serif" w:hAnsi="PT Astra Serif"/>
          <w:sz w:val="25"/>
          <w:szCs w:val="25"/>
        </w:rPr>
      </w:pPr>
      <w:r w:rsidRPr="009A2CBF">
        <w:rPr>
          <w:rFonts w:ascii="PT Astra Serif" w:hAnsi="PT Astra Serif"/>
          <w:sz w:val="25"/>
          <w:szCs w:val="25"/>
        </w:rPr>
        <w:t>Характеристика текущего состояния сферы реализации государственной программы</w:t>
      </w:r>
    </w:p>
    <w:p w:rsidR="000203B0" w:rsidRPr="009A2CBF" w:rsidRDefault="000203B0" w:rsidP="007651DC">
      <w:pPr>
        <w:spacing w:after="0" w:line="240" w:lineRule="auto"/>
        <w:ind w:left="284" w:right="-314" w:firstLine="709"/>
        <w:jc w:val="center"/>
        <w:rPr>
          <w:rFonts w:ascii="PT Astra Serif" w:hAnsi="PT Astra Serif"/>
          <w:b/>
          <w:sz w:val="25"/>
          <w:szCs w:val="25"/>
        </w:rPr>
      </w:pP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bookmarkStart w:id="1" w:name="RANGE!A1:J22"/>
      <w:r w:rsidRPr="009A2CBF">
        <w:rPr>
          <w:rFonts w:ascii="PT Astra Serif" w:hAnsi="PT Astra Serif"/>
          <w:sz w:val="25"/>
          <w:szCs w:val="25"/>
        </w:rPr>
        <w:t>Культура является одним из важнейших факторов роста качества жизни и гармонизации общественных отношений, залогом динамичного социально-экономического развития и гарантом сохранения единого культурного пространства.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Томская область принадлежит к числу субъектов Российской Федерации, обладающих значительным историко-культурным, архивным и туристским потенциалом с развитой сетью государственных (муниципальных) учреждений, оказывающих услуги населению, обеспечивающих доступ населения к культурным ценностям, информации и знаниям о них.</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Приоритеты государственной политики развития культуры и архивного дела установл</w:t>
      </w:r>
      <w:r w:rsidR="009C26A7" w:rsidRPr="009A2CBF">
        <w:rPr>
          <w:rFonts w:ascii="PT Astra Serif" w:hAnsi="PT Astra Serif"/>
          <w:sz w:val="25"/>
          <w:szCs w:val="25"/>
        </w:rPr>
        <w:t>ены стратегическими документами</w:t>
      </w:r>
      <w:r w:rsidR="009C26A7" w:rsidRPr="009A2CBF">
        <w:rPr>
          <w:rFonts w:ascii="PT Astra Serif" w:hAnsi="PT Astra Serif"/>
          <w:sz w:val="25"/>
          <w:szCs w:val="25"/>
        </w:rPr>
        <w:br/>
      </w:r>
      <w:r w:rsidRPr="009A2CBF">
        <w:rPr>
          <w:rFonts w:ascii="PT Astra Serif" w:hAnsi="PT Astra Serif"/>
          <w:sz w:val="25"/>
          <w:szCs w:val="25"/>
        </w:rPr>
        <w:t xml:space="preserve">и </w:t>
      </w:r>
      <w:r w:rsidR="00EF58A0" w:rsidRPr="009A2CBF">
        <w:rPr>
          <w:rFonts w:ascii="PT Astra Serif" w:hAnsi="PT Astra Serif"/>
          <w:sz w:val="25"/>
          <w:szCs w:val="25"/>
        </w:rPr>
        <w:t>действующим законодательством</w:t>
      </w:r>
      <w:r w:rsidRPr="009A2CBF">
        <w:rPr>
          <w:rFonts w:ascii="PT Astra Serif" w:hAnsi="PT Astra Serif"/>
          <w:sz w:val="25"/>
          <w:szCs w:val="25"/>
        </w:rPr>
        <w:t xml:space="preserve"> Российской Федерации и Томской области. Государственная программа «Развитие культуры в Томской области» является одним из механизмов достижения целей и задач государственной культурной политики на территории Томской области. </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proofErr w:type="gramStart"/>
      <w:r w:rsidRPr="009A2CBF">
        <w:rPr>
          <w:rFonts w:ascii="PT Astra Serif" w:hAnsi="PT Astra Serif"/>
          <w:sz w:val="25"/>
          <w:szCs w:val="25"/>
        </w:rPr>
        <w:t>Ключевые направления государственной политики в сферах культуры и архивного дела в предыдущие годы реализовывались посредством программных мероприятий государственной программы «Развитие культуры и туризма в Томской области», утвержденной постановлением Администрации Томской области от 12.12.2014 № 489а «Об утверждении государственной программы «Развитие культуры и туризма в Томской области», а также ведомственных целевых программ Департамента по культуре Томской области.</w:t>
      </w:r>
      <w:proofErr w:type="gramEnd"/>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По итогам реализации стратегических направлений в сфере культуры в 2019 – 2025 годах по мероприятиям были достигнуты следующие результаты:</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на 62% увеличилась посещаемость организаций культуры Томской области (2021 год – 11820,5 тыс. человек, до 19182,54 тыс. человек в 2025 году);</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в 1,8 раза увеличился объем финансовых средств, привлеченных из федерального бюджета для реализации мероприятий сферы культуры на территории Томской области (90 409,3 тыс. руб. – в 2020 году до 166 521,1 тыс. руб. в 2025 году);</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до 65% увеличилась доля объектов культурного наследия, по которым подготовлены и направлены в Министерство культуры Российской Федерации пакеты документов для внесения информации в электронную базу данных единого государственного реестра объектов культурного наследия, в общем количестве объектов культу</w:t>
      </w:r>
      <w:r w:rsidR="008D09B2" w:rsidRPr="009A2CBF">
        <w:rPr>
          <w:rFonts w:ascii="PT Astra Serif" w:hAnsi="PT Astra Serif"/>
          <w:sz w:val="25"/>
          <w:szCs w:val="25"/>
        </w:rPr>
        <w:t>рного наследия Томской области».</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 xml:space="preserve">В рамках национального проекта «Культура» реализованы региональные проекты «Культурная среда», «Творческие люди», «Цифровая культура». </w:t>
      </w:r>
      <w:proofErr w:type="gramStart"/>
      <w:r w:rsidRPr="009A2CBF">
        <w:rPr>
          <w:rFonts w:ascii="PT Astra Serif" w:hAnsi="PT Astra Serif"/>
          <w:sz w:val="25"/>
          <w:szCs w:val="25"/>
        </w:rPr>
        <w:t>В ходе реализации проектов был выполнен капитальный ремонт 10 сельских домов культуры, 4 детских школ искусств, музея в г. Северске, 3 театров (Театр драмы, Театр юного зрителя, Театр кукол и актера «Скоморох»), оснащено по модельному стандарту 45 муниципальных библиотек, создано 6 виртуальных концертных залов, приобретено 4 автоклуба, оснащены музыкальными инструментами, оборудованием и учебными материалами 12 образовательных учреждений в сфере культуры</w:t>
      </w:r>
      <w:proofErr w:type="gramEnd"/>
      <w:r w:rsidRPr="009A2CBF">
        <w:rPr>
          <w:rFonts w:ascii="PT Astra Serif" w:hAnsi="PT Astra Serif"/>
          <w:sz w:val="25"/>
          <w:szCs w:val="25"/>
        </w:rPr>
        <w:t xml:space="preserve">, 5 музеев, Театр драмы. Проведено 34 культурных мероприятия, оказана государственная поддержка 32 лучшим сельским учреждениям и 38 лучшим работникам сельских учреждений культуры, 1570 человек повысили квалификацию. </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С 2025 года стартовала реализация регионального проекта «Семейные ценности и инфраструктура культуры» в рамках национального проекта «Семья». В ходе реализации регионального проекта в 2025 году был выполнен капитальный ремонт Дома культуры (г. Кедровый), ДШИ (с. Зырянское), ОГАУК «Театр драмы» (этап</w:t>
      </w:r>
      <w:r w:rsidR="009A2CBF">
        <w:rPr>
          <w:rFonts w:ascii="PT Astra Serif" w:hAnsi="PT Astra Serif"/>
          <w:sz w:val="25"/>
          <w:szCs w:val="25"/>
        </w:rPr>
        <w:t xml:space="preserve"> 2025 года, объект 2025 – </w:t>
      </w:r>
      <w:r w:rsidR="007A2867" w:rsidRPr="009A2CBF">
        <w:rPr>
          <w:rFonts w:ascii="PT Astra Serif" w:hAnsi="PT Astra Serif"/>
          <w:sz w:val="25"/>
          <w:szCs w:val="25"/>
        </w:rPr>
        <w:t>2026 годов</w:t>
      </w:r>
      <w:r w:rsidRPr="009A2CBF">
        <w:rPr>
          <w:rFonts w:ascii="PT Astra Serif" w:hAnsi="PT Astra Serif"/>
          <w:sz w:val="25"/>
          <w:szCs w:val="25"/>
        </w:rPr>
        <w:t xml:space="preserve">), оснащено по модельному стандарту 10 муниципальных библиотек, оснащен Томский областной художественный музей, проведен </w:t>
      </w:r>
      <w:proofErr w:type="gramStart"/>
      <w:r w:rsidRPr="009A2CBF">
        <w:rPr>
          <w:rFonts w:ascii="PT Astra Serif" w:hAnsi="PT Astra Serif"/>
          <w:sz w:val="25"/>
          <w:szCs w:val="25"/>
        </w:rPr>
        <w:t>Х</w:t>
      </w:r>
      <w:proofErr w:type="gramEnd"/>
      <w:r w:rsidRPr="009A2CBF">
        <w:rPr>
          <w:rFonts w:ascii="PT Astra Serif" w:hAnsi="PT Astra Serif"/>
          <w:sz w:val="25"/>
          <w:szCs w:val="25"/>
        </w:rPr>
        <w:t xml:space="preserve">III межрегиональный фестиваль казачьей культуры «Братина» и ХII Губернаторский фестиваль народного творчества. </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С 2025 года начала реализовываться программа «Земский работник культуры», в рамках которой из федерального бюджета предоставляются субсидии на поддержку работников отрасли культуры, прибывших (переехавших) в населенные пункты региона с числом жителей до 50 тысяч человек.</w:t>
      </w:r>
      <w:r w:rsidRPr="009A2CBF">
        <w:rPr>
          <w:rFonts w:ascii="PT Astra Serif" w:hAnsi="PT Astra Serif"/>
        </w:rPr>
        <w:t xml:space="preserve"> </w:t>
      </w:r>
      <w:r w:rsidRPr="009A2CBF">
        <w:rPr>
          <w:rFonts w:ascii="PT Astra Serif" w:hAnsi="PT Astra Serif"/>
          <w:sz w:val="25"/>
          <w:szCs w:val="25"/>
        </w:rPr>
        <w:t>В 2025 году по программе трудоустроено 7 человек.</w:t>
      </w:r>
    </w:p>
    <w:p w:rsidR="0046132E" w:rsidRPr="009A2CBF" w:rsidRDefault="0015070C" w:rsidP="0046132E">
      <w:pPr>
        <w:autoSpaceDE w:val="0"/>
        <w:autoSpaceDN w:val="0"/>
        <w:adjustRightInd w:val="0"/>
        <w:spacing w:after="0" w:line="240" w:lineRule="auto"/>
        <w:ind w:firstLine="709"/>
        <w:jc w:val="both"/>
        <w:rPr>
          <w:rFonts w:ascii="PT Astra Serif" w:hAnsi="PT Astra Serif"/>
          <w:sz w:val="25"/>
          <w:szCs w:val="25"/>
        </w:rPr>
      </w:pPr>
      <w:proofErr w:type="gramStart"/>
      <w:r w:rsidRPr="009A2CBF">
        <w:rPr>
          <w:rFonts w:ascii="PT Astra Serif" w:hAnsi="PT Astra Serif"/>
          <w:sz w:val="25"/>
          <w:szCs w:val="25"/>
        </w:rPr>
        <w:t>В 2026 году Томская область получит федеральное финансирование для модернизации учреждений культуры на создание детских культурно-просветительских центров на базе учреждений культуры, поощрение домов культуры по итогам проведения ежегодного Всероссийского конкурса среди домов культуры для выявления лучших практик работы и поощрение библиотеки по итогам проведения ежегодного Всероссийского конкурса среди библиотек для выявления лучших практик работы;</w:t>
      </w:r>
      <w:proofErr w:type="gramEnd"/>
      <w:r w:rsidRPr="009A2CBF">
        <w:rPr>
          <w:rFonts w:ascii="PT Astra Serif" w:hAnsi="PT Astra Serif"/>
          <w:sz w:val="25"/>
          <w:szCs w:val="25"/>
        </w:rPr>
        <w:t xml:space="preserve"> </w:t>
      </w:r>
      <w:r w:rsidR="0046132E" w:rsidRPr="009A2CBF">
        <w:rPr>
          <w:rFonts w:ascii="PT Astra Serif" w:hAnsi="PT Astra Serif"/>
          <w:sz w:val="25"/>
          <w:szCs w:val="25"/>
        </w:rPr>
        <w:t>на создание модельных муниципальных библиотек; техническое оснащение региональных и муниципальных музеев, театров; оснащение музыкальными инструментами, оборудованием и учебными материалами образовательных учреждений в сфере культуры; государственную поддержку лучшим сельским учреждениям и лучшим работникам сельских учреждений и пр.</w:t>
      </w:r>
    </w:p>
    <w:p w:rsidR="0046132E" w:rsidRPr="009A2CBF" w:rsidRDefault="00234C86"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Также</w:t>
      </w:r>
      <w:r w:rsidR="0046132E" w:rsidRPr="009A2CBF">
        <w:rPr>
          <w:rFonts w:ascii="PT Astra Serif" w:hAnsi="PT Astra Serif"/>
          <w:sz w:val="25"/>
          <w:szCs w:val="25"/>
        </w:rPr>
        <w:t xml:space="preserve"> будет предоставлена федеральная субсидия на создание школ креативных индустрий в рамках реализации федерального проекта «Развитие искусства и творчества» (ранее проект «Придумано в России»), в ходе которого на базе 2 образовательных организаций Томской области уже функционируют две школы креативных индустрий. </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 xml:space="preserve">Реализуется федеральный проект «Пушкинская карта», направленный на популяризацию культуры среди молодежи в возрасте </w:t>
      </w:r>
      <w:r w:rsidR="009A2CBF">
        <w:rPr>
          <w:rFonts w:ascii="PT Astra Serif" w:hAnsi="PT Astra Serif"/>
          <w:sz w:val="25"/>
          <w:szCs w:val="25"/>
        </w:rPr>
        <w:br/>
      </w:r>
      <w:r w:rsidRPr="009A2CBF">
        <w:rPr>
          <w:rFonts w:ascii="PT Astra Serif" w:hAnsi="PT Astra Serif"/>
          <w:sz w:val="25"/>
          <w:szCs w:val="25"/>
        </w:rPr>
        <w:t>от 14 до 22 лет.</w:t>
      </w:r>
      <w:r w:rsidRPr="009A2CBF">
        <w:rPr>
          <w:rFonts w:ascii="PT Astra Serif" w:hAnsi="PT Astra Serif"/>
        </w:rPr>
        <w:t xml:space="preserve"> </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proofErr w:type="gramStart"/>
      <w:r w:rsidRPr="009A2CBF">
        <w:rPr>
          <w:rFonts w:ascii="PT Astra Serif" w:hAnsi="PT Astra Serif"/>
          <w:sz w:val="25"/>
          <w:szCs w:val="25"/>
        </w:rPr>
        <w:t>Выполнен ряд мероприятий по модернизации инфраструктуры архивной отрасли Томской области (в ОГКУ «Центр документации новейшей истории Томской области» установлена система автоматическог</w:t>
      </w:r>
      <w:r w:rsidR="00A9034C" w:rsidRPr="009A2CBF">
        <w:rPr>
          <w:rFonts w:ascii="PT Astra Serif" w:hAnsi="PT Astra Serif"/>
          <w:sz w:val="25"/>
          <w:szCs w:val="25"/>
        </w:rPr>
        <w:t>о пожаротушения (2019 – 2020 годы</w:t>
      </w:r>
      <w:r w:rsidRPr="009A2CBF">
        <w:rPr>
          <w:rFonts w:ascii="PT Astra Serif" w:hAnsi="PT Astra Serif"/>
          <w:sz w:val="25"/>
          <w:szCs w:val="25"/>
        </w:rPr>
        <w:t>).</w:t>
      </w:r>
      <w:proofErr w:type="gramEnd"/>
      <w:r w:rsidRPr="009A2CBF">
        <w:rPr>
          <w:rFonts w:ascii="PT Astra Serif" w:hAnsi="PT Astra Serif"/>
          <w:sz w:val="25"/>
          <w:szCs w:val="25"/>
        </w:rPr>
        <w:t xml:space="preserve"> </w:t>
      </w:r>
      <w:r w:rsidRPr="009A2CBF">
        <w:rPr>
          <w:rFonts w:ascii="PT Astra Serif" w:hAnsi="PT Astra Serif"/>
          <w:sz w:val="25"/>
          <w:szCs w:val="25"/>
        </w:rPr>
        <w:br/>
        <w:t>ОГКУ «Государственный архив Томской области» приняты меры по нормализации температурно-влажностного режима, модернизирована система автоматической пожарной сигнализации и система внешнего видеонаблюдения с у</w:t>
      </w:r>
      <w:r w:rsidR="000C2BFD" w:rsidRPr="009A2CBF">
        <w:rPr>
          <w:rFonts w:ascii="PT Astra Serif" w:hAnsi="PT Astra Serif"/>
          <w:sz w:val="25"/>
          <w:szCs w:val="25"/>
        </w:rPr>
        <w:t xml:space="preserve">становкой цифровых камер; </w:t>
      </w:r>
      <w:r w:rsidRPr="009A2CBF">
        <w:rPr>
          <w:rFonts w:ascii="PT Astra Serif" w:hAnsi="PT Astra Serif"/>
          <w:sz w:val="25"/>
          <w:szCs w:val="25"/>
        </w:rPr>
        <w:t xml:space="preserve">осуществлено обновление сканирующего оборудования, приобретено специализированное оборудование и организована лаборатория микологического контроля, приобретен обеспыливающий комплекс для очистки и дезинфекции документов. В 2024 году были модернизированы рабочие места для работы по исполнению запросов социально-правового характера в ГИС ЕЦП. В 2025 году проведен капитальный ремонт мягкой кровли здании; расширена система </w:t>
      </w:r>
      <w:r w:rsidR="009A2CBF">
        <w:rPr>
          <w:rFonts w:ascii="PT Astra Serif" w:hAnsi="PT Astra Serif"/>
          <w:sz w:val="25"/>
          <w:szCs w:val="25"/>
        </w:rPr>
        <w:t>видеонаблюдения –</w:t>
      </w:r>
      <w:r w:rsidRPr="009A2CBF">
        <w:rPr>
          <w:rFonts w:ascii="PT Astra Serif" w:hAnsi="PT Astra Serif"/>
          <w:sz w:val="25"/>
          <w:szCs w:val="25"/>
        </w:rPr>
        <w:t xml:space="preserve"> на крыше здания установлены видеокамеры наружного наблюдения; дооборудована лаборатория биологического контроля и гигиенической чистки документов на бумажном носителе, установлена сплит-система для кондиционирования и обеззараживания воздуха, заменен парогенератор в системе вентиляции и кондиционирования воздуха. В 2026 году продолжится обновление компьютерного парка в целях модернизации автоматизированных рабочих мест.</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Наиболее острыми проблемами сферы культуры и архивного дела являются:</w:t>
      </w:r>
    </w:p>
    <w:p w:rsidR="0046132E" w:rsidRPr="009A2CBF" w:rsidRDefault="0046132E" w:rsidP="0046132E">
      <w:pPr>
        <w:spacing w:after="0" w:line="240" w:lineRule="auto"/>
        <w:ind w:firstLine="709"/>
        <w:jc w:val="both"/>
        <w:rPr>
          <w:rFonts w:ascii="PT Astra Serif" w:hAnsi="PT Astra Serif"/>
          <w:sz w:val="25"/>
          <w:szCs w:val="25"/>
        </w:rPr>
      </w:pPr>
      <w:r w:rsidRPr="009A2CBF">
        <w:rPr>
          <w:rFonts w:ascii="PT Astra Serif" w:hAnsi="PT Astra Serif"/>
          <w:sz w:val="25"/>
          <w:szCs w:val="25"/>
        </w:rPr>
        <w:t>высокий уровень физического и морального износа зданий (сооружений) учреждений культуры;</w:t>
      </w:r>
    </w:p>
    <w:p w:rsidR="0046132E" w:rsidRPr="009A2CBF" w:rsidRDefault="0046132E" w:rsidP="0046132E">
      <w:pPr>
        <w:spacing w:after="0" w:line="240" w:lineRule="auto"/>
        <w:ind w:firstLine="709"/>
        <w:jc w:val="both"/>
        <w:rPr>
          <w:rFonts w:ascii="PT Astra Serif" w:hAnsi="PT Astra Serif"/>
          <w:sz w:val="25"/>
          <w:szCs w:val="25"/>
        </w:rPr>
      </w:pPr>
      <w:r w:rsidRPr="009A2CBF">
        <w:rPr>
          <w:rFonts w:ascii="PT Astra Serif" w:hAnsi="PT Astra Serif"/>
          <w:sz w:val="25"/>
          <w:szCs w:val="25"/>
        </w:rPr>
        <w:t>неудовлетворительное состояние материально-технической оснащенности большинства организаций культуры (особенно находящихся в ведении муниципальных образований Томской области), недостаточный уровень внедрения информационно-коммуникационных технологий;</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высокая степень разрушения, повреждения и уничтожения значительного количества памятников истории и культуры;</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недостаток средств на повышение квалификации кадров сферы культуры и архивного дела;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недостаток средств на участие лучших представителей культуры и архивного дела во всероссийских и международных событиях (форумах, конкурсах, фестивалях и др.), организацию гастрольной и выставочной деятельности.</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В целях решения вышеобозначенных проблем сферы культуры и архивного дела требуется:</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повышение эффективности управления отраслями, построение результативной системы планирования, механизма координации действий исполнительных органов Томской области и органов местного самоуправления муниципаль</w:t>
      </w:r>
      <w:r w:rsidR="009C26A7" w:rsidRPr="009A2CBF">
        <w:rPr>
          <w:rFonts w:ascii="PT Astra Serif" w:hAnsi="PT Astra Serif"/>
          <w:sz w:val="25"/>
          <w:szCs w:val="25"/>
        </w:rPr>
        <w:t>ных образований Томской области</w:t>
      </w:r>
      <w:r w:rsidR="009C26A7" w:rsidRPr="009A2CBF">
        <w:rPr>
          <w:rFonts w:ascii="PT Astra Serif" w:hAnsi="PT Astra Serif"/>
          <w:sz w:val="25"/>
          <w:szCs w:val="25"/>
        </w:rPr>
        <w:br/>
      </w:r>
      <w:r w:rsidRPr="009A2CBF">
        <w:rPr>
          <w:rFonts w:ascii="PT Astra Serif" w:hAnsi="PT Astra Serif"/>
          <w:sz w:val="25"/>
          <w:szCs w:val="25"/>
        </w:rPr>
        <w:t>в сфере культуры и архивного дела;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качественное изменение подходов к развитию инфраструктуры и материально-технической базы этих отраслей, повышению профессионального уровня персонала, укреплению кадрового потенциала и, соответственно, оказанию услуг и выполнению работ в сфере культуры и архивного дела;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реализация мероприятий по оптимизации бюджетных расходов, повышению конкурен</w:t>
      </w:r>
      <w:r w:rsidR="009C26A7" w:rsidRPr="009A2CBF">
        <w:rPr>
          <w:rFonts w:ascii="PT Astra Serif" w:hAnsi="PT Astra Serif"/>
          <w:sz w:val="25"/>
          <w:szCs w:val="25"/>
        </w:rPr>
        <w:t>тоспособности отраслей культуры</w:t>
      </w:r>
      <w:r w:rsidR="009C26A7" w:rsidRPr="009A2CBF">
        <w:rPr>
          <w:rFonts w:ascii="PT Astra Serif" w:hAnsi="PT Astra Serif"/>
          <w:sz w:val="25"/>
          <w:szCs w:val="25"/>
        </w:rPr>
        <w:br/>
      </w:r>
      <w:r w:rsidRPr="009A2CBF">
        <w:rPr>
          <w:rFonts w:ascii="PT Astra Serif" w:hAnsi="PT Astra Serif"/>
          <w:sz w:val="25"/>
          <w:szCs w:val="25"/>
        </w:rPr>
        <w:t>и архивного дела, увеличению объема платных услуг, а также приоритетных проектов регионального и всероссийского значения;</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активное использование механизма государственно-частного партнерства для привлечения частных инвестиций.</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Необходимость разработки и реализации государственной программы обусловлена следующими причинами:</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социально-экономическая острота имеющихся проблем в сфере культуры и архивного дела;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недостаточная эффективность проводимых мероприятий в сфере культуры и архивного дела;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необходимость комплексного подхода к развитию в сфере культуры и архивного дела эффективного механизма координации деятельности всех участвующих субъектов.</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Характер проблем требует наличия долговременной стратегии и применения программно-целевого подхода для обеспечения взаимодействия, координации усилий и концентрации ресурсов субъектов экономики и институтов общества, прямо или косвенно задействованных в развитии культуры и архивного дела.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Таким образом, государственная программа направлена на устранение узковедомственного подхода, дублирования, нерационального использования ресурсов и консолидацию сил и сре</w:t>
      </w:r>
      <w:proofErr w:type="gramStart"/>
      <w:r w:rsidRPr="009A2CBF">
        <w:rPr>
          <w:rFonts w:ascii="PT Astra Serif" w:hAnsi="PT Astra Serif"/>
          <w:sz w:val="25"/>
          <w:szCs w:val="25"/>
        </w:rPr>
        <w:t>дств вс</w:t>
      </w:r>
      <w:proofErr w:type="gramEnd"/>
      <w:r w:rsidRPr="009A2CBF">
        <w:rPr>
          <w:rFonts w:ascii="PT Astra Serif" w:hAnsi="PT Astra Serif"/>
          <w:sz w:val="25"/>
          <w:szCs w:val="25"/>
        </w:rPr>
        <w:t>ех служб и ведомств на основе многоуровневой интеграции (федеральный, региональный, муниципальный уровни) при реализации мероприятий по повышению доступности и эффективности услуг сферы культуры и архивного дела.</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Реализация мероприятий государственной программы при достаточном финансировании позволит к 2028 году достичь следующих результатов:</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 xml:space="preserve">увеличить число посещений культурных мероприятий до 21601 тысячи единиц (значение этого показателя за 2025 год составляло 19182,54 тысячи единиц); </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увеличить уровень обеспеченности Томской области организациями культуры до 58,9%;</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увеличить долю зданий учреждений культуры, находящихся в удовлетворительном состоянии, в общем количестве зданий данных учреждений до 85,3%;</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увеличить долю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местного (муниципального) значения, расположен</w:t>
      </w:r>
      <w:r w:rsidR="00710D3B" w:rsidRPr="009A2CBF">
        <w:rPr>
          <w:rFonts w:ascii="PT Astra Serif" w:hAnsi="PT Astra Serif"/>
          <w:sz w:val="25"/>
          <w:szCs w:val="25"/>
        </w:rPr>
        <w:t>ных на территории и находящихся</w:t>
      </w:r>
      <w:r w:rsidR="00710D3B" w:rsidRPr="009A2CBF">
        <w:rPr>
          <w:rFonts w:ascii="PT Astra Serif" w:hAnsi="PT Astra Serif"/>
          <w:sz w:val="25"/>
          <w:szCs w:val="25"/>
        </w:rPr>
        <w:br/>
      </w:r>
      <w:r w:rsidRPr="009A2CBF">
        <w:rPr>
          <w:rFonts w:ascii="PT Astra Serif" w:hAnsi="PT Astra Serif"/>
          <w:sz w:val="25"/>
          <w:szCs w:val="25"/>
        </w:rPr>
        <w:t>в собственности Томской области, на 3%;</w:t>
      </w:r>
    </w:p>
    <w:p w:rsidR="0046132E" w:rsidRPr="009A2CBF" w:rsidRDefault="0046132E" w:rsidP="0046132E">
      <w:pPr>
        <w:autoSpaceDE w:val="0"/>
        <w:autoSpaceDN w:val="0"/>
        <w:adjustRightInd w:val="0"/>
        <w:spacing w:after="0" w:line="240" w:lineRule="auto"/>
        <w:ind w:firstLine="709"/>
        <w:jc w:val="both"/>
        <w:rPr>
          <w:rFonts w:ascii="PT Astra Serif" w:hAnsi="PT Astra Serif"/>
          <w:sz w:val="25"/>
          <w:szCs w:val="25"/>
        </w:rPr>
      </w:pPr>
      <w:r w:rsidRPr="009A2CBF">
        <w:rPr>
          <w:rFonts w:ascii="PT Astra Serif" w:hAnsi="PT Astra Serif"/>
          <w:sz w:val="25"/>
          <w:szCs w:val="25"/>
        </w:rPr>
        <w:t>сохранить долю документов областных архивов, находящихся в нормативных условиях, обеспечивающих их постоянное (вечное) хранение, на уровне 90%.</w:t>
      </w:r>
      <w:r w:rsidRPr="009A2CBF">
        <w:rPr>
          <w:rFonts w:ascii="PT Astra Serif" w:hAnsi="PT Astra Serif"/>
          <w:sz w:val="24"/>
          <w:szCs w:val="24"/>
        </w:rPr>
        <w:br w:type="page"/>
      </w:r>
    </w:p>
    <w:p w:rsidR="004A5202" w:rsidRPr="009A2CBF" w:rsidRDefault="004A5202" w:rsidP="007651DC">
      <w:pPr>
        <w:spacing w:after="0" w:line="240" w:lineRule="auto"/>
        <w:jc w:val="center"/>
        <w:rPr>
          <w:rFonts w:ascii="PT Astra Serif" w:eastAsia="Times New Roman" w:hAnsi="PT Astra Serif" w:cs="Times New Roman"/>
          <w:bCs/>
          <w:sz w:val="25"/>
          <w:szCs w:val="25"/>
        </w:rPr>
      </w:pPr>
      <w:r w:rsidRPr="009A2CBF">
        <w:rPr>
          <w:rFonts w:ascii="PT Astra Serif" w:eastAsia="Times New Roman" w:hAnsi="PT Astra Serif" w:cs="Times New Roman"/>
          <w:bCs/>
          <w:sz w:val="25"/>
          <w:szCs w:val="25"/>
        </w:rPr>
        <w:t xml:space="preserve">Перечень </w:t>
      </w:r>
      <w:r w:rsidR="007E7570" w:rsidRPr="009A2CBF">
        <w:rPr>
          <w:rFonts w:ascii="PT Astra Serif" w:eastAsia="Times New Roman" w:hAnsi="PT Astra Serif" w:cs="Times New Roman"/>
          <w:bCs/>
          <w:sz w:val="25"/>
          <w:szCs w:val="25"/>
        </w:rPr>
        <w:br/>
      </w:r>
      <w:r w:rsidRPr="009A2CBF">
        <w:rPr>
          <w:rFonts w:ascii="PT Astra Serif" w:eastAsia="Times New Roman" w:hAnsi="PT Astra Serif" w:cs="Times New Roman"/>
          <w:bCs/>
          <w:sz w:val="25"/>
          <w:szCs w:val="25"/>
        </w:rPr>
        <w:t xml:space="preserve">показателей цели государственной программы, сведения о порядке сбора информации </w:t>
      </w:r>
      <w:r w:rsidR="00F27E4F" w:rsidRPr="009A2CBF">
        <w:rPr>
          <w:rFonts w:ascii="PT Astra Serif" w:eastAsia="Times New Roman" w:hAnsi="PT Astra Serif" w:cs="Times New Roman"/>
          <w:bCs/>
          <w:sz w:val="25"/>
          <w:szCs w:val="25"/>
        </w:rPr>
        <w:br/>
      </w:r>
      <w:r w:rsidRPr="009A2CBF">
        <w:rPr>
          <w:rFonts w:ascii="PT Astra Serif" w:eastAsia="Times New Roman" w:hAnsi="PT Astra Serif" w:cs="Times New Roman"/>
          <w:bCs/>
          <w:sz w:val="25"/>
          <w:szCs w:val="25"/>
        </w:rPr>
        <w:t xml:space="preserve">по </w:t>
      </w:r>
      <w:r w:rsidR="00DF7506" w:rsidRPr="009A2CBF">
        <w:rPr>
          <w:rFonts w:ascii="PT Astra Serif" w:eastAsia="Times New Roman" w:hAnsi="PT Astra Serif" w:cs="Times New Roman"/>
          <w:bCs/>
          <w:sz w:val="25"/>
          <w:szCs w:val="25"/>
        </w:rPr>
        <w:t xml:space="preserve">показателям и методика </w:t>
      </w:r>
      <w:r w:rsidRPr="009A2CBF">
        <w:rPr>
          <w:rFonts w:ascii="PT Astra Serif" w:eastAsia="Times New Roman" w:hAnsi="PT Astra Serif" w:cs="Times New Roman"/>
          <w:bCs/>
          <w:sz w:val="25"/>
          <w:szCs w:val="25"/>
        </w:rPr>
        <w:t>расчета</w:t>
      </w:r>
      <w:bookmarkEnd w:id="1"/>
      <w:r w:rsidR="00DF7506" w:rsidRPr="009A2CBF">
        <w:rPr>
          <w:rFonts w:ascii="PT Astra Serif" w:eastAsia="Times New Roman" w:hAnsi="PT Astra Serif" w:cs="Times New Roman"/>
          <w:bCs/>
          <w:sz w:val="25"/>
          <w:szCs w:val="25"/>
        </w:rPr>
        <w:t xml:space="preserve"> показателей</w:t>
      </w:r>
    </w:p>
    <w:p w:rsidR="007E7EDB" w:rsidRPr="009A2CBF" w:rsidRDefault="007E7EDB" w:rsidP="007651DC">
      <w:pPr>
        <w:spacing w:after="0" w:line="240" w:lineRule="auto"/>
        <w:ind w:left="567"/>
        <w:jc w:val="center"/>
        <w:rPr>
          <w:rFonts w:ascii="PT Astra Serif" w:hAnsi="PT Astra Serif"/>
          <w:sz w:val="16"/>
          <w:szCs w:val="16"/>
        </w:rPr>
      </w:pPr>
    </w:p>
    <w:tbl>
      <w:tblPr>
        <w:tblW w:w="14991" w:type="dxa"/>
        <w:tblInd w:w="103" w:type="dxa"/>
        <w:tblLayout w:type="fixed"/>
        <w:tblLook w:val="04A0" w:firstRow="1" w:lastRow="0" w:firstColumn="1" w:lastColumn="0" w:noHBand="0" w:noVBand="1"/>
      </w:tblPr>
      <w:tblGrid>
        <w:gridCol w:w="573"/>
        <w:gridCol w:w="1984"/>
        <w:gridCol w:w="850"/>
        <w:gridCol w:w="1276"/>
        <w:gridCol w:w="1276"/>
        <w:gridCol w:w="1276"/>
        <w:gridCol w:w="3402"/>
        <w:gridCol w:w="1417"/>
        <w:gridCol w:w="1559"/>
        <w:gridCol w:w="1378"/>
      </w:tblGrid>
      <w:tr w:rsidR="009A2CBF" w:rsidRPr="009A2CBF" w:rsidTr="00300734">
        <w:trPr>
          <w:trHeight w:val="1398"/>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 </w:t>
            </w:r>
            <w:proofErr w:type="gramStart"/>
            <w:r w:rsidRPr="009A2CBF">
              <w:rPr>
                <w:rFonts w:ascii="PT Astra Serif" w:eastAsia="Times New Roman" w:hAnsi="PT Astra Serif" w:cs="Times New Roman"/>
                <w:bCs/>
              </w:rPr>
              <w:t>п</w:t>
            </w:r>
            <w:proofErr w:type="gramEnd"/>
            <w:r w:rsidR="00F27E4F" w:rsidRPr="009A2CBF">
              <w:rPr>
                <w:rFonts w:ascii="PT Astra Serif" w:eastAsia="Times New Roman" w:hAnsi="PT Astra Serif" w:cs="Times New Roman"/>
                <w:bCs/>
              </w:rPr>
              <w:t>/</w:t>
            </w:r>
            <w:r w:rsidRPr="009A2CBF">
              <w:rPr>
                <w:rFonts w:ascii="PT Astra Serif" w:eastAsia="Times New Roman" w:hAnsi="PT Astra Serif" w:cs="Times New Roman"/>
                <w:bCs/>
              </w:rPr>
              <w:t>п</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Наименование показателя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C83CF6">
            <w:pPr>
              <w:tabs>
                <w:tab w:val="left" w:pos="742"/>
              </w:tabs>
              <w:spacing w:after="0" w:line="240" w:lineRule="auto"/>
              <w:ind w:left="-108"/>
              <w:jc w:val="center"/>
              <w:rPr>
                <w:rFonts w:ascii="PT Astra Serif" w:eastAsia="Times New Roman" w:hAnsi="PT Astra Serif" w:cs="Times New Roman"/>
                <w:bCs/>
              </w:rPr>
            </w:pPr>
            <w:proofErr w:type="gramStart"/>
            <w:r w:rsidRPr="009A2CBF">
              <w:rPr>
                <w:rFonts w:ascii="PT Astra Serif" w:eastAsia="Times New Roman" w:hAnsi="PT Astra Serif" w:cs="Times New Roman"/>
                <w:bCs/>
              </w:rPr>
              <w:t>Едини</w:t>
            </w:r>
            <w:r w:rsidR="00C83CF6" w:rsidRPr="009A2CBF">
              <w:rPr>
                <w:rFonts w:ascii="PT Astra Serif" w:eastAsia="Times New Roman" w:hAnsi="PT Astra Serif" w:cs="Times New Roman"/>
                <w:bCs/>
              </w:rPr>
              <w:t>-</w:t>
            </w:r>
            <w:r w:rsidRPr="009A2CBF">
              <w:rPr>
                <w:rFonts w:ascii="PT Astra Serif" w:eastAsia="Times New Roman" w:hAnsi="PT Astra Serif" w:cs="Times New Roman"/>
                <w:bCs/>
              </w:rPr>
              <w:t>ца</w:t>
            </w:r>
            <w:proofErr w:type="gramEnd"/>
            <w:r w:rsidRPr="009A2CBF">
              <w:rPr>
                <w:rFonts w:ascii="PT Astra Serif" w:eastAsia="Times New Roman" w:hAnsi="PT Astra Serif" w:cs="Times New Roman"/>
                <w:bCs/>
              </w:rPr>
              <w:t xml:space="preserve"> измере</w:t>
            </w:r>
            <w:r w:rsidR="00C83CF6" w:rsidRPr="009A2CBF">
              <w:rPr>
                <w:rFonts w:ascii="PT Astra Serif" w:eastAsia="Times New Roman" w:hAnsi="PT Astra Serif" w:cs="Times New Roman"/>
                <w:bCs/>
              </w:rPr>
              <w:t>-</w:t>
            </w:r>
            <w:r w:rsidRPr="009A2CBF">
              <w:rPr>
                <w:rFonts w:ascii="PT Astra Serif" w:eastAsia="Times New Roman" w:hAnsi="PT Astra Serif" w:cs="Times New Roman"/>
                <w:bCs/>
              </w:rPr>
              <w:t>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Пункт </w:t>
            </w:r>
            <w:proofErr w:type="gramStart"/>
            <w:r w:rsidRPr="009A2CBF">
              <w:rPr>
                <w:rFonts w:ascii="PT Astra Serif" w:eastAsia="Times New Roman" w:hAnsi="PT Astra Serif" w:cs="Times New Roman"/>
                <w:bCs/>
              </w:rPr>
              <w:t>Федераль</w:t>
            </w:r>
            <w:r w:rsidR="00F27E4F" w:rsidRPr="009A2CBF">
              <w:rPr>
                <w:rFonts w:ascii="PT Astra Serif" w:eastAsia="Times New Roman" w:hAnsi="PT Astra Serif" w:cs="Times New Roman"/>
                <w:bCs/>
              </w:rPr>
              <w:t>-</w:t>
            </w:r>
            <w:r w:rsidRPr="009A2CBF">
              <w:rPr>
                <w:rFonts w:ascii="PT Astra Serif" w:eastAsia="Times New Roman" w:hAnsi="PT Astra Serif" w:cs="Times New Roman"/>
                <w:bCs/>
              </w:rPr>
              <w:t>ного</w:t>
            </w:r>
            <w:proofErr w:type="gramEnd"/>
            <w:r w:rsidRPr="009A2CBF">
              <w:rPr>
                <w:rFonts w:ascii="PT Astra Serif" w:eastAsia="Times New Roman" w:hAnsi="PT Astra Serif" w:cs="Times New Roman"/>
                <w:bCs/>
              </w:rPr>
              <w:t xml:space="preserve"> плана статисти</w:t>
            </w:r>
            <w:r w:rsidR="00F27E4F"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ческих работ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proofErr w:type="gramStart"/>
            <w:r w:rsidRPr="009A2CBF">
              <w:rPr>
                <w:rFonts w:ascii="PT Astra Serif" w:eastAsia="Times New Roman" w:hAnsi="PT Astra Serif" w:cs="Times New Roman"/>
                <w:bCs/>
              </w:rPr>
              <w:t>Перио</w:t>
            </w:r>
            <w:r w:rsidR="00C55E6F" w:rsidRPr="009A2CBF">
              <w:rPr>
                <w:rFonts w:ascii="PT Astra Serif" w:eastAsia="Times New Roman" w:hAnsi="PT Astra Serif" w:cs="Times New Roman"/>
                <w:bCs/>
              </w:rPr>
              <w:t>-</w:t>
            </w:r>
            <w:r w:rsidRPr="009A2CBF">
              <w:rPr>
                <w:rFonts w:ascii="PT Astra Serif" w:eastAsia="Times New Roman" w:hAnsi="PT Astra Serif" w:cs="Times New Roman"/>
                <w:bCs/>
              </w:rPr>
              <w:t>дичность</w:t>
            </w:r>
            <w:proofErr w:type="gramEnd"/>
            <w:r w:rsidRPr="009A2CBF">
              <w:rPr>
                <w:rFonts w:ascii="PT Astra Serif" w:eastAsia="Times New Roman" w:hAnsi="PT Astra Serif" w:cs="Times New Roman"/>
                <w:bCs/>
              </w:rPr>
              <w:t xml:space="preserve"> сбора данных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proofErr w:type="gramStart"/>
            <w:r w:rsidRPr="009A2CBF">
              <w:rPr>
                <w:rFonts w:ascii="PT Astra Serif" w:eastAsia="Times New Roman" w:hAnsi="PT Astra Serif" w:cs="Times New Roman"/>
                <w:bCs/>
              </w:rPr>
              <w:t>Времен</w:t>
            </w:r>
            <w:r w:rsidR="000B4DBA" w:rsidRPr="009A2CBF">
              <w:rPr>
                <w:rFonts w:ascii="PT Astra Serif" w:eastAsia="Times New Roman" w:hAnsi="PT Astra Serif" w:cs="Times New Roman"/>
                <w:bCs/>
              </w:rPr>
              <w:t>-</w:t>
            </w:r>
            <w:r w:rsidRPr="009A2CBF">
              <w:rPr>
                <w:rFonts w:ascii="PT Astra Serif" w:eastAsia="Times New Roman" w:hAnsi="PT Astra Serif" w:cs="Times New Roman"/>
                <w:bCs/>
              </w:rPr>
              <w:t>ные</w:t>
            </w:r>
            <w:proofErr w:type="gramEnd"/>
            <w:r w:rsidRPr="009A2CBF">
              <w:rPr>
                <w:rFonts w:ascii="PT Astra Serif" w:eastAsia="Times New Roman" w:hAnsi="PT Astra Serif" w:cs="Times New Roman"/>
                <w:bCs/>
              </w:rPr>
              <w:t xml:space="preserve"> характе</w:t>
            </w:r>
            <w:r w:rsidR="00811926" w:rsidRPr="009A2CBF">
              <w:rPr>
                <w:rFonts w:ascii="PT Astra Serif" w:eastAsia="Times New Roman" w:hAnsi="PT Astra Serif" w:cs="Times New Roman"/>
                <w:bCs/>
              </w:rPr>
              <w:t>-</w:t>
            </w:r>
            <w:r w:rsidRPr="009A2CBF">
              <w:rPr>
                <w:rFonts w:ascii="PT Astra Serif" w:eastAsia="Times New Roman" w:hAnsi="PT Astra Serif" w:cs="Times New Roman"/>
                <w:bCs/>
              </w:rPr>
              <w:t>ристики показателя</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Алгоритм формирования (формула) расчета показателя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Метод сбора информации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proofErr w:type="gramStart"/>
            <w:r w:rsidRPr="009A2CBF">
              <w:rPr>
                <w:rFonts w:ascii="PT Astra Serif" w:eastAsia="Times New Roman" w:hAnsi="PT Astra Serif" w:cs="Times New Roman"/>
                <w:bCs/>
              </w:rPr>
              <w:t>Ответствен</w:t>
            </w:r>
            <w:r w:rsidR="000B4DBA" w:rsidRPr="009A2CBF">
              <w:rPr>
                <w:rFonts w:ascii="PT Astra Serif" w:eastAsia="Times New Roman" w:hAnsi="PT Astra Serif" w:cs="Times New Roman"/>
                <w:bCs/>
              </w:rPr>
              <w:t>-</w:t>
            </w:r>
            <w:r w:rsidRPr="009A2CBF">
              <w:rPr>
                <w:rFonts w:ascii="PT Astra Serif" w:eastAsia="Times New Roman" w:hAnsi="PT Astra Serif" w:cs="Times New Roman"/>
                <w:bCs/>
              </w:rPr>
              <w:t>ный</w:t>
            </w:r>
            <w:proofErr w:type="gramEnd"/>
            <w:r w:rsidRPr="009A2CBF">
              <w:rPr>
                <w:rFonts w:ascii="PT Astra Serif" w:eastAsia="Times New Roman" w:hAnsi="PT Astra Serif" w:cs="Times New Roman"/>
                <w:bCs/>
              </w:rPr>
              <w:t xml:space="preserve"> за сбор </w:t>
            </w:r>
            <w:r w:rsidR="00C55E6F" w:rsidRPr="009A2CBF">
              <w:rPr>
                <w:rFonts w:ascii="PT Astra Serif" w:eastAsia="Times New Roman" w:hAnsi="PT Astra Serif" w:cs="Times New Roman"/>
                <w:bCs/>
              </w:rPr>
              <w:br/>
            </w:r>
            <w:r w:rsidRPr="009A2CBF">
              <w:rPr>
                <w:rFonts w:ascii="PT Astra Serif" w:eastAsia="Times New Roman" w:hAnsi="PT Astra Serif" w:cs="Times New Roman"/>
                <w:bCs/>
              </w:rPr>
              <w:t>данных по показателю</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Дата получения фактического значения показателя </w:t>
            </w:r>
          </w:p>
        </w:tc>
      </w:tr>
      <w:tr w:rsidR="009A2CBF" w:rsidRPr="009A2CBF" w:rsidTr="00300734">
        <w:trPr>
          <w:trHeight w:val="157"/>
        </w:trPr>
        <w:tc>
          <w:tcPr>
            <w:tcW w:w="573" w:type="dxa"/>
            <w:tcBorders>
              <w:top w:val="nil"/>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1984"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850"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1276"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c>
          <w:tcPr>
            <w:tcW w:w="1276"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c>
          <w:tcPr>
            <w:tcW w:w="1276"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w:t>
            </w:r>
          </w:p>
        </w:tc>
        <w:tc>
          <w:tcPr>
            <w:tcW w:w="3402"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c>
          <w:tcPr>
            <w:tcW w:w="1417"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p>
        </w:tc>
        <w:tc>
          <w:tcPr>
            <w:tcW w:w="1559"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w:t>
            </w:r>
          </w:p>
        </w:tc>
        <w:tc>
          <w:tcPr>
            <w:tcW w:w="1378" w:type="dxa"/>
            <w:tcBorders>
              <w:top w:val="nil"/>
              <w:left w:val="nil"/>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p>
        </w:tc>
      </w:tr>
      <w:tr w:rsidR="009A2CBF" w:rsidRPr="009A2CBF" w:rsidTr="001853BE">
        <w:trPr>
          <w:trHeight w:val="317"/>
        </w:trPr>
        <w:tc>
          <w:tcPr>
            <w:tcW w:w="14991"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Показатели цели государственной программы</w:t>
            </w:r>
          </w:p>
        </w:tc>
      </w:tr>
      <w:tr w:rsidR="009A2CBF" w:rsidRPr="009A2CBF" w:rsidTr="00300734">
        <w:trPr>
          <w:trHeight w:val="1282"/>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1984" w:type="dxa"/>
            <w:tcBorders>
              <w:top w:val="single" w:sz="4" w:space="0" w:color="auto"/>
              <w:left w:val="nil"/>
              <w:bottom w:val="single" w:sz="4" w:space="0" w:color="auto"/>
              <w:right w:val="single" w:sz="4" w:space="0" w:color="auto"/>
            </w:tcBorders>
            <w:shd w:val="clear" w:color="auto" w:fill="auto"/>
            <w:hideMark/>
          </w:tcPr>
          <w:p w:rsidR="000203B0" w:rsidRPr="009A2CBF" w:rsidRDefault="005A43A9"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Уровень обеспеченности субъектов Российской Федерации организациями культуры, %</w:t>
            </w:r>
          </w:p>
        </w:tc>
        <w:tc>
          <w:tcPr>
            <w:tcW w:w="850" w:type="dxa"/>
            <w:tcBorders>
              <w:top w:val="single" w:sz="4" w:space="0" w:color="auto"/>
              <w:left w:val="nil"/>
              <w:bottom w:val="single" w:sz="4" w:space="0" w:color="auto"/>
              <w:right w:val="single" w:sz="4" w:space="0" w:color="auto"/>
            </w:tcBorders>
            <w:shd w:val="clear" w:color="auto" w:fill="auto"/>
            <w:hideMark/>
          </w:tcPr>
          <w:p w:rsidR="000203B0" w:rsidRPr="009A2CBF" w:rsidRDefault="005A43A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6" w:type="dxa"/>
            <w:tcBorders>
              <w:top w:val="single" w:sz="4" w:space="0" w:color="auto"/>
              <w:left w:val="nil"/>
              <w:bottom w:val="single" w:sz="4" w:space="0" w:color="auto"/>
              <w:right w:val="single" w:sz="4" w:space="0" w:color="auto"/>
            </w:tcBorders>
            <w:shd w:val="clear" w:color="auto" w:fill="auto"/>
            <w:hideMark/>
          </w:tcPr>
          <w:p w:rsidR="000203B0" w:rsidRPr="009A2CBF" w:rsidRDefault="0070293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6" w:type="dxa"/>
            <w:tcBorders>
              <w:top w:val="single" w:sz="4" w:space="0" w:color="auto"/>
              <w:left w:val="nil"/>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276" w:type="dxa"/>
            <w:tcBorders>
              <w:top w:val="single" w:sz="4" w:space="0" w:color="auto"/>
              <w:left w:val="nil"/>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2" w:type="dxa"/>
            <w:tcBorders>
              <w:top w:val="single" w:sz="4" w:space="0" w:color="auto"/>
              <w:left w:val="nil"/>
              <w:bottom w:val="single" w:sz="4" w:space="0" w:color="auto"/>
              <w:right w:val="single" w:sz="4" w:space="0" w:color="auto"/>
            </w:tcBorders>
            <w:shd w:val="clear" w:color="auto" w:fill="auto"/>
            <w:hideMark/>
          </w:tcPr>
          <w:p w:rsidR="00702933" w:rsidRPr="009A2CBF" w:rsidRDefault="00DF3865"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Уо = ОКф / ОКн,</w:t>
            </w:r>
            <w:r w:rsidR="00702933" w:rsidRPr="009A2CBF">
              <w:rPr>
                <w:rFonts w:ascii="PT Astra Serif" w:eastAsia="Times New Roman" w:hAnsi="PT Astra Serif" w:cs="Times New Roman"/>
              </w:rPr>
              <w:t xml:space="preserve"> </w:t>
            </w:r>
            <w:r w:rsidR="000203B0" w:rsidRPr="009A2CBF">
              <w:rPr>
                <w:rFonts w:ascii="PT Astra Serif" w:eastAsia="Times New Roman" w:hAnsi="PT Astra Serif" w:cs="Times New Roman"/>
              </w:rPr>
              <w:t xml:space="preserve">где:  </w:t>
            </w:r>
          </w:p>
          <w:p w:rsidR="00DF3865" w:rsidRPr="009A2CBF" w:rsidRDefault="00DF3865"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Уо</w:t>
            </w:r>
            <w:r w:rsidR="000203B0" w:rsidRPr="009A2CBF">
              <w:rPr>
                <w:rFonts w:ascii="PT Astra Serif" w:eastAsia="Times New Roman" w:hAnsi="PT Astra Serif" w:cs="Times New Roman"/>
              </w:rPr>
              <w:t xml:space="preserve"> </w:t>
            </w:r>
            <w:r w:rsidRPr="009A2CBF">
              <w:rPr>
                <w:rFonts w:ascii="PT Astra Serif" w:eastAsia="Times New Roman" w:hAnsi="PT Astra Serif" w:cs="Times New Roman"/>
              </w:rPr>
              <w:t>–</w:t>
            </w:r>
            <w:r w:rsidR="000203B0" w:rsidRPr="009A2CBF">
              <w:rPr>
                <w:rFonts w:ascii="PT Astra Serif" w:eastAsia="Times New Roman" w:hAnsi="PT Astra Serif" w:cs="Times New Roman"/>
              </w:rPr>
              <w:t xml:space="preserve"> </w:t>
            </w:r>
            <w:r w:rsidRPr="009A2CBF">
              <w:rPr>
                <w:rFonts w:ascii="PT Astra Serif" w:eastAsia="Times New Roman" w:hAnsi="PT Astra Serif" w:cs="Times New Roman"/>
              </w:rPr>
              <w:t>уровень обеспеченности организациями культуры</w:t>
            </w:r>
            <w:r w:rsidR="000203B0" w:rsidRPr="009A2CBF">
              <w:rPr>
                <w:rFonts w:ascii="PT Astra Serif" w:eastAsia="Times New Roman" w:hAnsi="PT Astra Serif" w:cs="Times New Roman"/>
              </w:rPr>
              <w:t xml:space="preserve">;                                                    </w:t>
            </w:r>
            <w:r w:rsidRPr="009A2CBF">
              <w:rPr>
                <w:rFonts w:ascii="PT Astra Serif" w:eastAsia="Times New Roman" w:hAnsi="PT Astra Serif" w:cs="Times New Roman"/>
              </w:rPr>
              <w:t>ОКф – фактическое количество организаций культуры всех типов</w:t>
            </w:r>
            <w:r w:rsidR="000E138A" w:rsidRPr="009A2CBF">
              <w:rPr>
                <w:rFonts w:ascii="PT Astra Serif" w:eastAsia="Times New Roman" w:hAnsi="PT Astra Serif" w:cs="Times New Roman"/>
              </w:rPr>
              <w:t xml:space="preserve"> (библиот</w:t>
            </w:r>
            <w:r w:rsidR="00224157" w:rsidRPr="009A2CBF">
              <w:rPr>
                <w:rFonts w:ascii="PT Astra Serif" w:eastAsia="Times New Roman" w:hAnsi="PT Astra Serif" w:cs="Times New Roman"/>
              </w:rPr>
              <w:t>е</w:t>
            </w:r>
            <w:r w:rsidR="000E138A" w:rsidRPr="009A2CBF">
              <w:rPr>
                <w:rFonts w:ascii="PT Astra Serif" w:eastAsia="Times New Roman" w:hAnsi="PT Astra Serif" w:cs="Times New Roman"/>
              </w:rPr>
              <w:t>ки, музеи, учреждения культурно-досугового типа, концертные организации, цирки, парки культуры и отдыха, зоопарки)</w:t>
            </w:r>
            <w:r w:rsidRPr="009A2CBF">
              <w:rPr>
                <w:rFonts w:ascii="PT Astra Serif" w:eastAsia="Times New Roman" w:hAnsi="PT Astra Serif" w:cs="Times New Roman"/>
              </w:rPr>
              <w:t>;</w:t>
            </w:r>
          </w:p>
          <w:p w:rsidR="006560B2" w:rsidRPr="009A2CBF" w:rsidRDefault="00DF3865" w:rsidP="00CC5AB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ОКн</w:t>
            </w:r>
            <w:r w:rsidR="00702933" w:rsidRPr="009A2CBF">
              <w:rPr>
                <w:rFonts w:ascii="PT Astra Serif" w:eastAsia="Times New Roman" w:hAnsi="PT Astra Serif" w:cs="Times New Roman"/>
              </w:rPr>
              <w:t xml:space="preserve"> –</w:t>
            </w:r>
            <w:r w:rsidR="000203B0" w:rsidRPr="009A2CBF">
              <w:rPr>
                <w:rFonts w:ascii="PT Astra Serif" w:eastAsia="Times New Roman" w:hAnsi="PT Astra Serif" w:cs="Times New Roman"/>
              </w:rPr>
              <w:t xml:space="preserve"> </w:t>
            </w:r>
            <w:r w:rsidRPr="009A2CBF">
              <w:rPr>
                <w:rFonts w:ascii="PT Astra Serif" w:eastAsia="Times New Roman" w:hAnsi="PT Astra Serif" w:cs="Times New Roman"/>
              </w:rPr>
              <w:t xml:space="preserve">необходимое </w:t>
            </w:r>
            <w:r w:rsidR="000203B0" w:rsidRPr="009A2CBF">
              <w:rPr>
                <w:rFonts w:ascii="PT Astra Serif" w:eastAsia="Times New Roman" w:hAnsi="PT Astra Serif" w:cs="Times New Roman"/>
              </w:rPr>
              <w:t xml:space="preserve">количество </w:t>
            </w:r>
            <w:r w:rsidRPr="009A2CBF">
              <w:rPr>
                <w:rFonts w:ascii="PT Astra Serif" w:eastAsia="Times New Roman" w:hAnsi="PT Astra Serif" w:cs="Times New Roman"/>
              </w:rPr>
              <w:t>организаций культуры</w:t>
            </w:r>
            <w:r w:rsidR="00224157" w:rsidRPr="009A2CBF">
              <w:rPr>
                <w:rFonts w:ascii="PT Astra Serif" w:eastAsia="Times New Roman" w:hAnsi="PT Astra Serif" w:cs="Times New Roman"/>
              </w:rPr>
              <w:t xml:space="preserve"> всех типов (библиотеки, музеи, учреждения культурно-досугового типа, концертные организации, цирки, парки культуры и отдыха, зоопарки) </w:t>
            </w:r>
            <w:r w:rsidR="00702933" w:rsidRPr="009A2CBF">
              <w:rPr>
                <w:rFonts w:ascii="PT Astra Serif" w:eastAsia="Times New Roman" w:hAnsi="PT Astra Serif" w:cs="Times New Roman"/>
              </w:rPr>
              <w:br/>
            </w:r>
            <w:r w:rsidR="00224157" w:rsidRPr="009A2CBF">
              <w:rPr>
                <w:rFonts w:ascii="PT Astra Serif" w:eastAsia="Times New Roman" w:hAnsi="PT Astra Serif" w:cs="Times New Roman"/>
              </w:rPr>
              <w:t xml:space="preserve">в соответствии </w:t>
            </w:r>
            <w:r w:rsidR="001853BE" w:rsidRPr="009A2CBF">
              <w:rPr>
                <w:rFonts w:ascii="PT Astra Serif" w:eastAsia="Times New Roman" w:hAnsi="PT Astra Serif" w:cs="Times New Roman"/>
              </w:rPr>
              <w:t xml:space="preserve">с </w:t>
            </w:r>
            <w:r w:rsidR="00166667" w:rsidRPr="009A2CBF">
              <w:rPr>
                <w:rFonts w:ascii="PT Astra Serif" w:eastAsia="Times New Roman" w:hAnsi="PT Astra Serif" w:cs="Times New Roman"/>
              </w:rPr>
              <w:t>распоряжением</w:t>
            </w:r>
            <w:r w:rsidR="009A5712" w:rsidRPr="009A2CBF">
              <w:rPr>
                <w:rFonts w:ascii="PT Astra Serif" w:eastAsia="Times New Roman" w:hAnsi="PT Astra Serif" w:cs="Times New Roman"/>
              </w:rPr>
              <w:t xml:space="preserve"> Минкультуры</w:t>
            </w:r>
            <w:r w:rsidR="006560B2" w:rsidRPr="009A2CBF">
              <w:rPr>
                <w:rFonts w:ascii="PT Astra Serif" w:eastAsia="Times New Roman" w:hAnsi="PT Astra Serif" w:cs="Times New Roman"/>
              </w:rPr>
              <w:t xml:space="preserve"> России</w:t>
            </w:r>
          </w:p>
          <w:p w:rsidR="006560B2" w:rsidRPr="009A2CBF" w:rsidRDefault="009A5712" w:rsidP="00CC5AB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от 18.11.2025</w:t>
            </w:r>
            <w:r w:rsidR="00FA7AD6" w:rsidRPr="009A2CBF">
              <w:rPr>
                <w:rFonts w:ascii="PT Astra Serif" w:eastAsia="Times New Roman" w:hAnsi="PT Astra Serif" w:cs="Times New Roman"/>
              </w:rPr>
              <w:t xml:space="preserve"> № Р-</w:t>
            </w:r>
            <w:r w:rsidRPr="009A2CBF">
              <w:rPr>
                <w:rFonts w:ascii="PT Astra Serif" w:eastAsia="Times New Roman" w:hAnsi="PT Astra Serif" w:cs="Times New Roman"/>
              </w:rPr>
              <w:t>494</w:t>
            </w:r>
          </w:p>
          <w:p w:rsidR="000203B0" w:rsidRPr="009A2CBF" w:rsidRDefault="00732E25" w:rsidP="00CC5AB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w:t>
            </w:r>
            <w:r w:rsidR="00FA7AD6" w:rsidRPr="009A2CBF">
              <w:rPr>
                <w:rFonts w:ascii="PT Astra Serif" w:eastAsia="Times New Roman" w:hAnsi="PT Astra Serif" w:cs="Times New Roman"/>
              </w:rPr>
              <w:t>Об утверждении методических рекомендаций органам государственной власти субъектов</w:t>
            </w:r>
            <w:r w:rsidR="001853BE" w:rsidRPr="009A2CBF">
              <w:rPr>
                <w:rFonts w:ascii="PT Astra Serif" w:eastAsia="Times New Roman" w:hAnsi="PT Astra Serif" w:cs="Times New Roman"/>
              </w:rPr>
              <w:t xml:space="preserve"> Российской Федерации и органам </w:t>
            </w:r>
            <w:r w:rsidR="00FA7AD6" w:rsidRPr="009A2CBF">
              <w:rPr>
                <w:rFonts w:ascii="PT Astra Serif" w:eastAsia="Times New Roman" w:hAnsi="PT Astra Serif" w:cs="Times New Roman"/>
              </w:rPr>
              <w:t>местного самоуправления о применении нормативов и норм</w:t>
            </w:r>
            <w:r w:rsidR="001853BE" w:rsidRPr="009A2CBF">
              <w:rPr>
                <w:rFonts w:ascii="PT Astra Serif" w:eastAsia="Times New Roman" w:hAnsi="PT Astra Serif" w:cs="Times New Roman"/>
              </w:rPr>
              <w:t xml:space="preserve"> </w:t>
            </w:r>
            <w:r w:rsidR="00FA7AD6" w:rsidRPr="009A2CBF">
              <w:rPr>
                <w:rFonts w:ascii="PT Astra Serif" w:eastAsia="Times New Roman" w:hAnsi="PT Astra Serif" w:cs="Times New Roman"/>
              </w:rPr>
              <w:t>оптимального размещения организаций культуры и обеспеченности населения услугами организаций культуры</w:t>
            </w:r>
            <w:r w:rsidRPr="009A2CBF">
              <w:rPr>
                <w:rFonts w:ascii="PT Astra Serif" w:eastAsia="Times New Roman" w:hAnsi="PT Astra Serif" w:cs="Times New Roman"/>
              </w:rPr>
              <w:t>»</w:t>
            </w:r>
          </w:p>
        </w:tc>
        <w:tc>
          <w:tcPr>
            <w:tcW w:w="1417" w:type="dxa"/>
            <w:tcBorders>
              <w:top w:val="single" w:sz="4" w:space="0" w:color="auto"/>
              <w:left w:val="nil"/>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w:t>
            </w:r>
            <w:r w:rsidR="00C55E6F" w:rsidRPr="009A2CBF">
              <w:rPr>
                <w:rFonts w:ascii="PT Astra Serif" w:eastAsia="Times New Roman" w:hAnsi="PT Astra Serif" w:cs="Times New Roman"/>
              </w:rPr>
              <w:t>-</w:t>
            </w:r>
            <w:r w:rsidRPr="009A2CBF">
              <w:rPr>
                <w:rFonts w:ascii="PT Astra Serif" w:eastAsia="Times New Roman" w:hAnsi="PT Astra Serif" w:cs="Times New Roman"/>
              </w:rPr>
              <w:t>ная</w:t>
            </w:r>
            <w:proofErr w:type="gramEnd"/>
            <w:r w:rsidRPr="009A2CBF">
              <w:rPr>
                <w:rFonts w:ascii="PT Astra Serif" w:eastAsia="Times New Roman" w:hAnsi="PT Astra Serif" w:cs="Times New Roman"/>
              </w:rPr>
              <w:t xml:space="preserve"> статистика</w:t>
            </w:r>
          </w:p>
        </w:tc>
        <w:tc>
          <w:tcPr>
            <w:tcW w:w="1559" w:type="dxa"/>
            <w:tcBorders>
              <w:top w:val="single" w:sz="4" w:space="0" w:color="auto"/>
              <w:left w:val="nil"/>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378" w:type="dxa"/>
            <w:tcBorders>
              <w:top w:val="single" w:sz="4" w:space="0" w:color="auto"/>
              <w:left w:val="nil"/>
              <w:bottom w:val="single" w:sz="4" w:space="0" w:color="auto"/>
              <w:right w:val="single" w:sz="4" w:space="0" w:color="auto"/>
            </w:tcBorders>
            <w:shd w:val="clear" w:color="auto" w:fill="auto"/>
            <w:hideMark/>
          </w:tcPr>
          <w:p w:rsidR="000203B0" w:rsidRPr="009A2CBF" w:rsidRDefault="000220C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1471F">
        <w:trPr>
          <w:trHeight w:val="1707"/>
        </w:trPr>
        <w:tc>
          <w:tcPr>
            <w:tcW w:w="5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Число посещений </w:t>
            </w:r>
            <w:r w:rsidR="00AB5A35" w:rsidRPr="009A2CBF">
              <w:rPr>
                <w:rFonts w:ascii="PT Astra Serif" w:eastAsia="Times New Roman" w:hAnsi="PT Astra Serif" w:cs="Times New Roman"/>
              </w:rPr>
              <w:t>культурных мероприятий</w:t>
            </w:r>
            <w:r w:rsidRPr="009A2CBF">
              <w:rPr>
                <w:rFonts w:ascii="PT Astra Serif" w:eastAsia="Times New Roman" w:hAnsi="PT Astra Serif" w:cs="Times New Roman"/>
              </w:rPr>
              <w:t xml:space="preserve">, </w:t>
            </w:r>
            <w:r w:rsidR="00AB5A35" w:rsidRPr="009A2CBF">
              <w:rPr>
                <w:rFonts w:ascii="PT Astra Serif" w:eastAsia="Times New Roman" w:hAnsi="PT Astra Serif" w:cs="Times New Roman"/>
              </w:rPr>
              <w:t>тысяча</w:t>
            </w:r>
            <w:r w:rsidRPr="009A2CBF">
              <w:rPr>
                <w:rFonts w:ascii="PT Astra Serif" w:eastAsia="Times New Roman" w:hAnsi="PT Astra Serif" w:cs="Times New Roman"/>
              </w:rPr>
              <w:t xml:space="preserve"> единиц</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AB5A35"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Тыся</w:t>
            </w:r>
            <w:r w:rsidR="009A2CBF">
              <w:rPr>
                <w:rFonts w:ascii="PT Astra Serif" w:eastAsia="Times New Roman" w:hAnsi="PT Astra Serif" w:cs="Times New Roman"/>
              </w:rPr>
              <w:t>-</w:t>
            </w:r>
            <w:r w:rsidRPr="009A2CBF">
              <w:rPr>
                <w:rFonts w:ascii="PT Astra Serif" w:eastAsia="Times New Roman" w:hAnsi="PT Astra Serif" w:cs="Times New Roman"/>
              </w:rPr>
              <w:t>ча</w:t>
            </w:r>
            <w:proofErr w:type="gramEnd"/>
            <w:r w:rsidRPr="009A2CBF">
              <w:rPr>
                <w:rFonts w:ascii="PT Astra Serif" w:eastAsia="Times New Roman" w:hAnsi="PT Astra Serif" w:cs="Times New Roman"/>
              </w:rPr>
              <w:t xml:space="preserve"> </w:t>
            </w:r>
            <w:r w:rsidR="000203B0" w:rsidRPr="009A2CBF">
              <w:rPr>
                <w:rFonts w:ascii="PT Astra Serif" w:eastAsia="Times New Roman" w:hAnsi="PT Astra Serif" w:cs="Times New Roman"/>
              </w:rPr>
              <w:t>еди</w:t>
            </w:r>
            <w:r w:rsidR="009A2CBF">
              <w:rPr>
                <w:rFonts w:ascii="PT Astra Serif" w:eastAsia="Times New Roman" w:hAnsi="PT Astra Serif" w:cs="Times New Roman"/>
              </w:rPr>
              <w:t>-</w:t>
            </w:r>
            <w:r w:rsidR="000203B0" w:rsidRPr="009A2CBF">
              <w:rPr>
                <w:rFonts w:ascii="PT Astra Serif" w:eastAsia="Times New Roman" w:hAnsi="PT Astra Serif" w:cs="Times New Roman"/>
              </w:rPr>
              <w:t>ниц</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02933" w:rsidRPr="009A2CBF" w:rsidRDefault="000203B0" w:rsidP="007651DC">
            <w:pPr>
              <w:spacing w:after="0" w:line="240" w:lineRule="auto"/>
              <w:rPr>
                <w:rFonts w:ascii="PT Astra Serif" w:eastAsia="Times New Roman" w:hAnsi="PT Astra Serif" w:cs="Times New Roman"/>
                <w:lang w:val="en-US"/>
              </w:rPr>
            </w:pPr>
            <w:r w:rsidRPr="009A2CBF">
              <w:rPr>
                <w:rFonts w:ascii="PT Astra Serif" w:eastAsia="Times New Roman" w:hAnsi="PT Astra Serif" w:cs="Times New Roman"/>
                <w:lang w:val="en-US"/>
              </w:rPr>
              <w:t xml:space="preserve">I = A + B + C + D + E + F + G + H + J + K + L + M + N, </w:t>
            </w:r>
            <w:r w:rsidRPr="009A2CBF">
              <w:rPr>
                <w:rFonts w:ascii="PT Astra Serif" w:eastAsia="Times New Roman" w:hAnsi="PT Astra Serif" w:cs="Times New Roman"/>
              </w:rPr>
              <w:t>где</w:t>
            </w:r>
            <w:r w:rsidRPr="009A2CBF">
              <w:rPr>
                <w:rFonts w:ascii="PT Astra Serif" w:eastAsia="Times New Roman" w:hAnsi="PT Astra Serif" w:cs="Times New Roman"/>
                <w:lang w:val="en-US"/>
              </w:rPr>
              <w:t>:</w:t>
            </w:r>
            <w:r w:rsidR="00702933" w:rsidRPr="009A2CBF">
              <w:rPr>
                <w:rFonts w:ascii="PT Astra Serif" w:eastAsia="Times New Roman" w:hAnsi="PT Astra Serif" w:cs="Times New Roman"/>
                <w:lang w:val="en-US"/>
              </w:rPr>
              <w:t xml:space="preserve"> </w:t>
            </w:r>
          </w:p>
          <w:p w:rsidR="00702933" w:rsidRPr="009A2CBF" w:rsidRDefault="000203B0" w:rsidP="007651DC">
            <w:pPr>
              <w:spacing w:after="0" w:line="240" w:lineRule="auto"/>
              <w:rPr>
                <w:rFonts w:ascii="PT Astra Serif" w:eastAsia="Times New Roman" w:hAnsi="PT Astra Serif" w:cs="Times New Roman"/>
              </w:rPr>
            </w:pPr>
            <w:r w:rsidRPr="00FC1875">
              <w:rPr>
                <w:rFonts w:ascii="PT Astra Serif" w:eastAsia="Times New Roman" w:hAnsi="PT Astra Serif" w:cs="Times New Roman"/>
              </w:rPr>
              <w:br w:type="page"/>
            </w:r>
            <w:r w:rsidRPr="009A2CBF">
              <w:rPr>
                <w:rFonts w:ascii="PT Astra Serif" w:eastAsia="Times New Roman" w:hAnsi="PT Astra Serif" w:cs="Times New Roman"/>
              </w:rPr>
              <w:t xml:space="preserve">I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суммарное число посещений культурных мероприятий;</w:t>
            </w:r>
            <w:r w:rsidRPr="009A2CBF">
              <w:rPr>
                <w:rFonts w:ascii="PT Astra Serif" w:eastAsia="Times New Roman" w:hAnsi="PT Astra Serif" w:cs="Times New Roman"/>
              </w:rPr>
              <w:br w:type="page"/>
            </w:r>
            <w:r w:rsidR="00702933" w:rsidRPr="009A2CBF">
              <w:rPr>
                <w:rFonts w:ascii="PT Astra Serif" w:eastAsia="Times New Roman" w:hAnsi="PT Astra Serif" w:cs="Times New Roman"/>
              </w:rPr>
              <w:t xml:space="preserve"> </w:t>
            </w:r>
          </w:p>
          <w:p w:rsidR="00702933"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A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посещений библиотек;</w:t>
            </w:r>
            <w:r w:rsidR="00702933" w:rsidRPr="009A2CBF">
              <w:rPr>
                <w:rFonts w:ascii="PT Astra Serif" w:eastAsia="Times New Roman" w:hAnsi="PT Astra Serif" w:cs="Times New Roman"/>
              </w:rPr>
              <w:t xml:space="preserve"> </w:t>
            </w:r>
          </w:p>
          <w:p w:rsidR="00AC3B0E"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br w:type="page"/>
              <w:t xml:space="preserve">B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посещений культурно-массовых мероприятий учреждений культурно-досугового типа;</w:t>
            </w:r>
            <w:r w:rsidRPr="009A2CBF">
              <w:rPr>
                <w:rFonts w:ascii="PT Astra Serif" w:eastAsia="Times New Roman" w:hAnsi="PT Astra Serif" w:cs="Times New Roman"/>
              </w:rPr>
              <w:br w:type="page"/>
            </w:r>
          </w:p>
          <w:p w:rsidR="00702933"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C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посещений музеев;</w:t>
            </w:r>
            <w:r w:rsidR="00AC3B0E" w:rsidRPr="009A2CBF">
              <w:rPr>
                <w:rFonts w:ascii="PT Astra Serif" w:eastAsia="Times New Roman" w:hAnsi="PT Astra Serif" w:cs="Times New Roman"/>
              </w:rPr>
              <w:br/>
            </w:r>
            <w:r w:rsidRPr="009A2CBF">
              <w:rPr>
                <w:rFonts w:ascii="PT Astra Serif" w:eastAsia="Times New Roman" w:hAnsi="PT Astra Serif" w:cs="Times New Roman"/>
              </w:rPr>
              <w:t xml:space="preserve">D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посещений театров;</w:t>
            </w:r>
            <w:r w:rsidR="00AC3B0E" w:rsidRPr="009A2CBF">
              <w:rPr>
                <w:rFonts w:ascii="PT Astra Serif" w:eastAsia="Times New Roman" w:hAnsi="PT Astra Serif" w:cs="Times New Roman"/>
              </w:rPr>
              <w:br/>
            </w:r>
            <w:r w:rsidRPr="009A2CBF">
              <w:rPr>
                <w:rFonts w:ascii="PT Astra Serif" w:eastAsia="Times New Roman" w:hAnsi="PT Astra Serif" w:cs="Times New Roman"/>
              </w:rPr>
              <w:t xml:space="preserve">E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w:t>
            </w:r>
            <w:r w:rsidR="0019589A" w:rsidRPr="009A2CBF">
              <w:rPr>
                <w:rFonts w:ascii="PT Astra Serif" w:eastAsia="Times New Roman" w:hAnsi="PT Astra Serif" w:cs="Times New Roman"/>
              </w:rPr>
              <w:t>число посещений парков культуры</w:t>
            </w:r>
            <w:r w:rsidR="00AC3B0E" w:rsidRPr="009A2CBF">
              <w:rPr>
                <w:rFonts w:ascii="PT Astra Serif" w:eastAsia="Times New Roman" w:hAnsi="PT Astra Serif" w:cs="Times New Roman"/>
              </w:rPr>
              <w:t xml:space="preserve"> </w:t>
            </w:r>
            <w:r w:rsidRPr="009A2CBF">
              <w:rPr>
                <w:rFonts w:ascii="PT Astra Serif" w:eastAsia="Times New Roman" w:hAnsi="PT Astra Serif" w:cs="Times New Roman"/>
              </w:rPr>
              <w:t>и отдыха;</w:t>
            </w:r>
            <w:r w:rsidR="00AC3B0E" w:rsidRPr="009A2CBF">
              <w:rPr>
                <w:rFonts w:ascii="PT Astra Serif" w:eastAsia="Times New Roman" w:hAnsi="PT Astra Serif" w:cs="Times New Roman"/>
              </w:rPr>
              <w:br/>
            </w:r>
            <w:r w:rsidRPr="009A2CBF">
              <w:rPr>
                <w:rFonts w:ascii="PT Astra Serif" w:eastAsia="Times New Roman" w:hAnsi="PT Astra Serif" w:cs="Times New Roman"/>
              </w:rPr>
              <w:t xml:space="preserve">F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посещений концертных организаций </w:t>
            </w:r>
            <w:r w:rsidR="00434028" w:rsidRPr="009A2CBF">
              <w:rPr>
                <w:rFonts w:ascii="PT Astra Serif" w:eastAsia="Times New Roman" w:hAnsi="PT Astra Serif" w:cs="Times New Roman"/>
              </w:rPr>
              <w:br/>
            </w:r>
            <w:r w:rsidRPr="009A2CBF">
              <w:rPr>
                <w:rFonts w:ascii="PT Astra Serif" w:eastAsia="Times New Roman" w:hAnsi="PT Astra Serif" w:cs="Times New Roman"/>
              </w:rPr>
              <w:t>и самостоятельных коллективов;</w:t>
            </w:r>
            <w:r w:rsidRPr="009A2CBF">
              <w:rPr>
                <w:rFonts w:ascii="PT Astra Serif" w:eastAsia="Times New Roman" w:hAnsi="PT Astra Serif" w:cs="Times New Roman"/>
              </w:rPr>
              <w:br w:type="page"/>
            </w:r>
            <w:r w:rsidR="00702933" w:rsidRPr="009A2CBF">
              <w:rPr>
                <w:rFonts w:ascii="PT Astra Serif" w:eastAsia="Times New Roman" w:hAnsi="PT Astra Serif" w:cs="Times New Roman"/>
              </w:rPr>
              <w:t xml:space="preserve"> </w:t>
            </w:r>
          </w:p>
          <w:p w:rsidR="00702933" w:rsidRPr="009A2CBF" w:rsidRDefault="00702933"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G –</w:t>
            </w:r>
            <w:r w:rsidR="000203B0" w:rsidRPr="009A2CBF">
              <w:rPr>
                <w:rFonts w:ascii="PT Astra Serif" w:eastAsia="Times New Roman" w:hAnsi="PT Astra Serif" w:cs="Times New Roman"/>
              </w:rPr>
              <w:t xml:space="preserve"> число посещений цирков;</w:t>
            </w:r>
            <w:r w:rsidR="000203B0" w:rsidRPr="009A2CBF">
              <w:rPr>
                <w:rFonts w:ascii="PT Astra Serif" w:eastAsia="Times New Roman" w:hAnsi="PT Astra Serif" w:cs="Times New Roman"/>
              </w:rPr>
              <w:br w:type="page"/>
            </w:r>
            <w:r w:rsidRPr="009A2CBF">
              <w:rPr>
                <w:rFonts w:ascii="PT Astra Serif" w:eastAsia="Times New Roman" w:hAnsi="PT Astra Serif" w:cs="Times New Roman"/>
              </w:rPr>
              <w:t xml:space="preserve"> </w:t>
            </w:r>
          </w:p>
          <w:p w:rsidR="00702933"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H </w:t>
            </w:r>
            <w:r w:rsidR="0070293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посещений зоопарков;</w:t>
            </w:r>
            <w:r w:rsidR="00702933" w:rsidRPr="009A2CBF">
              <w:rPr>
                <w:rFonts w:ascii="PT Astra Serif" w:eastAsia="Times New Roman" w:hAnsi="PT Astra Serif" w:cs="Times New Roman"/>
              </w:rPr>
              <w:t xml:space="preserve"> </w:t>
            </w:r>
          </w:p>
          <w:p w:rsidR="001A7C23"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br w:type="page"/>
              <w:t xml:space="preserve">J </w:t>
            </w:r>
            <w:r w:rsidR="00702933" w:rsidRPr="009A2CBF">
              <w:rPr>
                <w:rFonts w:ascii="PT Astra Serif" w:eastAsia="Times New Roman" w:hAnsi="PT Astra Serif" w:cs="Times New Roman"/>
              </w:rPr>
              <w:t>–</w:t>
            </w:r>
            <w:r w:rsidR="0083485D" w:rsidRPr="009A2CBF">
              <w:rPr>
                <w:rFonts w:ascii="PT Astra Serif" w:eastAsia="Times New Roman" w:hAnsi="PT Astra Serif" w:cs="Times New Roman"/>
              </w:rPr>
              <w:t xml:space="preserve"> число посещений </w:t>
            </w:r>
            <w:r w:rsidRPr="009A2CBF">
              <w:rPr>
                <w:rFonts w:ascii="PT Astra Serif" w:eastAsia="Times New Roman" w:hAnsi="PT Astra Serif" w:cs="Times New Roman"/>
              </w:rPr>
              <w:t>кинотеатров;</w:t>
            </w:r>
            <w:r w:rsidRPr="009A2CBF">
              <w:rPr>
                <w:rFonts w:ascii="PT Astra Serif" w:eastAsia="Times New Roman" w:hAnsi="PT Astra Serif" w:cs="Times New Roman"/>
              </w:rPr>
              <w:br w:type="page"/>
            </w:r>
            <w:r w:rsidR="00AC3B0E" w:rsidRPr="009A2CBF">
              <w:rPr>
                <w:rFonts w:ascii="PT Astra Serif" w:eastAsia="Times New Roman" w:hAnsi="PT Astra Serif" w:cs="Times New Roman"/>
              </w:rPr>
              <w:br/>
            </w:r>
            <w:r w:rsidRPr="009A2CBF">
              <w:rPr>
                <w:rFonts w:ascii="PT Astra Serif" w:eastAsia="Times New Roman" w:hAnsi="PT Astra Serif" w:cs="Times New Roman"/>
              </w:rPr>
              <w:t xml:space="preserve">K </w:t>
            </w:r>
            <w:r w:rsidR="00702933" w:rsidRPr="009A2CBF">
              <w:rPr>
                <w:rFonts w:ascii="PT Astra Serif" w:eastAsia="Times New Roman" w:hAnsi="PT Astra Serif" w:cs="Times New Roman"/>
              </w:rPr>
              <w:t>–</w:t>
            </w:r>
            <w:r w:rsidR="0083485D" w:rsidRPr="009A2CBF">
              <w:rPr>
                <w:rFonts w:ascii="PT Astra Serif" w:eastAsia="Times New Roman" w:hAnsi="PT Astra Serif" w:cs="Times New Roman"/>
              </w:rPr>
              <w:t xml:space="preserve"> число </w:t>
            </w:r>
            <w:r w:rsidRPr="009A2CBF">
              <w:rPr>
                <w:rFonts w:ascii="PT Astra Serif" w:eastAsia="Times New Roman" w:hAnsi="PT Astra Serif" w:cs="Times New Roman"/>
              </w:rPr>
              <w:t xml:space="preserve">обращений к цифровым ресурсам </w:t>
            </w:r>
            <w:r w:rsidR="00702933" w:rsidRPr="009A2CBF">
              <w:rPr>
                <w:rFonts w:ascii="PT Astra Serif" w:eastAsia="Times New Roman" w:hAnsi="PT Astra Serif" w:cs="Times New Roman"/>
              </w:rPr>
              <w:br/>
            </w:r>
            <w:r w:rsidRPr="009A2CBF">
              <w:rPr>
                <w:rFonts w:ascii="PT Astra Serif" w:eastAsia="Times New Roman" w:hAnsi="PT Astra Serif" w:cs="Times New Roman"/>
              </w:rPr>
              <w:t xml:space="preserve">в сфере культуры, которое определяется по данным счетчика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Цифровая культура</w:t>
            </w:r>
            <w:r w:rsidR="00732E25" w:rsidRPr="009A2CBF">
              <w:rPr>
                <w:rFonts w:ascii="PT Astra Serif" w:eastAsia="Times New Roman" w:hAnsi="PT Astra Serif" w:cs="Times New Roman"/>
              </w:rPr>
              <w:t>»</w:t>
            </w:r>
            <w:r w:rsidRPr="009A2CBF">
              <w:rPr>
                <w:rFonts w:ascii="PT Astra Serif" w:eastAsia="Times New Roman" w:hAnsi="PT Astra Serif" w:cs="Times New Roman"/>
              </w:rPr>
              <w:t>;</w:t>
            </w:r>
            <w:r w:rsidRPr="009A2CBF">
              <w:rPr>
                <w:rFonts w:ascii="PT Astra Serif" w:eastAsia="Times New Roman" w:hAnsi="PT Astra Serif" w:cs="Times New Roman"/>
              </w:rPr>
              <w:br w:type="page"/>
            </w:r>
            <w:r w:rsidR="001A7C23" w:rsidRPr="009A2CBF">
              <w:rPr>
                <w:rFonts w:ascii="PT Astra Serif" w:eastAsia="Times New Roman" w:hAnsi="PT Astra Serif" w:cs="Times New Roman"/>
              </w:rPr>
              <w:t xml:space="preserve"> </w:t>
            </w:r>
          </w:p>
          <w:p w:rsidR="001A7C23" w:rsidRPr="009A2CBF" w:rsidRDefault="001A7C23"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L –</w:t>
            </w:r>
            <w:r w:rsidR="000203B0" w:rsidRPr="009A2CBF">
              <w:rPr>
                <w:rFonts w:ascii="PT Astra Serif" w:eastAsia="Times New Roman" w:hAnsi="PT Astra Serif" w:cs="Times New Roman"/>
              </w:rPr>
              <w:t xml:space="preserve"> число посещений культурных мероприятий, проводимых организациями дополнительного образования в сфере культуры;</w:t>
            </w:r>
            <w:r w:rsidR="000203B0" w:rsidRPr="009A2CBF">
              <w:rPr>
                <w:rFonts w:ascii="PT Astra Serif" w:eastAsia="Times New Roman" w:hAnsi="PT Astra Serif" w:cs="Times New Roman"/>
              </w:rPr>
              <w:br w:type="page"/>
            </w:r>
            <w:r w:rsidRPr="009A2CBF">
              <w:rPr>
                <w:rFonts w:ascii="PT Astra Serif" w:eastAsia="Times New Roman" w:hAnsi="PT Astra Serif" w:cs="Times New Roman"/>
              </w:rPr>
              <w:t xml:space="preserve"> </w:t>
            </w:r>
          </w:p>
          <w:p w:rsidR="000203B0" w:rsidRPr="009A2CBF" w:rsidRDefault="000203B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М </w:t>
            </w:r>
            <w:r w:rsidR="001A7C2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w:t>
            </w:r>
            <w:r w:rsidR="0083485D" w:rsidRPr="009A2CBF">
              <w:rPr>
                <w:rFonts w:ascii="PT Astra Serif" w:eastAsia="Times New Roman" w:hAnsi="PT Astra Serif" w:cs="Times New Roman"/>
              </w:rPr>
              <w:t xml:space="preserve">ний </w:t>
            </w:r>
            <w:r w:rsidRPr="009A2CBF">
              <w:rPr>
                <w:rFonts w:ascii="PT Astra Serif" w:eastAsia="Times New Roman" w:hAnsi="PT Astra Serif" w:cs="Times New Roman"/>
              </w:rPr>
              <w:t xml:space="preserve">культурных мероприятий, проводимых профессиональными </w:t>
            </w:r>
            <w:r w:rsidR="00BF5DF9" w:rsidRPr="009A2CBF">
              <w:rPr>
                <w:rFonts w:ascii="PT Astra Serif" w:eastAsia="Times New Roman" w:hAnsi="PT Astra Serif" w:cs="Times New Roman"/>
              </w:rPr>
              <w:t>о</w:t>
            </w:r>
            <w:r w:rsidRPr="009A2CBF">
              <w:rPr>
                <w:rFonts w:ascii="PT Astra Serif" w:eastAsia="Times New Roman" w:hAnsi="PT Astra Serif" w:cs="Times New Roman"/>
              </w:rPr>
              <w:t>бразовательными организациями;</w:t>
            </w:r>
            <w:r w:rsidRPr="009A2CBF">
              <w:rPr>
                <w:rFonts w:ascii="PT Astra Serif" w:eastAsia="Times New Roman" w:hAnsi="PT Astra Serif" w:cs="Times New Roman"/>
              </w:rPr>
              <w:br w:type="page"/>
            </w:r>
            <w:r w:rsidR="00711FE5" w:rsidRPr="009A2CBF">
              <w:rPr>
                <w:rFonts w:ascii="PT Astra Serif" w:eastAsia="Times New Roman" w:hAnsi="PT Astra Serif" w:cs="Times New Roman"/>
              </w:rPr>
              <w:br/>
            </w:r>
            <w:r w:rsidRPr="009A2CBF">
              <w:rPr>
                <w:rFonts w:ascii="PT Astra Serif" w:eastAsia="Times New Roman" w:hAnsi="PT Astra Serif" w:cs="Times New Roman"/>
              </w:rPr>
              <w:t xml:space="preserve">N </w:t>
            </w:r>
            <w:r w:rsidR="001A7C23" w:rsidRPr="009A2CBF">
              <w:rPr>
                <w:rFonts w:ascii="PT Astra Serif" w:eastAsia="Times New Roman" w:hAnsi="PT Astra Serif" w:cs="Times New Roman"/>
              </w:rPr>
              <w:t>–</w:t>
            </w:r>
            <w:r w:rsidRPr="009A2CBF">
              <w:rPr>
                <w:rFonts w:ascii="PT Astra Serif" w:eastAsia="Times New Roman" w:hAnsi="PT Astra Serif" w:cs="Times New Roman"/>
              </w:rPr>
              <w:t xml:space="preserve"> число посещений культурных мероприят</w:t>
            </w:r>
            <w:r w:rsidR="0083485D" w:rsidRPr="009A2CBF">
              <w:rPr>
                <w:rFonts w:ascii="PT Astra Serif" w:eastAsia="Times New Roman" w:hAnsi="PT Astra Serif" w:cs="Times New Roman"/>
              </w:rPr>
              <w:t xml:space="preserve">ий, проводимых образовательными </w:t>
            </w:r>
            <w:r w:rsidRPr="009A2CBF">
              <w:rPr>
                <w:rFonts w:ascii="PT Astra Serif" w:eastAsia="Times New Roman" w:hAnsi="PT Astra Serif" w:cs="Times New Roman"/>
              </w:rPr>
              <w:t>организациями высшего образования</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w:t>
            </w:r>
            <w:r w:rsidR="008C6390" w:rsidRPr="009A2CBF">
              <w:rPr>
                <w:rFonts w:ascii="PT Astra Serif" w:eastAsia="Times New Roman" w:hAnsi="PT Astra Serif" w:cs="Times New Roman"/>
              </w:rPr>
              <w:t>-</w:t>
            </w:r>
            <w:r w:rsidRPr="009A2CBF">
              <w:rPr>
                <w:rFonts w:ascii="PT Astra Serif" w:eastAsia="Times New Roman" w:hAnsi="PT Astra Serif" w:cs="Times New Roman"/>
              </w:rPr>
              <w:t>ная</w:t>
            </w:r>
            <w:proofErr w:type="gramEnd"/>
            <w:r w:rsidRPr="009A2CBF">
              <w:rPr>
                <w:rFonts w:ascii="PT Astra Serif" w:eastAsia="Times New Roman" w:hAnsi="PT Astra Serif" w:cs="Times New Roman"/>
              </w:rPr>
              <w:t xml:space="preserve"> статистика</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0203B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3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203B0" w:rsidRPr="009A2CBF" w:rsidRDefault="000220C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300734">
        <w:trPr>
          <w:trHeight w:val="1920"/>
        </w:trPr>
        <w:tc>
          <w:tcPr>
            <w:tcW w:w="573"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0203B0" w:rsidRPr="009A2CBF" w:rsidRDefault="000203B0" w:rsidP="007651DC">
            <w:pPr>
              <w:spacing w:after="0" w:line="240" w:lineRule="auto"/>
              <w:rPr>
                <w:rFonts w:ascii="PT Astra Serif" w:eastAsia="Times New Roman" w:hAnsi="PT Astra Serif" w:cs="Times New Roman"/>
              </w:rPr>
            </w:pPr>
          </w:p>
        </w:tc>
      </w:tr>
      <w:tr w:rsidR="009A2CBF" w:rsidRPr="009A2CBF" w:rsidTr="00E011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8"/>
        </w:trPr>
        <w:tc>
          <w:tcPr>
            <w:tcW w:w="573" w:type="dxa"/>
            <w:shd w:val="clear" w:color="auto" w:fill="auto"/>
            <w:vAlign w:val="center"/>
            <w:hideMark/>
          </w:tcPr>
          <w:p w:rsidR="00CD0840" w:rsidRPr="009A2CBF" w:rsidRDefault="00CD084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1984" w:type="dxa"/>
            <w:shd w:val="clear" w:color="auto" w:fill="auto"/>
            <w:hideMark/>
          </w:tcPr>
          <w:p w:rsidR="00CD0840" w:rsidRPr="009A2CBF" w:rsidRDefault="00CD0840" w:rsidP="00E011D9">
            <w:pPr>
              <w:spacing w:after="0" w:line="240" w:lineRule="auto"/>
              <w:rPr>
                <w:rFonts w:ascii="PT Astra Serif" w:hAnsi="PT Astra Serif"/>
              </w:rPr>
            </w:pPr>
            <w:r w:rsidRPr="009A2CBF">
              <w:rPr>
                <w:rStyle w:val="fontstyle01"/>
                <w:rFonts w:ascii="PT Astra Serif" w:hAnsi="PT Astra Serif"/>
                <w:color w:val="auto"/>
                <w:sz w:val="22"/>
                <w:szCs w:val="22"/>
              </w:rPr>
              <w:t xml:space="preserve">Отношение средней заработной платы работников учреждений культуры </w:t>
            </w:r>
            <w:r w:rsidR="0046790A"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к</w:t>
            </w:r>
            <w:r w:rsidR="001A7C23" w:rsidRPr="009A2CBF">
              <w:rPr>
                <w:rStyle w:val="fontstyle01"/>
                <w:rFonts w:ascii="PT Astra Serif" w:hAnsi="PT Astra Serif"/>
                <w:color w:val="auto"/>
                <w:sz w:val="22"/>
                <w:szCs w:val="22"/>
              </w:rPr>
              <w:t xml:space="preserve"> </w:t>
            </w:r>
            <w:r w:rsidRPr="009A2CBF">
              <w:rPr>
                <w:rStyle w:val="fontstyle01"/>
                <w:rFonts w:ascii="PT Astra Serif" w:hAnsi="PT Astra Serif"/>
                <w:color w:val="auto"/>
                <w:sz w:val="22"/>
                <w:szCs w:val="22"/>
              </w:rPr>
              <w:t xml:space="preserve">среднемесячной начисленной заработной плате наемных работников </w:t>
            </w:r>
            <w:r w:rsidR="001A7C23"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в</w:t>
            </w:r>
            <w:r w:rsidR="001A7C23" w:rsidRPr="009A2CBF">
              <w:rPr>
                <w:rStyle w:val="fontstyle01"/>
                <w:rFonts w:ascii="PT Astra Serif" w:hAnsi="PT Astra Serif"/>
                <w:color w:val="auto"/>
                <w:sz w:val="22"/>
                <w:szCs w:val="22"/>
              </w:rPr>
              <w:t xml:space="preserve"> </w:t>
            </w:r>
            <w:r w:rsidR="00652737" w:rsidRPr="009A2CBF">
              <w:rPr>
                <w:rStyle w:val="fontstyle01"/>
                <w:rFonts w:ascii="PT Astra Serif" w:hAnsi="PT Astra Serif"/>
                <w:color w:val="auto"/>
                <w:sz w:val="22"/>
                <w:szCs w:val="22"/>
              </w:rPr>
              <w:t>организациях,</w:t>
            </w:r>
            <w:r w:rsidR="00652737"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 xml:space="preserve">у индивидуальных </w:t>
            </w:r>
            <w:proofErr w:type="gramStart"/>
            <w:r w:rsidRPr="009A2CBF">
              <w:rPr>
                <w:rStyle w:val="fontstyle01"/>
                <w:rFonts w:ascii="PT Astra Serif" w:hAnsi="PT Astra Serif"/>
                <w:color w:val="auto"/>
                <w:sz w:val="22"/>
                <w:szCs w:val="22"/>
              </w:rPr>
              <w:t>предпринима</w:t>
            </w:r>
            <w:r w:rsidR="001A7C23" w:rsidRPr="009A2CBF">
              <w:rPr>
                <w:rStyle w:val="fontstyle01"/>
                <w:rFonts w:ascii="PT Astra Serif" w:hAnsi="PT Astra Serif"/>
                <w:color w:val="auto"/>
                <w:sz w:val="22"/>
                <w:szCs w:val="22"/>
              </w:rPr>
              <w:t>-</w:t>
            </w:r>
            <w:r w:rsidRPr="009A2CBF">
              <w:rPr>
                <w:rStyle w:val="fontstyle01"/>
                <w:rFonts w:ascii="PT Astra Serif" w:hAnsi="PT Astra Serif"/>
                <w:color w:val="auto"/>
                <w:sz w:val="22"/>
                <w:szCs w:val="22"/>
              </w:rPr>
              <w:t>телей</w:t>
            </w:r>
            <w:proofErr w:type="gramEnd"/>
            <w:r w:rsidRPr="009A2CBF">
              <w:rPr>
                <w:rStyle w:val="fontstyle01"/>
                <w:rFonts w:ascii="PT Astra Serif" w:hAnsi="PT Astra Serif"/>
                <w:color w:val="auto"/>
                <w:sz w:val="22"/>
                <w:szCs w:val="22"/>
              </w:rPr>
              <w:t xml:space="preserve"> </w:t>
            </w:r>
            <w:r w:rsidR="0046790A"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и физических лиц</w:t>
            </w:r>
            <w:r w:rsidRPr="009A2CBF">
              <w:rPr>
                <w:rFonts w:ascii="PT Astra Serif" w:hAnsi="PT Astra Serif"/>
              </w:rPr>
              <w:br/>
            </w:r>
            <w:r w:rsidRPr="009A2CBF">
              <w:rPr>
                <w:rStyle w:val="fontstyle01"/>
                <w:rFonts w:ascii="PT Astra Serif" w:hAnsi="PT Astra Serif"/>
                <w:color w:val="auto"/>
                <w:sz w:val="22"/>
                <w:szCs w:val="22"/>
              </w:rPr>
              <w:t>(среднемесяч</w:t>
            </w:r>
            <w:r w:rsidR="001A7C23" w:rsidRPr="009A2CBF">
              <w:rPr>
                <w:rStyle w:val="fontstyle01"/>
                <w:rFonts w:ascii="PT Astra Serif" w:hAnsi="PT Astra Serif"/>
                <w:color w:val="auto"/>
                <w:sz w:val="22"/>
                <w:szCs w:val="22"/>
              </w:rPr>
              <w:t>-</w:t>
            </w:r>
            <w:r w:rsidRPr="009A2CBF">
              <w:rPr>
                <w:rStyle w:val="fontstyle01"/>
                <w:rFonts w:ascii="PT Astra Serif" w:hAnsi="PT Astra Serif"/>
                <w:color w:val="auto"/>
                <w:sz w:val="22"/>
                <w:szCs w:val="22"/>
              </w:rPr>
              <w:t xml:space="preserve">ному доходу </w:t>
            </w:r>
            <w:r w:rsidR="001A7C23"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 xml:space="preserve">от трудовой деятельности) </w:t>
            </w:r>
            <w:r w:rsidR="001A7C23"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по субъекту Российской</w:t>
            </w:r>
            <w:r w:rsidRPr="009A2CBF">
              <w:rPr>
                <w:rFonts w:ascii="PT Astra Serif" w:hAnsi="PT Astra Serif"/>
              </w:rPr>
              <w:br/>
            </w:r>
            <w:r w:rsidRPr="009A2CBF">
              <w:rPr>
                <w:rStyle w:val="fontstyle01"/>
                <w:rFonts w:ascii="PT Astra Serif" w:hAnsi="PT Astra Serif"/>
                <w:color w:val="auto"/>
                <w:sz w:val="22"/>
                <w:szCs w:val="22"/>
              </w:rPr>
              <w:t>Федерации</w:t>
            </w:r>
          </w:p>
        </w:tc>
        <w:tc>
          <w:tcPr>
            <w:tcW w:w="850" w:type="dxa"/>
            <w:shd w:val="clear" w:color="auto" w:fill="auto"/>
            <w:hideMark/>
          </w:tcPr>
          <w:p w:rsidR="00CD0840" w:rsidRPr="009A2CBF" w:rsidRDefault="00CD084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6" w:type="dxa"/>
            <w:shd w:val="clear" w:color="auto" w:fill="auto"/>
            <w:hideMark/>
          </w:tcPr>
          <w:p w:rsidR="00CD0840" w:rsidRPr="009A2CBF" w:rsidRDefault="00CD084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6" w:type="dxa"/>
            <w:shd w:val="clear" w:color="auto" w:fill="auto"/>
            <w:hideMark/>
          </w:tcPr>
          <w:p w:rsidR="00CD0840" w:rsidRPr="009A2CBF" w:rsidRDefault="00CD084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276" w:type="dxa"/>
            <w:shd w:val="clear" w:color="auto" w:fill="auto"/>
            <w:hideMark/>
          </w:tcPr>
          <w:p w:rsidR="00CD0840" w:rsidRPr="009A2CBF" w:rsidRDefault="00CD084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2" w:type="dxa"/>
            <w:shd w:val="clear" w:color="auto" w:fill="auto"/>
            <w:vAlign w:val="center"/>
            <w:hideMark/>
          </w:tcPr>
          <w:p w:rsidR="00CD0840" w:rsidRPr="009A2CBF" w:rsidRDefault="00CD084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Осзп = СЗПк/СД,</w:t>
            </w:r>
            <w:r w:rsidR="001A7C23" w:rsidRPr="009A2CBF">
              <w:rPr>
                <w:rFonts w:ascii="PT Astra Serif" w:eastAsia="Times New Roman" w:hAnsi="PT Astra Serif" w:cs="Times New Roman"/>
              </w:rPr>
              <w:t xml:space="preserve"> </w:t>
            </w:r>
            <w:r w:rsidRPr="009A2CBF">
              <w:rPr>
                <w:rFonts w:ascii="PT Astra Serif" w:eastAsia="Times New Roman" w:hAnsi="PT Astra Serif" w:cs="Times New Roman"/>
              </w:rPr>
              <w:t>где:</w:t>
            </w:r>
          </w:p>
          <w:p w:rsidR="00CD0840" w:rsidRPr="009A2CBF" w:rsidRDefault="00CD0840" w:rsidP="007651DC">
            <w:pPr>
              <w:spacing w:after="0" w:line="240" w:lineRule="auto"/>
              <w:rPr>
                <w:rStyle w:val="fontstyle01"/>
                <w:rFonts w:ascii="PT Astra Serif" w:hAnsi="PT Astra Serif"/>
                <w:color w:val="auto"/>
                <w:sz w:val="22"/>
                <w:szCs w:val="22"/>
              </w:rPr>
            </w:pPr>
            <w:r w:rsidRPr="009A2CBF">
              <w:rPr>
                <w:rFonts w:ascii="PT Astra Serif" w:eastAsia="Times New Roman" w:hAnsi="PT Astra Serif" w:cs="Times New Roman"/>
              </w:rPr>
              <w:t xml:space="preserve">Осзп </w:t>
            </w:r>
            <w:r w:rsidR="001A7C23" w:rsidRPr="009A2CBF">
              <w:rPr>
                <w:rFonts w:ascii="PT Astra Serif" w:eastAsia="Times New Roman" w:hAnsi="PT Astra Serif" w:cs="Times New Roman"/>
              </w:rPr>
              <w:t>–</w:t>
            </w:r>
            <w:r w:rsidRPr="009A2CBF">
              <w:rPr>
                <w:rFonts w:ascii="PT Astra Serif" w:eastAsia="Times New Roman" w:hAnsi="PT Astra Serif" w:cs="Times New Roman"/>
              </w:rPr>
              <w:t xml:space="preserve"> о</w:t>
            </w:r>
            <w:r w:rsidRPr="009A2CBF">
              <w:rPr>
                <w:rStyle w:val="fontstyle01"/>
                <w:rFonts w:ascii="PT Astra Serif" w:hAnsi="PT Astra Serif"/>
                <w:color w:val="auto"/>
                <w:sz w:val="22"/>
                <w:szCs w:val="22"/>
              </w:rPr>
              <w:t xml:space="preserve">тношение средней заработной платы работников учреждений культуры </w:t>
            </w:r>
            <w:r w:rsidR="001A7C23"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к</w:t>
            </w:r>
            <w:r w:rsidR="001A7C23" w:rsidRPr="009A2CBF">
              <w:rPr>
                <w:rStyle w:val="fontstyle01"/>
                <w:rFonts w:ascii="PT Astra Serif" w:hAnsi="PT Astra Serif"/>
                <w:color w:val="auto"/>
                <w:sz w:val="22"/>
                <w:szCs w:val="22"/>
              </w:rPr>
              <w:t xml:space="preserve"> </w:t>
            </w:r>
            <w:r w:rsidRPr="009A2CBF">
              <w:rPr>
                <w:rStyle w:val="fontstyle01"/>
                <w:rFonts w:ascii="PT Astra Serif" w:hAnsi="PT Astra Serif"/>
                <w:color w:val="auto"/>
                <w:sz w:val="22"/>
                <w:szCs w:val="22"/>
              </w:rPr>
              <w:t>среднемесячной начисленной заработной плате наемных работников в</w:t>
            </w:r>
            <w:r w:rsidR="001A7C23" w:rsidRPr="009A2CBF">
              <w:rPr>
                <w:rStyle w:val="fontstyle01"/>
                <w:rFonts w:ascii="PT Astra Serif" w:hAnsi="PT Astra Serif"/>
                <w:color w:val="auto"/>
                <w:sz w:val="22"/>
                <w:szCs w:val="22"/>
              </w:rPr>
              <w:t xml:space="preserve"> </w:t>
            </w:r>
            <w:r w:rsidRPr="009A2CBF">
              <w:rPr>
                <w:rStyle w:val="fontstyle01"/>
                <w:rFonts w:ascii="PT Astra Serif" w:hAnsi="PT Astra Serif"/>
                <w:color w:val="auto"/>
                <w:sz w:val="22"/>
                <w:szCs w:val="22"/>
              </w:rPr>
              <w:t xml:space="preserve">организациях, </w:t>
            </w:r>
            <w:r w:rsidR="001A7C23" w:rsidRPr="009A2CBF">
              <w:rPr>
                <w:rStyle w:val="fontstyle01"/>
                <w:rFonts w:ascii="PT Astra Serif" w:hAnsi="PT Astra Serif"/>
                <w:color w:val="auto"/>
                <w:sz w:val="22"/>
                <w:szCs w:val="22"/>
              </w:rPr>
              <w:br/>
            </w:r>
            <w:r w:rsidR="00300734" w:rsidRPr="009A2CBF">
              <w:rPr>
                <w:rStyle w:val="fontstyle01"/>
                <w:rFonts w:ascii="PT Astra Serif" w:hAnsi="PT Astra Serif"/>
                <w:color w:val="auto"/>
                <w:sz w:val="22"/>
                <w:szCs w:val="22"/>
              </w:rPr>
              <w:t xml:space="preserve">у индивидуальных </w:t>
            </w:r>
            <w:r w:rsidRPr="009A2CBF">
              <w:rPr>
                <w:rStyle w:val="fontstyle01"/>
                <w:rFonts w:ascii="PT Astra Serif" w:hAnsi="PT Astra Serif"/>
                <w:color w:val="auto"/>
                <w:sz w:val="22"/>
                <w:szCs w:val="22"/>
              </w:rPr>
              <w:t>предпринимателей и физических ли</w:t>
            </w:r>
            <w:proofErr w:type="gramStart"/>
            <w:r w:rsidRPr="009A2CBF">
              <w:rPr>
                <w:rStyle w:val="fontstyle01"/>
                <w:rFonts w:ascii="PT Astra Serif" w:hAnsi="PT Astra Serif"/>
                <w:color w:val="auto"/>
                <w:sz w:val="22"/>
                <w:szCs w:val="22"/>
              </w:rPr>
              <w:t>ц(</w:t>
            </w:r>
            <w:proofErr w:type="gramEnd"/>
            <w:r w:rsidRPr="009A2CBF">
              <w:rPr>
                <w:rStyle w:val="fontstyle01"/>
                <w:rFonts w:ascii="PT Astra Serif" w:hAnsi="PT Astra Serif"/>
                <w:color w:val="auto"/>
                <w:sz w:val="22"/>
                <w:szCs w:val="22"/>
              </w:rPr>
              <w:t xml:space="preserve">среднемесячному доходу </w:t>
            </w:r>
            <w:r w:rsidR="0046790A"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 xml:space="preserve">от трудовой деятельности) </w:t>
            </w:r>
            <w:r w:rsidR="0046790A"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по субъекту Российской</w:t>
            </w:r>
            <w:r w:rsidRPr="009A2CBF">
              <w:rPr>
                <w:rFonts w:ascii="PT Astra Serif" w:hAnsi="PT Astra Serif"/>
              </w:rPr>
              <w:br/>
            </w:r>
            <w:r w:rsidRPr="009A2CBF">
              <w:rPr>
                <w:rStyle w:val="fontstyle01"/>
                <w:rFonts w:ascii="PT Astra Serif" w:hAnsi="PT Astra Serif"/>
                <w:color w:val="auto"/>
                <w:sz w:val="22"/>
                <w:szCs w:val="22"/>
              </w:rPr>
              <w:t>Федерации;</w:t>
            </w:r>
            <w:r w:rsidR="00711FE5" w:rsidRPr="009A2CBF">
              <w:rPr>
                <w:rStyle w:val="fontstyle01"/>
                <w:rFonts w:ascii="PT Astra Serif" w:hAnsi="PT Astra Serif"/>
                <w:color w:val="auto"/>
                <w:sz w:val="22"/>
                <w:szCs w:val="22"/>
              </w:rPr>
              <w:br/>
            </w:r>
            <w:r w:rsidR="001A7C23" w:rsidRPr="009A2CBF">
              <w:rPr>
                <w:rStyle w:val="fontstyle01"/>
                <w:rFonts w:ascii="PT Astra Serif" w:hAnsi="PT Astra Serif"/>
                <w:color w:val="auto"/>
                <w:sz w:val="22"/>
                <w:szCs w:val="22"/>
              </w:rPr>
              <w:t>СЗПк –</w:t>
            </w:r>
            <w:r w:rsidRPr="009A2CBF">
              <w:rPr>
                <w:rStyle w:val="fontstyle01"/>
                <w:rFonts w:ascii="PT Astra Serif" w:hAnsi="PT Astra Serif"/>
                <w:color w:val="auto"/>
                <w:sz w:val="22"/>
                <w:szCs w:val="22"/>
              </w:rPr>
              <w:t xml:space="preserve"> средняя заработная плата работников учреждений культуры;</w:t>
            </w:r>
          </w:p>
          <w:p w:rsidR="00CD0840" w:rsidRPr="009A2CBF" w:rsidRDefault="00CD0840"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СД </w:t>
            </w:r>
            <w:r w:rsidR="001A7C23" w:rsidRPr="009A2CBF">
              <w:rPr>
                <w:rFonts w:ascii="PT Astra Serif" w:eastAsia="Times New Roman" w:hAnsi="PT Astra Serif" w:cs="Times New Roman"/>
              </w:rPr>
              <w:t>–</w:t>
            </w:r>
            <w:r w:rsidRPr="009A2CBF">
              <w:rPr>
                <w:rFonts w:ascii="PT Astra Serif" w:eastAsia="Times New Roman" w:hAnsi="PT Astra Serif" w:cs="Times New Roman"/>
              </w:rPr>
              <w:t xml:space="preserve"> </w:t>
            </w:r>
            <w:r w:rsidRPr="009A2CBF">
              <w:rPr>
                <w:rStyle w:val="fontstyle01"/>
                <w:rFonts w:ascii="PT Astra Serif" w:hAnsi="PT Astra Serif"/>
                <w:color w:val="auto"/>
                <w:sz w:val="22"/>
                <w:szCs w:val="22"/>
              </w:rPr>
              <w:t xml:space="preserve">среднемесячная начисленная заработная плата наемных работников </w:t>
            </w:r>
            <w:r w:rsidR="001A7C23"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в</w:t>
            </w:r>
            <w:r w:rsidR="001A7C23" w:rsidRPr="009A2CBF">
              <w:rPr>
                <w:rStyle w:val="fontstyle01"/>
                <w:rFonts w:ascii="PT Astra Serif" w:hAnsi="PT Astra Serif"/>
                <w:color w:val="auto"/>
                <w:sz w:val="22"/>
                <w:szCs w:val="22"/>
              </w:rPr>
              <w:t xml:space="preserve"> </w:t>
            </w:r>
            <w:r w:rsidRPr="009A2CBF">
              <w:rPr>
                <w:rStyle w:val="fontstyle01"/>
                <w:rFonts w:ascii="PT Astra Serif" w:hAnsi="PT Astra Serif"/>
                <w:color w:val="auto"/>
                <w:sz w:val="22"/>
                <w:szCs w:val="22"/>
              </w:rPr>
              <w:t xml:space="preserve">организациях, </w:t>
            </w:r>
            <w:r w:rsidR="001A7C23"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 xml:space="preserve">у индивидуальных предпринимателей </w:t>
            </w:r>
            <w:r w:rsidR="0046790A"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и физических лиц</w:t>
            </w:r>
            <w:r w:rsidRPr="009A2CBF">
              <w:rPr>
                <w:rFonts w:ascii="PT Astra Serif" w:hAnsi="PT Astra Serif"/>
              </w:rPr>
              <w:br/>
            </w:r>
            <w:r w:rsidRPr="009A2CBF">
              <w:rPr>
                <w:rStyle w:val="fontstyle01"/>
                <w:rFonts w:ascii="PT Astra Serif" w:hAnsi="PT Astra Serif"/>
                <w:color w:val="auto"/>
                <w:sz w:val="22"/>
                <w:szCs w:val="22"/>
              </w:rPr>
              <w:t xml:space="preserve">(среднемесячный доход </w:t>
            </w:r>
            <w:r w:rsidR="0046790A"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 xml:space="preserve">от трудовой деятельности) </w:t>
            </w:r>
            <w:r w:rsidR="0046790A"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по субъекту Российской</w:t>
            </w:r>
            <w:r w:rsidRPr="009A2CBF">
              <w:rPr>
                <w:rFonts w:ascii="PT Astra Serif" w:hAnsi="PT Astra Serif"/>
              </w:rPr>
              <w:br/>
            </w:r>
            <w:r w:rsidRPr="009A2CBF">
              <w:rPr>
                <w:rStyle w:val="fontstyle01"/>
                <w:rFonts w:ascii="PT Astra Serif" w:hAnsi="PT Astra Serif"/>
                <w:color w:val="auto"/>
                <w:sz w:val="22"/>
                <w:szCs w:val="22"/>
              </w:rPr>
              <w:t>Федерации</w:t>
            </w:r>
          </w:p>
        </w:tc>
        <w:tc>
          <w:tcPr>
            <w:tcW w:w="1417" w:type="dxa"/>
            <w:shd w:val="clear" w:color="000000" w:fill="FFFFFF"/>
            <w:hideMark/>
          </w:tcPr>
          <w:p w:rsidR="00CD0840" w:rsidRPr="009A2CBF" w:rsidRDefault="00CD0840"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w:t>
            </w:r>
            <w:r w:rsidR="0046790A" w:rsidRPr="009A2CBF">
              <w:rPr>
                <w:rFonts w:ascii="PT Astra Serif" w:eastAsia="Times New Roman" w:hAnsi="PT Astra Serif" w:cs="Times New Roman"/>
              </w:rPr>
              <w:t>-</w:t>
            </w:r>
            <w:r w:rsidRPr="009A2CBF">
              <w:rPr>
                <w:rFonts w:ascii="PT Astra Serif" w:eastAsia="Times New Roman" w:hAnsi="PT Astra Serif" w:cs="Times New Roman"/>
              </w:rPr>
              <w:t>ная</w:t>
            </w:r>
            <w:proofErr w:type="gramEnd"/>
            <w:r w:rsidRPr="009A2CBF">
              <w:rPr>
                <w:rFonts w:ascii="PT Astra Serif" w:eastAsia="Times New Roman" w:hAnsi="PT Astra Serif" w:cs="Times New Roman"/>
              </w:rPr>
              <w:t xml:space="preserve"> статистика</w:t>
            </w:r>
          </w:p>
        </w:tc>
        <w:tc>
          <w:tcPr>
            <w:tcW w:w="1559" w:type="dxa"/>
            <w:shd w:val="clear" w:color="000000" w:fill="FFFFFF"/>
            <w:hideMark/>
          </w:tcPr>
          <w:p w:rsidR="00CD0840" w:rsidRPr="009A2CBF" w:rsidRDefault="00CD084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378" w:type="dxa"/>
            <w:shd w:val="clear" w:color="000000" w:fill="FFFFFF"/>
            <w:hideMark/>
          </w:tcPr>
          <w:p w:rsidR="00CD0840" w:rsidRPr="009A2CBF" w:rsidRDefault="000220C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3007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8"/>
        </w:trPr>
        <w:tc>
          <w:tcPr>
            <w:tcW w:w="573" w:type="dxa"/>
            <w:shd w:val="clear" w:color="auto" w:fill="auto"/>
            <w:vAlign w:val="center"/>
            <w:hideMark/>
          </w:tcPr>
          <w:p w:rsidR="00177757" w:rsidRPr="009A2CBF" w:rsidRDefault="00177757"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c>
          <w:tcPr>
            <w:tcW w:w="1984" w:type="dxa"/>
            <w:shd w:val="clear" w:color="auto" w:fill="auto"/>
            <w:vAlign w:val="center"/>
            <w:hideMark/>
          </w:tcPr>
          <w:p w:rsidR="008E7B5F" w:rsidRPr="009A2CBF" w:rsidRDefault="007B6F46"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объектов ку</w:t>
            </w:r>
            <w:r w:rsidR="0097012D" w:rsidRPr="009A2CBF">
              <w:rPr>
                <w:rFonts w:ascii="PT Astra Serif" w:eastAsia="Times New Roman" w:hAnsi="PT Astra Serif" w:cs="Times New Roman"/>
              </w:rPr>
              <w:t xml:space="preserve">льтурного наследия, находящихся </w:t>
            </w:r>
            <w:r w:rsidRPr="009A2CBF">
              <w:rPr>
                <w:rFonts w:ascii="PT Astra Serif" w:eastAsia="Times New Roman" w:hAnsi="PT Astra Serif" w:cs="Times New Roman"/>
              </w:rPr>
              <w:t xml:space="preserve">в </w:t>
            </w:r>
            <w:proofErr w:type="gramStart"/>
            <w:r w:rsidRPr="009A2CBF">
              <w:rPr>
                <w:rFonts w:ascii="PT Astra Serif" w:eastAsia="Times New Roman" w:hAnsi="PT Astra Serif" w:cs="Times New Roman"/>
              </w:rPr>
              <w:t>удовлетворитель</w:t>
            </w:r>
            <w:r w:rsidR="0097012D" w:rsidRPr="009A2CBF">
              <w:rPr>
                <w:rFonts w:ascii="PT Astra Serif" w:eastAsia="Times New Roman" w:hAnsi="PT Astra Serif" w:cs="Times New Roman"/>
              </w:rPr>
              <w:t>-</w:t>
            </w:r>
            <w:r w:rsidR="008E7B5F" w:rsidRPr="009A2CBF">
              <w:rPr>
                <w:rFonts w:ascii="PT Astra Serif" w:eastAsia="Times New Roman" w:hAnsi="PT Astra Serif" w:cs="Times New Roman"/>
              </w:rPr>
              <w:t>ном</w:t>
            </w:r>
            <w:proofErr w:type="gramEnd"/>
            <w:r w:rsidR="008E7B5F" w:rsidRPr="009A2CBF">
              <w:rPr>
                <w:rFonts w:ascii="PT Astra Serif" w:eastAsia="Times New Roman" w:hAnsi="PT Astra Serif" w:cs="Times New Roman"/>
              </w:rPr>
              <w:t xml:space="preserve"> состоянии,</w:t>
            </w:r>
          </w:p>
          <w:p w:rsidR="00177757" w:rsidRPr="009A2CBF" w:rsidRDefault="007B6F46" w:rsidP="007651DC">
            <w:pPr>
              <w:spacing w:after="0" w:line="240" w:lineRule="auto"/>
              <w:rPr>
                <w:rFonts w:ascii="PT Astra Serif" w:eastAsia="Times New Roman" w:hAnsi="PT Astra Serif"/>
              </w:rPr>
            </w:pPr>
            <w:r w:rsidRPr="009A2CBF">
              <w:rPr>
                <w:rFonts w:ascii="PT Astra Serif" w:eastAsia="Times New Roman" w:hAnsi="PT Astra Serif" w:cs="Times New Roman"/>
              </w:rPr>
              <w:t xml:space="preserve">в </w:t>
            </w:r>
            <w:proofErr w:type="gramStart"/>
            <w:r w:rsidRPr="009A2CBF">
              <w:rPr>
                <w:rFonts w:ascii="PT Astra Serif" w:eastAsia="Times New Roman" w:hAnsi="PT Astra Serif" w:cs="Times New Roman"/>
              </w:rPr>
              <w:t>отношении</w:t>
            </w:r>
            <w:proofErr w:type="gramEnd"/>
            <w:r w:rsidRPr="009A2CBF">
              <w:rPr>
                <w:rFonts w:ascii="PT Astra Serif" w:eastAsia="Times New Roman" w:hAnsi="PT Astra Serif" w:cs="Times New Roman"/>
              </w:rPr>
              <w:t xml:space="preserve"> кот</w:t>
            </w:r>
            <w:r w:rsidR="0097012D" w:rsidRPr="009A2CBF">
              <w:rPr>
                <w:rFonts w:ascii="PT Astra Serif" w:eastAsia="Times New Roman" w:hAnsi="PT Astra Serif" w:cs="Times New Roman"/>
              </w:rPr>
              <w:t>орых были проведены мероприятия</w:t>
            </w:r>
            <w:r w:rsidR="0097012D" w:rsidRPr="009A2CBF">
              <w:rPr>
                <w:rFonts w:ascii="PT Astra Serif" w:eastAsia="Times New Roman" w:hAnsi="PT Astra Serif" w:cs="Times New Roman"/>
              </w:rPr>
              <w:br/>
            </w:r>
            <w:r w:rsidRPr="009A2CBF">
              <w:rPr>
                <w:rFonts w:ascii="PT Astra Serif" w:eastAsia="Times New Roman" w:hAnsi="PT Astra Serif" w:cs="Times New Roman"/>
              </w:rPr>
              <w:t>по</w:t>
            </w:r>
            <w:r w:rsidR="0097012D" w:rsidRPr="009A2CBF">
              <w:rPr>
                <w:rFonts w:ascii="PT Astra Serif" w:eastAsia="Times New Roman" w:hAnsi="PT Astra Serif" w:cs="Times New Roman"/>
              </w:rPr>
              <w:t xml:space="preserve"> реставрации и/или консервации,</w:t>
            </w:r>
            <w:r w:rsidR="0097012D" w:rsidRPr="009A2CBF">
              <w:rPr>
                <w:rFonts w:ascii="PT Astra Serif" w:eastAsia="Times New Roman" w:hAnsi="PT Astra Serif" w:cs="Times New Roman"/>
              </w:rPr>
              <w:br/>
            </w:r>
            <w:r w:rsidRPr="009A2CBF">
              <w:rPr>
                <w:rFonts w:ascii="PT Astra Serif" w:eastAsia="Times New Roman" w:hAnsi="PT Astra Serif" w:cs="Times New Roman"/>
              </w:rPr>
              <w:t>с нарастающим итогом</w:t>
            </w:r>
          </w:p>
        </w:tc>
        <w:tc>
          <w:tcPr>
            <w:tcW w:w="850" w:type="dxa"/>
            <w:shd w:val="clear" w:color="auto" w:fill="auto"/>
            <w:hideMark/>
          </w:tcPr>
          <w:p w:rsidR="00177757" w:rsidRPr="009A2CBF" w:rsidRDefault="00BB5BEB" w:rsidP="00FB756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276" w:type="dxa"/>
            <w:shd w:val="clear" w:color="auto" w:fill="auto"/>
            <w:hideMark/>
          </w:tcPr>
          <w:p w:rsidR="00177757" w:rsidRPr="009A2CBF" w:rsidRDefault="00177757" w:rsidP="00FB756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6" w:type="dxa"/>
            <w:shd w:val="clear" w:color="auto" w:fill="auto"/>
            <w:hideMark/>
          </w:tcPr>
          <w:p w:rsidR="00177757" w:rsidRPr="009A2CBF" w:rsidRDefault="00BB5BEB" w:rsidP="00177757">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276" w:type="dxa"/>
            <w:shd w:val="clear" w:color="auto" w:fill="auto"/>
            <w:hideMark/>
          </w:tcPr>
          <w:p w:rsidR="00177757" w:rsidRPr="009A2CBF" w:rsidRDefault="00177757" w:rsidP="00177757">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2" w:type="dxa"/>
            <w:shd w:val="clear" w:color="auto" w:fill="auto"/>
            <w:hideMark/>
          </w:tcPr>
          <w:p w:rsidR="003E73B0" w:rsidRPr="009A2CBF" w:rsidRDefault="00177757" w:rsidP="00177757">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Кокнр</w:t>
            </w:r>
            <w:r w:rsidR="003E73B0" w:rsidRPr="009A2CBF">
              <w:rPr>
                <w:rFonts w:ascii="PT Astra Serif" w:eastAsia="Times New Roman" w:hAnsi="PT Astra Serif" w:cs="Times New Roman"/>
              </w:rPr>
              <w:t xml:space="preserve"> =</w:t>
            </w:r>
            <w:r w:rsidRPr="009A2CBF">
              <w:rPr>
                <w:rFonts w:ascii="PT Astra Serif" w:eastAsia="Times New Roman" w:hAnsi="PT Astra Serif" w:cs="Times New Roman"/>
              </w:rPr>
              <w:t xml:space="preserve"> </w:t>
            </w:r>
            <w:r w:rsidR="003E73B0" w:rsidRPr="009A2CBF">
              <w:rPr>
                <w:rFonts w:ascii="PT Astra Serif" w:eastAsia="Times New Roman" w:hAnsi="PT Astra Serif" w:cs="Times New Roman"/>
              </w:rPr>
              <w:t>Кокнр</w:t>
            </w:r>
          </w:p>
          <w:p w:rsidR="0097012D" w:rsidRPr="009A2CBF" w:rsidRDefault="00177757" w:rsidP="00BB5BE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Кокнр – количество объектов культурного наследия (ОКН), </w:t>
            </w:r>
            <w:r w:rsidRPr="009A2CBF">
              <w:rPr>
                <w:rFonts w:ascii="PT Astra Serif" w:eastAsia="Times New Roman" w:hAnsi="PT Astra Serif" w:cs="Times New Roman"/>
              </w:rPr>
              <w:br/>
            </w:r>
            <w:r w:rsidR="00795D25" w:rsidRPr="009A2CBF">
              <w:rPr>
                <w:rFonts w:ascii="PT Astra Serif" w:eastAsia="Times New Roman" w:hAnsi="PT Astra Serif" w:cs="Times New Roman"/>
              </w:rPr>
              <w:t>в отношении кот</w:t>
            </w:r>
            <w:r w:rsidR="0097012D" w:rsidRPr="009A2CBF">
              <w:rPr>
                <w:rFonts w:ascii="PT Astra Serif" w:eastAsia="Times New Roman" w:hAnsi="PT Astra Serif" w:cs="Times New Roman"/>
              </w:rPr>
              <w:t>орых были проведены мероприятия</w:t>
            </w:r>
          </w:p>
          <w:p w:rsidR="00177757" w:rsidRPr="009A2CBF" w:rsidRDefault="00795D25" w:rsidP="00BB5BE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 реставрации и/или консервации </w:t>
            </w:r>
            <w:r w:rsidR="00BB5BEB" w:rsidRPr="009A2CBF">
              <w:rPr>
                <w:rFonts w:ascii="PT Astra Serif" w:eastAsia="Times New Roman" w:hAnsi="PT Astra Serif" w:cs="Times New Roman"/>
              </w:rPr>
              <w:t>на отчетную дату</w:t>
            </w:r>
          </w:p>
        </w:tc>
        <w:tc>
          <w:tcPr>
            <w:tcW w:w="1417" w:type="dxa"/>
            <w:shd w:val="clear" w:color="000000" w:fill="FFFFFF"/>
            <w:hideMark/>
          </w:tcPr>
          <w:p w:rsidR="00177757" w:rsidRPr="009A2CBF" w:rsidRDefault="00177757" w:rsidP="00FB7569">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shd w:val="clear" w:color="000000" w:fill="FFFFFF"/>
            <w:hideMark/>
          </w:tcPr>
          <w:p w:rsidR="00177757" w:rsidRPr="009A2CBF" w:rsidRDefault="00177757" w:rsidP="00910E41">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rPr>
              <w:t>Комитет по охране объектов культурного наследия Томской области</w:t>
            </w:r>
          </w:p>
        </w:tc>
        <w:tc>
          <w:tcPr>
            <w:tcW w:w="1378" w:type="dxa"/>
            <w:shd w:val="clear" w:color="000000" w:fill="FFFFFF"/>
            <w:hideMark/>
          </w:tcPr>
          <w:p w:rsidR="00177757" w:rsidRPr="009A2CBF" w:rsidRDefault="00177757" w:rsidP="00FB756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bl>
    <w:p w:rsidR="00F662BA" w:rsidRPr="009A2CBF" w:rsidRDefault="00F662BA" w:rsidP="007651DC">
      <w:pPr>
        <w:spacing w:after="0" w:line="240" w:lineRule="auto"/>
        <w:rPr>
          <w:rFonts w:ascii="PT Astra Serif" w:hAnsi="PT Astra Serif"/>
          <w:sz w:val="24"/>
          <w:szCs w:val="24"/>
        </w:rPr>
      </w:pPr>
    </w:p>
    <w:p w:rsidR="009864FE" w:rsidRPr="009A2CBF" w:rsidRDefault="009864FE" w:rsidP="007651DC">
      <w:pPr>
        <w:spacing w:after="0" w:line="240" w:lineRule="auto"/>
        <w:jc w:val="center"/>
        <w:rPr>
          <w:rFonts w:ascii="PT Astra Serif" w:hAnsi="PT Astra Serif"/>
          <w:bCs/>
          <w:sz w:val="25"/>
          <w:szCs w:val="25"/>
        </w:rPr>
      </w:pPr>
      <w:r w:rsidRPr="009A2CBF">
        <w:rPr>
          <w:rFonts w:ascii="PT Astra Serif" w:hAnsi="PT Astra Serif"/>
          <w:bCs/>
          <w:sz w:val="25"/>
          <w:szCs w:val="25"/>
        </w:rPr>
        <w:t xml:space="preserve">Ресурсное обеспечение реализации государственной программы за счет средств областного бюджета </w:t>
      </w:r>
      <w:r w:rsidR="001A7C23" w:rsidRPr="009A2CBF">
        <w:rPr>
          <w:rFonts w:ascii="PT Astra Serif" w:hAnsi="PT Astra Serif"/>
          <w:bCs/>
          <w:sz w:val="25"/>
          <w:szCs w:val="25"/>
        </w:rPr>
        <w:br/>
      </w:r>
      <w:r w:rsidRPr="009A2CBF">
        <w:rPr>
          <w:rFonts w:ascii="PT Astra Serif" w:hAnsi="PT Astra Serif"/>
          <w:bCs/>
          <w:sz w:val="25"/>
          <w:szCs w:val="25"/>
        </w:rPr>
        <w:t>и целевых межбюджетных трансфертов из федерального бюджета по главным распорядителям средств областного бюджета</w:t>
      </w:r>
    </w:p>
    <w:tbl>
      <w:tblPr>
        <w:tblW w:w="14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
        <w:gridCol w:w="3587"/>
        <w:gridCol w:w="1422"/>
        <w:gridCol w:w="2972"/>
        <w:gridCol w:w="1896"/>
        <w:gridCol w:w="1916"/>
        <w:gridCol w:w="2076"/>
      </w:tblGrid>
      <w:tr w:rsidR="009A2CBF" w:rsidRPr="009A2CBF" w:rsidTr="00300734">
        <w:trPr>
          <w:trHeight w:val="1057"/>
        </w:trPr>
        <w:tc>
          <w:tcPr>
            <w:tcW w:w="949" w:type="dxa"/>
            <w:vMerge w:val="restart"/>
            <w:shd w:val="clear" w:color="000000" w:fill="FFFFFF"/>
            <w:vAlign w:val="center"/>
            <w:hideMark/>
          </w:tcPr>
          <w:p w:rsidR="001A7C23"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
          <w:p w:rsidR="009864FE" w:rsidRPr="009A2CBF" w:rsidRDefault="009864FE"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п</w:t>
            </w:r>
            <w:proofErr w:type="gramEnd"/>
            <w:r w:rsidRPr="009A2CBF">
              <w:rPr>
                <w:rFonts w:ascii="PT Astra Serif" w:eastAsia="Times New Roman" w:hAnsi="PT Astra Serif" w:cs="Times New Roman"/>
              </w:rPr>
              <w:t>/п</w:t>
            </w:r>
          </w:p>
        </w:tc>
        <w:tc>
          <w:tcPr>
            <w:tcW w:w="3587" w:type="dxa"/>
            <w:vMerge w:val="restart"/>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задачи, мероприятия государственной программы</w:t>
            </w:r>
          </w:p>
        </w:tc>
        <w:tc>
          <w:tcPr>
            <w:tcW w:w="1422" w:type="dxa"/>
            <w:vMerge w:val="restart"/>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Срок исполнения</w:t>
            </w:r>
          </w:p>
        </w:tc>
        <w:tc>
          <w:tcPr>
            <w:tcW w:w="2972" w:type="dxa"/>
            <w:vMerge w:val="restart"/>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Объем финансирования </w:t>
            </w:r>
            <w:r w:rsidR="0012133D" w:rsidRPr="009A2CBF">
              <w:rPr>
                <w:rFonts w:ascii="PT Astra Serif" w:eastAsia="Times New Roman" w:hAnsi="PT Astra Serif" w:cs="Times New Roman"/>
              </w:rPr>
              <w:br/>
            </w:r>
            <w:r w:rsidRPr="009A2CBF">
              <w:rPr>
                <w:rFonts w:ascii="PT Astra Serif" w:eastAsia="Times New Roman" w:hAnsi="PT Astra Serif" w:cs="Times New Roman"/>
              </w:rPr>
              <w:t xml:space="preserve">за счет средств областного бюджета, в том числе </w:t>
            </w:r>
            <w:r w:rsidR="0012133D" w:rsidRPr="009A2CBF">
              <w:rPr>
                <w:rFonts w:ascii="PT Astra Serif" w:eastAsia="Times New Roman" w:hAnsi="PT Astra Serif" w:cs="Times New Roman"/>
              </w:rPr>
              <w:br/>
            </w:r>
            <w:r w:rsidRPr="009A2CBF">
              <w:rPr>
                <w:rFonts w:ascii="PT Astra Serif" w:eastAsia="Times New Roman" w:hAnsi="PT Astra Serif" w:cs="Times New Roman"/>
              </w:rPr>
              <w:t xml:space="preserve">за счет межбюджетных трансфертов </w:t>
            </w:r>
            <w:r w:rsidR="0012133D" w:rsidRPr="009A2CBF">
              <w:rPr>
                <w:rFonts w:ascii="PT Astra Serif" w:eastAsia="Times New Roman" w:hAnsi="PT Astra Serif" w:cs="Times New Roman"/>
              </w:rPr>
              <w:br/>
            </w:r>
            <w:r w:rsidRPr="009A2CBF">
              <w:rPr>
                <w:rFonts w:ascii="PT Astra Serif" w:eastAsia="Times New Roman" w:hAnsi="PT Astra Serif" w:cs="Times New Roman"/>
              </w:rPr>
              <w:t>из федерального бюджета</w:t>
            </w:r>
          </w:p>
        </w:tc>
        <w:tc>
          <w:tcPr>
            <w:tcW w:w="5888" w:type="dxa"/>
            <w:gridSpan w:val="3"/>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Главные распорядители средств областного бюджета (ГРБС)</w:t>
            </w:r>
          </w:p>
        </w:tc>
      </w:tr>
      <w:tr w:rsidR="009A2CBF" w:rsidRPr="009A2CBF" w:rsidTr="00300734">
        <w:trPr>
          <w:trHeight w:val="846"/>
        </w:trPr>
        <w:tc>
          <w:tcPr>
            <w:tcW w:w="949" w:type="dxa"/>
            <w:vMerge/>
            <w:vAlign w:val="center"/>
            <w:hideMark/>
          </w:tcPr>
          <w:p w:rsidR="009864FE" w:rsidRPr="009A2CBF" w:rsidRDefault="009864FE" w:rsidP="007651DC">
            <w:pPr>
              <w:spacing w:after="0" w:line="240" w:lineRule="auto"/>
              <w:rPr>
                <w:rFonts w:ascii="PT Astra Serif" w:eastAsia="Times New Roman" w:hAnsi="PT Astra Serif" w:cs="Times New Roman"/>
              </w:rPr>
            </w:pPr>
          </w:p>
        </w:tc>
        <w:tc>
          <w:tcPr>
            <w:tcW w:w="3587" w:type="dxa"/>
            <w:vMerge/>
            <w:vAlign w:val="center"/>
            <w:hideMark/>
          </w:tcPr>
          <w:p w:rsidR="009864FE" w:rsidRPr="009A2CBF" w:rsidRDefault="009864FE" w:rsidP="007651DC">
            <w:pPr>
              <w:spacing w:after="0" w:line="240" w:lineRule="auto"/>
              <w:rPr>
                <w:rFonts w:ascii="PT Astra Serif" w:eastAsia="Times New Roman" w:hAnsi="PT Astra Serif" w:cs="Times New Roman"/>
              </w:rPr>
            </w:pPr>
          </w:p>
        </w:tc>
        <w:tc>
          <w:tcPr>
            <w:tcW w:w="1422" w:type="dxa"/>
            <w:vMerge/>
            <w:vAlign w:val="center"/>
            <w:hideMark/>
          </w:tcPr>
          <w:p w:rsidR="009864FE" w:rsidRPr="009A2CBF" w:rsidRDefault="009864FE" w:rsidP="007651DC">
            <w:pPr>
              <w:spacing w:after="0" w:line="240" w:lineRule="auto"/>
              <w:rPr>
                <w:rFonts w:ascii="PT Astra Serif" w:eastAsia="Times New Roman" w:hAnsi="PT Astra Serif" w:cs="Times New Roman"/>
              </w:rPr>
            </w:pPr>
          </w:p>
        </w:tc>
        <w:tc>
          <w:tcPr>
            <w:tcW w:w="2972" w:type="dxa"/>
            <w:vMerge/>
            <w:vAlign w:val="center"/>
            <w:hideMark/>
          </w:tcPr>
          <w:p w:rsidR="009864FE" w:rsidRPr="009A2CBF" w:rsidRDefault="009864FE" w:rsidP="007651DC">
            <w:pPr>
              <w:spacing w:after="0" w:line="240" w:lineRule="auto"/>
              <w:rPr>
                <w:rFonts w:ascii="PT Astra Serif" w:eastAsia="Times New Roman" w:hAnsi="PT Astra Serif" w:cs="Times New Roman"/>
              </w:rPr>
            </w:pPr>
          </w:p>
        </w:tc>
        <w:tc>
          <w:tcPr>
            <w:tcW w:w="1896"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0012133D" w:rsidRPr="009A2CBF">
              <w:rPr>
                <w:rFonts w:ascii="PT Astra Serif" w:eastAsia="Times New Roman" w:hAnsi="PT Astra Serif" w:cs="Times New Roman"/>
              </w:rPr>
              <w:br/>
            </w:r>
            <w:r w:rsidRPr="009A2CBF">
              <w:rPr>
                <w:rFonts w:ascii="PT Astra Serif" w:eastAsia="Times New Roman" w:hAnsi="PT Astra Serif" w:cs="Times New Roman"/>
              </w:rPr>
              <w:t>по культуре Томской области</w:t>
            </w:r>
          </w:p>
        </w:tc>
        <w:tc>
          <w:tcPr>
            <w:tcW w:w="1916"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p>
        </w:tc>
        <w:tc>
          <w:tcPr>
            <w:tcW w:w="2076"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00EA4843" w:rsidRPr="009A2CBF">
              <w:rPr>
                <w:rFonts w:ascii="PT Astra Serif" w:eastAsia="Times New Roman" w:hAnsi="PT Astra Serif" w:cs="Times New Roman"/>
              </w:rPr>
              <w:br/>
            </w:r>
            <w:r w:rsidRPr="009A2CBF">
              <w:rPr>
                <w:rFonts w:ascii="PT Astra Serif" w:eastAsia="Times New Roman" w:hAnsi="PT Astra Serif" w:cs="Times New Roman"/>
              </w:rPr>
              <w:t>по охране объектов культурного наследия Томской области</w:t>
            </w:r>
          </w:p>
        </w:tc>
      </w:tr>
      <w:tr w:rsidR="009A2CBF" w:rsidRPr="009A2CBF" w:rsidTr="00F662BA">
        <w:trPr>
          <w:trHeight w:val="438"/>
        </w:trPr>
        <w:tc>
          <w:tcPr>
            <w:tcW w:w="949"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3587"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1422"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2972"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c>
          <w:tcPr>
            <w:tcW w:w="1896"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c>
          <w:tcPr>
            <w:tcW w:w="1916"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w:t>
            </w:r>
          </w:p>
        </w:tc>
        <w:tc>
          <w:tcPr>
            <w:tcW w:w="2076" w:type="dxa"/>
            <w:shd w:val="clear" w:color="000000" w:fill="FFFFFF"/>
            <w:vAlign w:val="center"/>
            <w:hideMark/>
          </w:tcPr>
          <w:p w:rsidR="009864FE" w:rsidRPr="009A2CBF" w:rsidRDefault="009864F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r>
      <w:tr w:rsidR="009A2CBF" w:rsidRPr="009A2CBF" w:rsidTr="00802239">
        <w:trPr>
          <w:trHeight w:val="473"/>
        </w:trPr>
        <w:tc>
          <w:tcPr>
            <w:tcW w:w="949" w:type="dxa"/>
            <w:shd w:val="clear" w:color="000000" w:fill="FFFFFF"/>
            <w:vAlign w:val="center"/>
            <w:hideMark/>
          </w:tcPr>
          <w:p w:rsidR="0017613A" w:rsidRPr="009A2CBF" w:rsidRDefault="0017613A" w:rsidP="007651DC">
            <w:pPr>
              <w:spacing w:after="0" w:line="240" w:lineRule="auto"/>
              <w:jc w:val="center"/>
              <w:rPr>
                <w:rFonts w:ascii="PT Astra Serif" w:eastAsia="Times New Roman" w:hAnsi="PT Astra Serif" w:cs="Times New Roman"/>
              </w:rPr>
            </w:pPr>
          </w:p>
        </w:tc>
        <w:tc>
          <w:tcPr>
            <w:tcW w:w="13869" w:type="dxa"/>
            <w:gridSpan w:val="6"/>
            <w:shd w:val="clear" w:color="000000" w:fill="FFFFFF"/>
            <w:vAlign w:val="center"/>
            <w:hideMark/>
          </w:tcPr>
          <w:p w:rsidR="0017613A" w:rsidRPr="009A2CBF" w:rsidRDefault="0017613A"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Подпрограмма (направление) 1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Развитие культуры и архивного дела в Томской области</w:t>
            </w:r>
            <w:r w:rsidR="00732E25" w:rsidRPr="009A2CBF">
              <w:rPr>
                <w:rFonts w:ascii="PT Astra Serif" w:eastAsia="Times New Roman" w:hAnsi="PT Astra Serif" w:cs="Times New Roman"/>
              </w:rPr>
              <w:t>»</w:t>
            </w:r>
          </w:p>
        </w:tc>
      </w:tr>
      <w:tr w:rsidR="009A2CBF" w:rsidRPr="009A2CBF" w:rsidTr="00414E72">
        <w:trPr>
          <w:trHeight w:val="289"/>
        </w:trPr>
        <w:tc>
          <w:tcPr>
            <w:tcW w:w="949" w:type="dxa"/>
            <w:vMerge w:val="restart"/>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3587" w:type="dxa"/>
            <w:vMerge w:val="restart"/>
            <w:shd w:val="clear" w:color="auto" w:fill="auto"/>
            <w:vAlign w:val="center"/>
            <w:hideMark/>
          </w:tcPr>
          <w:p w:rsidR="00991A0E" w:rsidRPr="009A2CBF" w:rsidRDefault="00991A0E" w:rsidP="006016DC">
            <w:pPr>
              <w:spacing w:after="0" w:line="240" w:lineRule="exact"/>
              <w:rPr>
                <w:rFonts w:ascii="PT Astra Serif" w:eastAsia="Times New Roman" w:hAnsi="PT Astra Serif" w:cs="Times New Roman"/>
                <w:bCs/>
              </w:rPr>
            </w:pPr>
            <w:r w:rsidRPr="009A2CBF">
              <w:rPr>
                <w:rFonts w:ascii="PT Astra Serif" w:eastAsia="Times New Roman" w:hAnsi="PT Astra Serif" w:cs="Times New Roman"/>
                <w:bCs/>
              </w:rPr>
              <w:t>Комплекс процессных мероприятий 1 «Создание условий для предоставления населению Томской области библиотечных услуг»</w:t>
            </w:r>
          </w:p>
        </w:tc>
        <w:tc>
          <w:tcPr>
            <w:tcW w:w="1422"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991A0E" w:rsidRPr="009A2CBF" w:rsidRDefault="009424F1"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1 010 738,9</w:t>
            </w:r>
          </w:p>
        </w:tc>
        <w:tc>
          <w:tcPr>
            <w:tcW w:w="1896" w:type="dxa"/>
            <w:shd w:val="clear" w:color="auto" w:fill="auto"/>
            <w:hideMark/>
          </w:tcPr>
          <w:p w:rsidR="00991A0E" w:rsidRPr="009A2CBF" w:rsidRDefault="009424F1"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1 010 738,9</w:t>
            </w:r>
          </w:p>
        </w:tc>
        <w:tc>
          <w:tcPr>
            <w:tcW w:w="191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991A0E" w:rsidRPr="009A2CBF" w:rsidRDefault="00991A0E" w:rsidP="007651DC">
            <w:pPr>
              <w:spacing w:after="0" w:line="240" w:lineRule="auto"/>
              <w:jc w:val="center"/>
              <w:rPr>
                <w:rFonts w:ascii="PT Astra Serif" w:eastAsia="Times New Roman" w:hAnsi="PT Astra Serif" w:cs="Times New Roman"/>
              </w:rPr>
            </w:pPr>
          </w:p>
        </w:tc>
        <w:tc>
          <w:tcPr>
            <w:tcW w:w="3587" w:type="dxa"/>
            <w:vMerge/>
            <w:vAlign w:val="center"/>
            <w:hideMark/>
          </w:tcPr>
          <w:p w:rsidR="00991A0E" w:rsidRPr="009A2CBF" w:rsidRDefault="00991A0E"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991A0E" w:rsidRPr="009A2CBF" w:rsidRDefault="00991A0E"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193 730,2</w:t>
            </w:r>
          </w:p>
        </w:tc>
        <w:tc>
          <w:tcPr>
            <w:tcW w:w="1896" w:type="dxa"/>
            <w:shd w:val="clear" w:color="auto" w:fill="auto"/>
            <w:hideMark/>
          </w:tcPr>
          <w:p w:rsidR="00991A0E" w:rsidRPr="009A2CBF" w:rsidRDefault="00991A0E"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193 730,2</w:t>
            </w:r>
          </w:p>
        </w:tc>
        <w:tc>
          <w:tcPr>
            <w:tcW w:w="191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95"/>
        </w:trPr>
        <w:tc>
          <w:tcPr>
            <w:tcW w:w="949" w:type="dxa"/>
            <w:vMerge/>
            <w:vAlign w:val="center"/>
            <w:hideMark/>
          </w:tcPr>
          <w:p w:rsidR="00991A0E" w:rsidRPr="009A2CBF" w:rsidRDefault="00991A0E" w:rsidP="007651DC">
            <w:pPr>
              <w:spacing w:after="0" w:line="240" w:lineRule="auto"/>
              <w:jc w:val="center"/>
              <w:rPr>
                <w:rFonts w:ascii="PT Astra Serif" w:eastAsia="Times New Roman" w:hAnsi="PT Astra Serif" w:cs="Times New Roman"/>
              </w:rPr>
            </w:pPr>
          </w:p>
        </w:tc>
        <w:tc>
          <w:tcPr>
            <w:tcW w:w="3587" w:type="dxa"/>
            <w:vMerge/>
            <w:vAlign w:val="center"/>
            <w:hideMark/>
          </w:tcPr>
          <w:p w:rsidR="00991A0E" w:rsidRPr="009A2CBF" w:rsidRDefault="00991A0E"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207 488,0</w:t>
            </w:r>
          </w:p>
        </w:tc>
        <w:tc>
          <w:tcPr>
            <w:tcW w:w="1896" w:type="dxa"/>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207 488,0</w:t>
            </w:r>
          </w:p>
        </w:tc>
        <w:tc>
          <w:tcPr>
            <w:tcW w:w="191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6016DC">
        <w:trPr>
          <w:trHeight w:val="315"/>
        </w:trPr>
        <w:tc>
          <w:tcPr>
            <w:tcW w:w="949" w:type="dxa"/>
            <w:vMerge/>
            <w:tcBorders>
              <w:bottom w:val="single" w:sz="4" w:space="0" w:color="auto"/>
            </w:tcBorders>
            <w:vAlign w:val="center"/>
            <w:hideMark/>
          </w:tcPr>
          <w:p w:rsidR="00991A0E" w:rsidRPr="009A2CBF" w:rsidRDefault="00991A0E" w:rsidP="007651DC">
            <w:pPr>
              <w:spacing w:after="0" w:line="240" w:lineRule="auto"/>
              <w:jc w:val="center"/>
              <w:rPr>
                <w:rFonts w:ascii="PT Astra Serif" w:eastAsia="Times New Roman" w:hAnsi="PT Astra Serif" w:cs="Times New Roman"/>
              </w:rPr>
            </w:pPr>
          </w:p>
        </w:tc>
        <w:tc>
          <w:tcPr>
            <w:tcW w:w="3587" w:type="dxa"/>
            <w:vMerge/>
            <w:tcBorders>
              <w:bottom w:val="single" w:sz="4" w:space="0" w:color="auto"/>
            </w:tcBorders>
            <w:vAlign w:val="center"/>
            <w:hideMark/>
          </w:tcPr>
          <w:p w:rsidR="00991A0E" w:rsidRPr="009A2CBF" w:rsidRDefault="00991A0E" w:rsidP="007651DC">
            <w:pPr>
              <w:spacing w:after="0" w:line="240" w:lineRule="auto"/>
              <w:rPr>
                <w:rFonts w:ascii="PT Astra Serif" w:eastAsia="Times New Roman" w:hAnsi="PT Astra Serif" w:cs="Times New Roman"/>
                <w:bCs/>
              </w:rPr>
            </w:pPr>
          </w:p>
        </w:tc>
        <w:tc>
          <w:tcPr>
            <w:tcW w:w="1422" w:type="dxa"/>
            <w:tcBorders>
              <w:bottom w:val="single" w:sz="4" w:space="0" w:color="auto"/>
            </w:tcBorders>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tcBorders>
              <w:bottom w:val="single" w:sz="4" w:space="0" w:color="auto"/>
            </w:tcBorders>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203 396,3</w:t>
            </w:r>
          </w:p>
        </w:tc>
        <w:tc>
          <w:tcPr>
            <w:tcW w:w="1896" w:type="dxa"/>
            <w:tcBorders>
              <w:bottom w:val="single" w:sz="4" w:space="0" w:color="auto"/>
            </w:tcBorders>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203 396,3</w:t>
            </w:r>
          </w:p>
        </w:tc>
        <w:tc>
          <w:tcPr>
            <w:tcW w:w="1916" w:type="dxa"/>
            <w:tcBorders>
              <w:bottom w:val="single" w:sz="4" w:space="0" w:color="auto"/>
            </w:tcBorders>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tcBorders>
              <w:bottom w:val="single" w:sz="4" w:space="0" w:color="auto"/>
            </w:tcBorders>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6016DC">
        <w:trPr>
          <w:trHeight w:val="315"/>
        </w:trPr>
        <w:tc>
          <w:tcPr>
            <w:tcW w:w="949" w:type="dxa"/>
            <w:vMerge/>
            <w:tcBorders>
              <w:top w:val="single" w:sz="4" w:space="0" w:color="auto"/>
            </w:tcBorders>
            <w:vAlign w:val="center"/>
            <w:hideMark/>
          </w:tcPr>
          <w:p w:rsidR="00991A0E" w:rsidRPr="009A2CBF" w:rsidRDefault="00991A0E" w:rsidP="007651DC">
            <w:pPr>
              <w:spacing w:after="0" w:line="240" w:lineRule="auto"/>
              <w:jc w:val="center"/>
              <w:rPr>
                <w:rFonts w:ascii="PT Astra Serif" w:eastAsia="Times New Roman" w:hAnsi="PT Astra Serif" w:cs="Times New Roman"/>
              </w:rPr>
            </w:pPr>
          </w:p>
        </w:tc>
        <w:tc>
          <w:tcPr>
            <w:tcW w:w="3587" w:type="dxa"/>
            <w:vMerge/>
            <w:tcBorders>
              <w:top w:val="single" w:sz="4" w:space="0" w:color="auto"/>
            </w:tcBorders>
            <w:vAlign w:val="center"/>
            <w:hideMark/>
          </w:tcPr>
          <w:p w:rsidR="00991A0E" w:rsidRPr="009A2CBF" w:rsidRDefault="00991A0E" w:rsidP="007651DC">
            <w:pPr>
              <w:spacing w:after="0" w:line="240" w:lineRule="auto"/>
              <w:rPr>
                <w:rFonts w:ascii="PT Astra Serif" w:eastAsia="Times New Roman" w:hAnsi="PT Astra Serif" w:cs="Times New Roman"/>
                <w:bCs/>
              </w:rPr>
            </w:pPr>
          </w:p>
        </w:tc>
        <w:tc>
          <w:tcPr>
            <w:tcW w:w="1422" w:type="dxa"/>
            <w:tcBorders>
              <w:top w:val="single" w:sz="4" w:space="0" w:color="auto"/>
            </w:tcBorders>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tcBorders>
              <w:top w:val="single" w:sz="4" w:space="0" w:color="auto"/>
            </w:tcBorders>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896" w:type="dxa"/>
            <w:tcBorders>
              <w:top w:val="single" w:sz="4" w:space="0" w:color="auto"/>
            </w:tcBorders>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916" w:type="dxa"/>
            <w:tcBorders>
              <w:top w:val="single" w:sz="4" w:space="0" w:color="auto"/>
            </w:tcBorders>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tcBorders>
              <w:top w:val="single" w:sz="4" w:space="0" w:color="auto"/>
            </w:tcBorders>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991A0E" w:rsidRPr="009A2CBF" w:rsidRDefault="00991A0E" w:rsidP="007651DC">
            <w:pPr>
              <w:spacing w:after="0" w:line="240" w:lineRule="auto"/>
              <w:jc w:val="center"/>
              <w:rPr>
                <w:rFonts w:ascii="PT Astra Serif" w:eastAsia="Times New Roman" w:hAnsi="PT Astra Serif" w:cs="Times New Roman"/>
              </w:rPr>
            </w:pPr>
          </w:p>
        </w:tc>
        <w:tc>
          <w:tcPr>
            <w:tcW w:w="3587" w:type="dxa"/>
            <w:vMerge/>
            <w:vAlign w:val="center"/>
            <w:hideMark/>
          </w:tcPr>
          <w:p w:rsidR="00991A0E" w:rsidRPr="009A2CBF" w:rsidRDefault="00991A0E"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896" w:type="dxa"/>
            <w:shd w:val="clear" w:color="auto" w:fill="auto"/>
            <w:hideMark/>
          </w:tcPr>
          <w:p w:rsidR="00991A0E" w:rsidRPr="009A2CBF" w:rsidRDefault="008764B0" w:rsidP="00991A0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91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91A0E" w:rsidRPr="009A2CBF" w:rsidRDefault="00991A0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restart"/>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3587" w:type="dxa"/>
            <w:vMerge w:val="restart"/>
            <w:shd w:val="clear" w:color="auto" w:fill="auto"/>
            <w:vAlign w:val="center"/>
            <w:hideMark/>
          </w:tcPr>
          <w:p w:rsidR="0083485D" w:rsidRPr="009A2CBF" w:rsidRDefault="00F75E0C"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Комплекс процессных мероприятий 2 «Создание </w:t>
            </w:r>
          </w:p>
          <w:p w:rsidR="00F75E0C" w:rsidRPr="009A2CBF" w:rsidRDefault="00F75E0C"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условий для предоставления населению Томской области музейных услуг»</w:t>
            </w:r>
          </w:p>
        </w:tc>
        <w:tc>
          <w:tcPr>
            <w:tcW w:w="1422"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bottom"/>
            <w:hideMark/>
          </w:tcPr>
          <w:p w:rsidR="00F75E0C"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1 104 168,5</w:t>
            </w:r>
          </w:p>
        </w:tc>
        <w:tc>
          <w:tcPr>
            <w:tcW w:w="1896" w:type="dxa"/>
            <w:shd w:val="clear" w:color="auto" w:fill="auto"/>
            <w:vAlign w:val="bottom"/>
            <w:hideMark/>
          </w:tcPr>
          <w:p w:rsidR="00F75E0C"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1 104 168,5</w:t>
            </w:r>
          </w:p>
        </w:tc>
        <w:tc>
          <w:tcPr>
            <w:tcW w:w="191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F75E0C" w:rsidRPr="009A2CBF" w:rsidRDefault="00F75E0C" w:rsidP="007651DC">
            <w:pPr>
              <w:spacing w:after="0" w:line="240" w:lineRule="auto"/>
              <w:jc w:val="center"/>
              <w:rPr>
                <w:rFonts w:ascii="PT Astra Serif" w:eastAsia="Times New Roman" w:hAnsi="PT Astra Serif" w:cs="Times New Roman"/>
              </w:rPr>
            </w:pPr>
          </w:p>
        </w:tc>
        <w:tc>
          <w:tcPr>
            <w:tcW w:w="3587" w:type="dxa"/>
            <w:vMerge/>
            <w:vAlign w:val="center"/>
            <w:hideMark/>
          </w:tcPr>
          <w:p w:rsidR="00F75E0C" w:rsidRPr="009A2CBF" w:rsidRDefault="00F75E0C"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bottom"/>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219 338,2</w:t>
            </w:r>
          </w:p>
        </w:tc>
        <w:tc>
          <w:tcPr>
            <w:tcW w:w="1896" w:type="dxa"/>
            <w:shd w:val="clear" w:color="auto" w:fill="auto"/>
            <w:vAlign w:val="bottom"/>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219 338,2</w:t>
            </w:r>
          </w:p>
        </w:tc>
        <w:tc>
          <w:tcPr>
            <w:tcW w:w="191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F75E0C" w:rsidRPr="009A2CBF" w:rsidRDefault="00F75E0C" w:rsidP="007651DC">
            <w:pPr>
              <w:spacing w:after="0" w:line="240" w:lineRule="auto"/>
              <w:jc w:val="center"/>
              <w:rPr>
                <w:rFonts w:ascii="PT Astra Serif" w:eastAsia="Times New Roman" w:hAnsi="PT Astra Serif" w:cs="Times New Roman"/>
              </w:rPr>
            </w:pPr>
          </w:p>
        </w:tc>
        <w:tc>
          <w:tcPr>
            <w:tcW w:w="3587" w:type="dxa"/>
            <w:vMerge/>
            <w:vAlign w:val="center"/>
            <w:hideMark/>
          </w:tcPr>
          <w:p w:rsidR="00F75E0C" w:rsidRPr="009A2CBF" w:rsidRDefault="00F75E0C"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bottom"/>
            <w:hideMark/>
          </w:tcPr>
          <w:p w:rsidR="00F75E0C"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223 231,3</w:t>
            </w:r>
          </w:p>
        </w:tc>
        <w:tc>
          <w:tcPr>
            <w:tcW w:w="1896" w:type="dxa"/>
            <w:shd w:val="clear" w:color="auto" w:fill="auto"/>
            <w:vAlign w:val="bottom"/>
            <w:hideMark/>
          </w:tcPr>
          <w:p w:rsidR="00F75E0C"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223 231,3</w:t>
            </w:r>
          </w:p>
        </w:tc>
        <w:tc>
          <w:tcPr>
            <w:tcW w:w="191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F75E0C" w:rsidRPr="009A2CBF" w:rsidRDefault="00F75E0C" w:rsidP="007651DC">
            <w:pPr>
              <w:spacing w:after="0" w:line="240" w:lineRule="auto"/>
              <w:jc w:val="center"/>
              <w:rPr>
                <w:rFonts w:ascii="PT Astra Serif" w:eastAsia="Times New Roman" w:hAnsi="PT Astra Serif" w:cs="Times New Roman"/>
              </w:rPr>
            </w:pPr>
          </w:p>
        </w:tc>
        <w:tc>
          <w:tcPr>
            <w:tcW w:w="3587" w:type="dxa"/>
            <w:vMerge/>
            <w:vAlign w:val="center"/>
            <w:hideMark/>
          </w:tcPr>
          <w:p w:rsidR="00F75E0C" w:rsidRPr="009A2CBF" w:rsidRDefault="00F75E0C"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bottom"/>
            <w:hideMark/>
          </w:tcPr>
          <w:p w:rsidR="00F75E0C"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896" w:type="dxa"/>
            <w:shd w:val="clear" w:color="auto" w:fill="auto"/>
            <w:vAlign w:val="bottom"/>
            <w:hideMark/>
          </w:tcPr>
          <w:p w:rsidR="00F75E0C"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91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F75E0C" w:rsidRPr="009A2CBF" w:rsidRDefault="00F75E0C"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FC1C6E" w:rsidRPr="009A2CBF" w:rsidRDefault="00FC1C6E" w:rsidP="007651DC">
            <w:pPr>
              <w:spacing w:after="0" w:line="240" w:lineRule="auto"/>
              <w:jc w:val="center"/>
              <w:rPr>
                <w:rFonts w:ascii="PT Astra Serif" w:eastAsia="Times New Roman" w:hAnsi="PT Astra Serif" w:cs="Times New Roman"/>
              </w:rPr>
            </w:pPr>
          </w:p>
        </w:tc>
        <w:tc>
          <w:tcPr>
            <w:tcW w:w="3587" w:type="dxa"/>
            <w:vMerge/>
            <w:vAlign w:val="center"/>
            <w:hideMark/>
          </w:tcPr>
          <w:p w:rsidR="00FC1C6E" w:rsidRPr="009A2CBF" w:rsidRDefault="00FC1C6E"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FC1C6E"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bottom"/>
            <w:hideMark/>
          </w:tcPr>
          <w:p w:rsidR="00FC1C6E" w:rsidRPr="009A2CBF" w:rsidRDefault="00FC1C6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896" w:type="dxa"/>
            <w:shd w:val="clear" w:color="auto" w:fill="auto"/>
            <w:vAlign w:val="bottom"/>
            <w:hideMark/>
          </w:tcPr>
          <w:p w:rsidR="00FC1C6E" w:rsidRPr="009A2CBF" w:rsidRDefault="00FC1C6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916" w:type="dxa"/>
            <w:shd w:val="clear" w:color="auto" w:fill="auto"/>
            <w:vAlign w:val="center"/>
            <w:hideMark/>
          </w:tcPr>
          <w:p w:rsidR="00FC1C6E"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FC1C6E"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FC1C6E" w:rsidRPr="009A2CBF" w:rsidRDefault="00FC1C6E" w:rsidP="007651DC">
            <w:pPr>
              <w:spacing w:after="0" w:line="240" w:lineRule="auto"/>
              <w:jc w:val="center"/>
              <w:rPr>
                <w:rFonts w:ascii="PT Astra Serif" w:eastAsia="Times New Roman" w:hAnsi="PT Astra Serif" w:cs="Times New Roman"/>
              </w:rPr>
            </w:pPr>
          </w:p>
        </w:tc>
        <w:tc>
          <w:tcPr>
            <w:tcW w:w="3587" w:type="dxa"/>
            <w:vMerge/>
            <w:vAlign w:val="center"/>
            <w:hideMark/>
          </w:tcPr>
          <w:p w:rsidR="00FC1C6E" w:rsidRPr="009A2CBF" w:rsidRDefault="00FC1C6E"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FC1C6E"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bottom"/>
            <w:hideMark/>
          </w:tcPr>
          <w:p w:rsidR="00FC1C6E" w:rsidRPr="009A2CBF" w:rsidRDefault="00FC1C6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896" w:type="dxa"/>
            <w:shd w:val="clear" w:color="auto" w:fill="auto"/>
            <w:vAlign w:val="bottom"/>
            <w:hideMark/>
          </w:tcPr>
          <w:p w:rsidR="00FC1C6E" w:rsidRPr="009A2CBF" w:rsidRDefault="00FC1C6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916" w:type="dxa"/>
            <w:shd w:val="clear" w:color="auto" w:fill="auto"/>
            <w:vAlign w:val="center"/>
            <w:hideMark/>
          </w:tcPr>
          <w:p w:rsidR="00FC1C6E"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FC1C6E" w:rsidRPr="009A2CBF" w:rsidRDefault="00FC1C6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restart"/>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3587" w:type="dxa"/>
            <w:vMerge w:val="restart"/>
            <w:shd w:val="clear" w:color="auto" w:fill="auto"/>
            <w:vAlign w:val="center"/>
            <w:hideMark/>
          </w:tcPr>
          <w:p w:rsidR="007E037B" w:rsidRPr="009A2CBF" w:rsidRDefault="007E037B"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Комплекс процессных мероприятий 3 «Сохранение, использование, популяризация объектов культурного наследия (памятников истории </w:t>
            </w:r>
            <w:r w:rsidRPr="009A2CBF">
              <w:rPr>
                <w:rFonts w:ascii="PT Astra Serif" w:eastAsia="Times New Roman" w:hAnsi="PT Astra Serif" w:cs="Times New Roman"/>
                <w:bCs/>
              </w:rPr>
              <w:br/>
              <w:t xml:space="preserve">и культуры), расположенных </w:t>
            </w:r>
            <w:r w:rsidRPr="009A2CBF">
              <w:rPr>
                <w:rFonts w:ascii="PT Astra Serif" w:eastAsia="Times New Roman" w:hAnsi="PT Astra Serif" w:cs="Times New Roman"/>
                <w:bCs/>
              </w:rPr>
              <w:br/>
              <w:t>на территории Томской области»</w:t>
            </w:r>
          </w:p>
        </w:tc>
        <w:tc>
          <w:tcPr>
            <w:tcW w:w="142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69 926,8</w:t>
            </w:r>
          </w:p>
        </w:tc>
        <w:tc>
          <w:tcPr>
            <w:tcW w:w="189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E037B" w:rsidRPr="009A2CBF" w:rsidRDefault="007E03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69 926,8</w:t>
            </w:r>
          </w:p>
        </w:tc>
      </w:tr>
      <w:tr w:rsidR="009A2CBF" w:rsidRPr="009A2CBF" w:rsidTr="00414E72">
        <w:trPr>
          <w:trHeight w:val="315"/>
        </w:trPr>
        <w:tc>
          <w:tcPr>
            <w:tcW w:w="949" w:type="dxa"/>
            <w:vMerge/>
            <w:vAlign w:val="center"/>
            <w:hideMark/>
          </w:tcPr>
          <w:p w:rsidR="007E037B" w:rsidRPr="009A2CBF" w:rsidRDefault="007E037B" w:rsidP="007651DC">
            <w:pPr>
              <w:spacing w:after="0" w:line="240" w:lineRule="auto"/>
              <w:jc w:val="center"/>
              <w:rPr>
                <w:rFonts w:ascii="PT Astra Serif" w:eastAsia="Times New Roman" w:hAnsi="PT Astra Serif" w:cs="Times New Roman"/>
              </w:rPr>
            </w:pPr>
          </w:p>
        </w:tc>
        <w:tc>
          <w:tcPr>
            <w:tcW w:w="3587" w:type="dxa"/>
            <w:vMerge/>
            <w:vAlign w:val="center"/>
            <w:hideMark/>
          </w:tcPr>
          <w:p w:rsidR="007E037B" w:rsidRPr="009A2CBF" w:rsidRDefault="007E037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13 269,9</w:t>
            </w:r>
          </w:p>
        </w:tc>
        <w:tc>
          <w:tcPr>
            <w:tcW w:w="189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E037B" w:rsidRPr="009A2CBF" w:rsidRDefault="007E03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13 269,9</w:t>
            </w:r>
          </w:p>
        </w:tc>
      </w:tr>
      <w:tr w:rsidR="009A2CBF" w:rsidRPr="009A2CBF" w:rsidTr="00414E72">
        <w:trPr>
          <w:trHeight w:val="315"/>
        </w:trPr>
        <w:tc>
          <w:tcPr>
            <w:tcW w:w="949" w:type="dxa"/>
            <w:vMerge/>
            <w:vAlign w:val="center"/>
            <w:hideMark/>
          </w:tcPr>
          <w:p w:rsidR="007E037B" w:rsidRPr="009A2CBF" w:rsidRDefault="007E037B" w:rsidP="007651DC">
            <w:pPr>
              <w:spacing w:after="0" w:line="240" w:lineRule="auto"/>
              <w:jc w:val="center"/>
              <w:rPr>
                <w:rFonts w:ascii="PT Astra Serif" w:eastAsia="Times New Roman" w:hAnsi="PT Astra Serif" w:cs="Times New Roman"/>
              </w:rPr>
            </w:pPr>
          </w:p>
        </w:tc>
        <w:tc>
          <w:tcPr>
            <w:tcW w:w="3587" w:type="dxa"/>
            <w:vMerge/>
            <w:vAlign w:val="center"/>
            <w:hideMark/>
          </w:tcPr>
          <w:p w:rsidR="007E037B" w:rsidRPr="009A2CBF" w:rsidRDefault="007E037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14 335,9</w:t>
            </w:r>
          </w:p>
        </w:tc>
        <w:tc>
          <w:tcPr>
            <w:tcW w:w="189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E037B" w:rsidRPr="009A2CBF" w:rsidRDefault="007E03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14 335,9</w:t>
            </w:r>
          </w:p>
        </w:tc>
      </w:tr>
      <w:tr w:rsidR="009A2CBF" w:rsidRPr="009A2CBF" w:rsidTr="00414E72">
        <w:trPr>
          <w:trHeight w:val="315"/>
        </w:trPr>
        <w:tc>
          <w:tcPr>
            <w:tcW w:w="949" w:type="dxa"/>
            <w:vMerge/>
            <w:vAlign w:val="center"/>
            <w:hideMark/>
          </w:tcPr>
          <w:p w:rsidR="007E037B" w:rsidRPr="009A2CBF" w:rsidRDefault="007E037B" w:rsidP="007651DC">
            <w:pPr>
              <w:spacing w:after="0" w:line="240" w:lineRule="auto"/>
              <w:jc w:val="center"/>
              <w:rPr>
                <w:rFonts w:ascii="PT Astra Serif" w:eastAsia="Times New Roman" w:hAnsi="PT Astra Serif" w:cs="Times New Roman"/>
              </w:rPr>
            </w:pPr>
          </w:p>
        </w:tc>
        <w:tc>
          <w:tcPr>
            <w:tcW w:w="3587" w:type="dxa"/>
            <w:vMerge/>
            <w:vAlign w:val="center"/>
            <w:hideMark/>
          </w:tcPr>
          <w:p w:rsidR="007E037B" w:rsidRPr="009A2CBF" w:rsidRDefault="007E037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center"/>
            <w:hideMark/>
          </w:tcPr>
          <w:p w:rsidR="007E037B" w:rsidRPr="009A2CBF" w:rsidRDefault="007E037B" w:rsidP="005F32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89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E037B" w:rsidRPr="009A2CBF" w:rsidRDefault="007E03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r>
      <w:tr w:rsidR="009A2CBF" w:rsidRPr="009A2CBF" w:rsidTr="00414E72">
        <w:trPr>
          <w:trHeight w:val="315"/>
        </w:trPr>
        <w:tc>
          <w:tcPr>
            <w:tcW w:w="949" w:type="dxa"/>
            <w:vMerge/>
            <w:vAlign w:val="center"/>
            <w:hideMark/>
          </w:tcPr>
          <w:p w:rsidR="007E037B" w:rsidRPr="009A2CBF" w:rsidRDefault="007E037B" w:rsidP="007651DC">
            <w:pPr>
              <w:spacing w:after="0" w:line="240" w:lineRule="auto"/>
              <w:jc w:val="center"/>
              <w:rPr>
                <w:rFonts w:ascii="PT Astra Serif" w:eastAsia="Times New Roman" w:hAnsi="PT Astra Serif" w:cs="Times New Roman"/>
              </w:rPr>
            </w:pPr>
          </w:p>
        </w:tc>
        <w:tc>
          <w:tcPr>
            <w:tcW w:w="3587" w:type="dxa"/>
            <w:vMerge/>
            <w:vAlign w:val="center"/>
            <w:hideMark/>
          </w:tcPr>
          <w:p w:rsidR="007E037B" w:rsidRPr="009A2CBF" w:rsidRDefault="007E037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89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E037B" w:rsidRPr="009A2CBF" w:rsidRDefault="007E03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r>
      <w:tr w:rsidR="009A2CBF" w:rsidRPr="009A2CBF" w:rsidTr="00414E72">
        <w:trPr>
          <w:trHeight w:val="615"/>
        </w:trPr>
        <w:tc>
          <w:tcPr>
            <w:tcW w:w="949" w:type="dxa"/>
            <w:vMerge/>
            <w:vAlign w:val="center"/>
            <w:hideMark/>
          </w:tcPr>
          <w:p w:rsidR="007E037B" w:rsidRPr="009A2CBF" w:rsidRDefault="007E037B" w:rsidP="007651DC">
            <w:pPr>
              <w:spacing w:after="0" w:line="240" w:lineRule="auto"/>
              <w:jc w:val="center"/>
              <w:rPr>
                <w:rFonts w:ascii="PT Astra Serif" w:eastAsia="Times New Roman" w:hAnsi="PT Astra Serif" w:cs="Times New Roman"/>
              </w:rPr>
            </w:pPr>
          </w:p>
        </w:tc>
        <w:tc>
          <w:tcPr>
            <w:tcW w:w="3587" w:type="dxa"/>
            <w:vMerge/>
            <w:vAlign w:val="center"/>
            <w:hideMark/>
          </w:tcPr>
          <w:p w:rsidR="007E037B" w:rsidRPr="009A2CBF" w:rsidRDefault="007E037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89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7E037B" w:rsidRPr="009A2CBF" w:rsidRDefault="007E037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E037B" w:rsidRPr="009A2CBF" w:rsidRDefault="007E03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r>
      <w:tr w:rsidR="009A2CBF" w:rsidRPr="009A2CBF" w:rsidTr="00414E72">
        <w:trPr>
          <w:trHeight w:val="315"/>
        </w:trPr>
        <w:tc>
          <w:tcPr>
            <w:tcW w:w="949" w:type="dxa"/>
            <w:vMerge w:val="restart"/>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c>
          <w:tcPr>
            <w:tcW w:w="3587" w:type="dxa"/>
            <w:vMerge w:val="restart"/>
            <w:shd w:val="clear" w:color="auto" w:fill="auto"/>
            <w:vAlign w:val="center"/>
            <w:hideMark/>
          </w:tcPr>
          <w:p w:rsidR="00AF3F86" w:rsidRPr="009A2CBF" w:rsidRDefault="00AF3F86"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Комплекс процессных мероприятий 4 «Обеспечение предоставления архивных услуг архивными учреждениями Томской области»</w:t>
            </w:r>
          </w:p>
        </w:tc>
        <w:tc>
          <w:tcPr>
            <w:tcW w:w="1422"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AF3F86" w:rsidRPr="009A2CBF" w:rsidRDefault="00AF3F86" w:rsidP="004453E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745 418,7</w:t>
            </w:r>
          </w:p>
        </w:tc>
        <w:tc>
          <w:tcPr>
            <w:tcW w:w="1896" w:type="dxa"/>
            <w:shd w:val="clear" w:color="auto" w:fill="auto"/>
            <w:hideMark/>
          </w:tcPr>
          <w:p w:rsidR="00AF3F86" w:rsidRPr="009A2CBF" w:rsidRDefault="00AF3F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745 418,7</w:t>
            </w:r>
          </w:p>
        </w:tc>
        <w:tc>
          <w:tcPr>
            <w:tcW w:w="191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AF3F86" w:rsidRPr="009A2CBF" w:rsidRDefault="00AF3F86" w:rsidP="007651DC">
            <w:pPr>
              <w:spacing w:after="0" w:line="240" w:lineRule="auto"/>
              <w:jc w:val="center"/>
              <w:rPr>
                <w:rFonts w:ascii="PT Astra Serif" w:eastAsia="Times New Roman" w:hAnsi="PT Astra Serif" w:cs="Times New Roman"/>
              </w:rPr>
            </w:pPr>
          </w:p>
        </w:tc>
        <w:tc>
          <w:tcPr>
            <w:tcW w:w="3587" w:type="dxa"/>
            <w:vMerge/>
            <w:vAlign w:val="center"/>
            <w:hideMark/>
          </w:tcPr>
          <w:p w:rsidR="00AF3F86" w:rsidRPr="009A2CBF" w:rsidRDefault="00AF3F86"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AF3F86" w:rsidRPr="009A2CBF" w:rsidRDefault="00AF3F86" w:rsidP="0012397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139 113,1</w:t>
            </w:r>
          </w:p>
        </w:tc>
        <w:tc>
          <w:tcPr>
            <w:tcW w:w="1896" w:type="dxa"/>
            <w:shd w:val="clear" w:color="auto" w:fill="auto"/>
            <w:hideMark/>
          </w:tcPr>
          <w:p w:rsidR="00AF3F86" w:rsidRPr="009A2CBF" w:rsidRDefault="00AF3F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139 113,1</w:t>
            </w:r>
          </w:p>
        </w:tc>
        <w:tc>
          <w:tcPr>
            <w:tcW w:w="191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AF3F86" w:rsidRPr="009A2CBF" w:rsidRDefault="00AF3F86" w:rsidP="007651DC">
            <w:pPr>
              <w:spacing w:after="0" w:line="240" w:lineRule="auto"/>
              <w:jc w:val="center"/>
              <w:rPr>
                <w:rFonts w:ascii="PT Astra Serif" w:eastAsia="Times New Roman" w:hAnsi="PT Astra Serif" w:cs="Times New Roman"/>
              </w:rPr>
            </w:pPr>
          </w:p>
        </w:tc>
        <w:tc>
          <w:tcPr>
            <w:tcW w:w="3587" w:type="dxa"/>
            <w:vMerge/>
            <w:vAlign w:val="center"/>
            <w:hideMark/>
          </w:tcPr>
          <w:p w:rsidR="00AF3F86" w:rsidRPr="009A2CBF" w:rsidRDefault="00AF3F86"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AF3F86" w:rsidRPr="009A2CBF" w:rsidRDefault="00AF3F86" w:rsidP="0012397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150 446,1</w:t>
            </w:r>
          </w:p>
        </w:tc>
        <w:tc>
          <w:tcPr>
            <w:tcW w:w="1896" w:type="dxa"/>
            <w:shd w:val="clear" w:color="auto" w:fill="auto"/>
            <w:hideMark/>
          </w:tcPr>
          <w:p w:rsidR="00AF3F86" w:rsidRPr="009A2CBF" w:rsidRDefault="00AF3F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150 446,1</w:t>
            </w:r>
          </w:p>
        </w:tc>
        <w:tc>
          <w:tcPr>
            <w:tcW w:w="191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AF3F86" w:rsidRPr="009A2CBF" w:rsidRDefault="00AF3F86" w:rsidP="007651DC">
            <w:pPr>
              <w:spacing w:after="0" w:line="240" w:lineRule="auto"/>
              <w:jc w:val="center"/>
              <w:rPr>
                <w:rFonts w:ascii="PT Astra Serif" w:eastAsia="Times New Roman" w:hAnsi="PT Astra Serif" w:cs="Times New Roman"/>
              </w:rPr>
            </w:pPr>
          </w:p>
        </w:tc>
        <w:tc>
          <w:tcPr>
            <w:tcW w:w="3587" w:type="dxa"/>
            <w:vMerge/>
            <w:vAlign w:val="center"/>
            <w:hideMark/>
          </w:tcPr>
          <w:p w:rsidR="00AF3F86" w:rsidRPr="009A2CBF" w:rsidRDefault="00AF3F86"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hideMark/>
          </w:tcPr>
          <w:p w:rsidR="00AF3F86" w:rsidRPr="009A2CBF" w:rsidRDefault="00AF3F86" w:rsidP="0012397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151 602,7</w:t>
            </w:r>
          </w:p>
        </w:tc>
        <w:tc>
          <w:tcPr>
            <w:tcW w:w="1896" w:type="dxa"/>
            <w:shd w:val="clear" w:color="auto" w:fill="auto"/>
            <w:hideMark/>
          </w:tcPr>
          <w:p w:rsidR="00AF3F86" w:rsidRPr="009A2CBF" w:rsidRDefault="00AF3F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151 602,7</w:t>
            </w:r>
          </w:p>
        </w:tc>
        <w:tc>
          <w:tcPr>
            <w:tcW w:w="191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AF3F86" w:rsidRPr="009A2CBF" w:rsidRDefault="00AF3F86" w:rsidP="007651DC">
            <w:pPr>
              <w:spacing w:after="0" w:line="240" w:lineRule="auto"/>
              <w:jc w:val="center"/>
              <w:rPr>
                <w:rFonts w:ascii="PT Astra Serif" w:eastAsia="Times New Roman" w:hAnsi="PT Astra Serif" w:cs="Times New Roman"/>
              </w:rPr>
            </w:pPr>
          </w:p>
        </w:tc>
        <w:tc>
          <w:tcPr>
            <w:tcW w:w="3587" w:type="dxa"/>
            <w:vMerge/>
            <w:vAlign w:val="center"/>
            <w:hideMark/>
          </w:tcPr>
          <w:p w:rsidR="00AF3F86" w:rsidRPr="009A2CBF" w:rsidRDefault="00AF3F86"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hideMark/>
          </w:tcPr>
          <w:p w:rsidR="00AF3F86" w:rsidRPr="009A2CBF" w:rsidRDefault="00AF3F86" w:rsidP="0012397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151 959,2</w:t>
            </w:r>
          </w:p>
        </w:tc>
        <w:tc>
          <w:tcPr>
            <w:tcW w:w="1896" w:type="dxa"/>
            <w:shd w:val="clear" w:color="auto" w:fill="auto"/>
            <w:hideMark/>
          </w:tcPr>
          <w:p w:rsidR="00AF3F86" w:rsidRPr="009A2CBF" w:rsidRDefault="00AF3F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151 959,2</w:t>
            </w:r>
          </w:p>
        </w:tc>
        <w:tc>
          <w:tcPr>
            <w:tcW w:w="191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AF3F86" w:rsidRPr="009A2CBF" w:rsidRDefault="00AF3F86" w:rsidP="007651DC">
            <w:pPr>
              <w:spacing w:after="0" w:line="240" w:lineRule="auto"/>
              <w:jc w:val="center"/>
              <w:rPr>
                <w:rFonts w:ascii="PT Astra Serif" w:eastAsia="Times New Roman" w:hAnsi="PT Astra Serif" w:cs="Times New Roman"/>
              </w:rPr>
            </w:pPr>
          </w:p>
        </w:tc>
        <w:tc>
          <w:tcPr>
            <w:tcW w:w="3587" w:type="dxa"/>
            <w:vMerge/>
            <w:vAlign w:val="center"/>
            <w:hideMark/>
          </w:tcPr>
          <w:p w:rsidR="00AF3F86" w:rsidRPr="009A2CBF" w:rsidRDefault="00AF3F86"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hideMark/>
          </w:tcPr>
          <w:p w:rsidR="00AF3F86" w:rsidRPr="009A2CBF" w:rsidRDefault="00AF3F86" w:rsidP="0012397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152 297,6</w:t>
            </w:r>
          </w:p>
        </w:tc>
        <w:tc>
          <w:tcPr>
            <w:tcW w:w="1896" w:type="dxa"/>
            <w:shd w:val="clear" w:color="auto" w:fill="auto"/>
            <w:hideMark/>
          </w:tcPr>
          <w:p w:rsidR="00AF3F86" w:rsidRPr="009A2CBF" w:rsidRDefault="00AF3F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152 297,6</w:t>
            </w:r>
          </w:p>
        </w:tc>
        <w:tc>
          <w:tcPr>
            <w:tcW w:w="191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AF3F86" w:rsidRPr="009A2CBF" w:rsidRDefault="00AF3F8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restart"/>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c>
          <w:tcPr>
            <w:tcW w:w="3587" w:type="dxa"/>
            <w:vMerge w:val="restart"/>
            <w:shd w:val="clear" w:color="auto" w:fill="auto"/>
            <w:vAlign w:val="center"/>
            <w:hideMark/>
          </w:tcPr>
          <w:p w:rsidR="009B3759" w:rsidRPr="009A2CBF" w:rsidRDefault="009B3759"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Комплекс процессных мероприятий 5 «Развитие профессионального искусства </w:t>
            </w:r>
            <w:r w:rsidRPr="009A2CBF">
              <w:rPr>
                <w:rFonts w:ascii="PT Astra Serif" w:eastAsia="Times New Roman" w:hAnsi="PT Astra Serif" w:cs="Times New Roman"/>
                <w:bCs/>
              </w:rPr>
              <w:br/>
              <w:t>и народного творчества»</w:t>
            </w:r>
          </w:p>
        </w:tc>
        <w:tc>
          <w:tcPr>
            <w:tcW w:w="1422"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9B3759" w:rsidRPr="009A2CBF" w:rsidRDefault="009B3759" w:rsidP="00C6565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12 163 091,7</w:t>
            </w:r>
          </w:p>
        </w:tc>
        <w:tc>
          <w:tcPr>
            <w:tcW w:w="1896" w:type="dxa"/>
            <w:shd w:val="clear" w:color="auto" w:fill="auto"/>
            <w:hideMark/>
          </w:tcPr>
          <w:p w:rsidR="009B3759" w:rsidRPr="009A2CBF" w:rsidRDefault="009B375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12 163 091,7</w:t>
            </w:r>
          </w:p>
        </w:tc>
        <w:tc>
          <w:tcPr>
            <w:tcW w:w="191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9B3759" w:rsidRPr="009A2CBF" w:rsidRDefault="009B3759" w:rsidP="007651DC">
            <w:pPr>
              <w:spacing w:after="0" w:line="240" w:lineRule="auto"/>
              <w:jc w:val="center"/>
              <w:rPr>
                <w:rFonts w:ascii="PT Astra Serif" w:eastAsia="Times New Roman" w:hAnsi="PT Astra Serif" w:cs="Times New Roman"/>
              </w:rPr>
            </w:pPr>
          </w:p>
        </w:tc>
        <w:tc>
          <w:tcPr>
            <w:tcW w:w="3587" w:type="dxa"/>
            <w:vMerge/>
            <w:vAlign w:val="center"/>
            <w:hideMark/>
          </w:tcPr>
          <w:p w:rsidR="009B3759" w:rsidRPr="009A2CBF" w:rsidRDefault="009B3759"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9B3759" w:rsidRPr="009A2CBF" w:rsidRDefault="009B3759" w:rsidP="00C6565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2 211 763,7</w:t>
            </w:r>
          </w:p>
        </w:tc>
        <w:tc>
          <w:tcPr>
            <w:tcW w:w="1896" w:type="dxa"/>
            <w:shd w:val="clear" w:color="auto" w:fill="auto"/>
            <w:hideMark/>
          </w:tcPr>
          <w:p w:rsidR="009B3759" w:rsidRPr="009A2CBF" w:rsidRDefault="009B375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2 211 763,7</w:t>
            </w:r>
          </w:p>
        </w:tc>
        <w:tc>
          <w:tcPr>
            <w:tcW w:w="191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9B3759" w:rsidRPr="009A2CBF" w:rsidRDefault="009B3759" w:rsidP="007651DC">
            <w:pPr>
              <w:spacing w:after="0" w:line="240" w:lineRule="auto"/>
              <w:jc w:val="center"/>
              <w:rPr>
                <w:rFonts w:ascii="PT Astra Serif" w:eastAsia="Times New Roman" w:hAnsi="PT Astra Serif" w:cs="Times New Roman"/>
              </w:rPr>
            </w:pPr>
          </w:p>
        </w:tc>
        <w:tc>
          <w:tcPr>
            <w:tcW w:w="3587" w:type="dxa"/>
            <w:vMerge/>
            <w:vAlign w:val="center"/>
            <w:hideMark/>
          </w:tcPr>
          <w:p w:rsidR="009B3759" w:rsidRPr="009A2CBF" w:rsidRDefault="009B3759"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9B3759" w:rsidRPr="009A2CBF" w:rsidRDefault="009B3759" w:rsidP="00C6565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2 523 901,2</w:t>
            </w:r>
          </w:p>
        </w:tc>
        <w:tc>
          <w:tcPr>
            <w:tcW w:w="1896" w:type="dxa"/>
            <w:shd w:val="clear" w:color="auto" w:fill="auto"/>
            <w:hideMark/>
          </w:tcPr>
          <w:p w:rsidR="009B3759" w:rsidRPr="009A2CBF" w:rsidRDefault="009B375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2 523 901,2</w:t>
            </w:r>
          </w:p>
        </w:tc>
        <w:tc>
          <w:tcPr>
            <w:tcW w:w="191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9B3759" w:rsidRPr="009A2CBF" w:rsidRDefault="009B3759" w:rsidP="007651DC">
            <w:pPr>
              <w:spacing w:after="0" w:line="240" w:lineRule="auto"/>
              <w:jc w:val="center"/>
              <w:rPr>
                <w:rFonts w:ascii="PT Astra Serif" w:eastAsia="Times New Roman" w:hAnsi="PT Astra Serif" w:cs="Times New Roman"/>
              </w:rPr>
            </w:pPr>
          </w:p>
        </w:tc>
        <w:tc>
          <w:tcPr>
            <w:tcW w:w="3587" w:type="dxa"/>
            <w:vMerge/>
            <w:vAlign w:val="center"/>
            <w:hideMark/>
          </w:tcPr>
          <w:p w:rsidR="009B3759" w:rsidRPr="009A2CBF" w:rsidRDefault="009B3759"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hideMark/>
          </w:tcPr>
          <w:p w:rsidR="009B3759" w:rsidRPr="009A2CBF" w:rsidRDefault="009B3759" w:rsidP="00C6565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2 475 867,6</w:t>
            </w:r>
          </w:p>
        </w:tc>
        <w:tc>
          <w:tcPr>
            <w:tcW w:w="1896" w:type="dxa"/>
            <w:shd w:val="clear" w:color="auto" w:fill="auto"/>
            <w:hideMark/>
          </w:tcPr>
          <w:p w:rsidR="009B3759" w:rsidRPr="009A2CBF" w:rsidRDefault="009B375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2 475 867,6</w:t>
            </w:r>
          </w:p>
        </w:tc>
        <w:tc>
          <w:tcPr>
            <w:tcW w:w="191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93"/>
        </w:trPr>
        <w:tc>
          <w:tcPr>
            <w:tcW w:w="949" w:type="dxa"/>
            <w:vMerge/>
            <w:vAlign w:val="center"/>
            <w:hideMark/>
          </w:tcPr>
          <w:p w:rsidR="009B3759" w:rsidRPr="009A2CBF" w:rsidRDefault="009B3759" w:rsidP="007651DC">
            <w:pPr>
              <w:spacing w:after="0" w:line="240" w:lineRule="auto"/>
              <w:jc w:val="center"/>
              <w:rPr>
                <w:rFonts w:ascii="PT Astra Serif" w:eastAsia="Times New Roman" w:hAnsi="PT Astra Serif" w:cs="Times New Roman"/>
              </w:rPr>
            </w:pPr>
          </w:p>
        </w:tc>
        <w:tc>
          <w:tcPr>
            <w:tcW w:w="3587" w:type="dxa"/>
            <w:vMerge/>
            <w:vAlign w:val="center"/>
            <w:hideMark/>
          </w:tcPr>
          <w:p w:rsidR="009B3759" w:rsidRPr="009A2CBF" w:rsidRDefault="009B3759"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hideMark/>
          </w:tcPr>
          <w:p w:rsidR="009B3759" w:rsidRPr="009A2CBF" w:rsidRDefault="009B3759" w:rsidP="00C6565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896" w:type="dxa"/>
            <w:shd w:val="clear" w:color="auto" w:fill="auto"/>
            <w:hideMark/>
          </w:tcPr>
          <w:p w:rsidR="009B3759" w:rsidRPr="009A2CBF" w:rsidRDefault="009B375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91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9B3759" w:rsidRPr="009A2CBF" w:rsidRDefault="009B3759" w:rsidP="007651DC">
            <w:pPr>
              <w:spacing w:after="0" w:line="240" w:lineRule="auto"/>
              <w:jc w:val="center"/>
              <w:rPr>
                <w:rFonts w:ascii="PT Astra Serif" w:eastAsia="Times New Roman" w:hAnsi="PT Astra Serif" w:cs="Times New Roman"/>
              </w:rPr>
            </w:pPr>
          </w:p>
        </w:tc>
        <w:tc>
          <w:tcPr>
            <w:tcW w:w="3587" w:type="dxa"/>
            <w:vMerge/>
            <w:vAlign w:val="center"/>
            <w:hideMark/>
          </w:tcPr>
          <w:p w:rsidR="009B3759" w:rsidRPr="009A2CBF" w:rsidRDefault="009B3759"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hideMark/>
          </w:tcPr>
          <w:p w:rsidR="009B3759" w:rsidRPr="009A2CBF" w:rsidRDefault="009B3759" w:rsidP="00C6565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896" w:type="dxa"/>
            <w:shd w:val="clear" w:color="auto" w:fill="auto"/>
            <w:hideMark/>
          </w:tcPr>
          <w:p w:rsidR="009B3759" w:rsidRPr="009A2CBF" w:rsidRDefault="009B375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91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9B3759" w:rsidRPr="009A2CBF" w:rsidRDefault="009B3759"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restart"/>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w:t>
            </w:r>
          </w:p>
        </w:tc>
        <w:tc>
          <w:tcPr>
            <w:tcW w:w="3587" w:type="dxa"/>
            <w:vMerge w:val="restart"/>
            <w:shd w:val="clear" w:color="auto" w:fill="auto"/>
            <w:vAlign w:val="center"/>
            <w:hideMark/>
          </w:tcPr>
          <w:p w:rsidR="007B628B" w:rsidRPr="009A2CBF" w:rsidRDefault="007B628B"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Комплекс процессных мероприятий 6 «Создание условий для развития кадрового потенциала Томской области </w:t>
            </w:r>
            <w:r w:rsidRPr="009A2CBF">
              <w:rPr>
                <w:rFonts w:ascii="PT Astra Serif" w:eastAsia="Times New Roman" w:hAnsi="PT Astra Serif" w:cs="Times New Roman"/>
                <w:bCs/>
              </w:rPr>
              <w:br/>
              <w:t>в сфере культуры и архивного дела»</w:t>
            </w:r>
          </w:p>
        </w:tc>
        <w:tc>
          <w:tcPr>
            <w:tcW w:w="1422"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3 107 965,3</w:t>
            </w:r>
          </w:p>
        </w:tc>
        <w:tc>
          <w:tcPr>
            <w:tcW w:w="1896" w:type="dxa"/>
            <w:shd w:val="clear" w:color="auto" w:fill="auto"/>
            <w:hideMark/>
          </w:tcPr>
          <w:p w:rsidR="007B628B" w:rsidRPr="009A2CBF" w:rsidRDefault="007B628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3 107 965,3</w:t>
            </w:r>
          </w:p>
        </w:tc>
        <w:tc>
          <w:tcPr>
            <w:tcW w:w="191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7B628B" w:rsidRPr="009A2CBF" w:rsidRDefault="007B628B" w:rsidP="007651DC">
            <w:pPr>
              <w:spacing w:after="0" w:line="240" w:lineRule="auto"/>
              <w:jc w:val="center"/>
              <w:rPr>
                <w:rFonts w:ascii="PT Astra Serif" w:eastAsia="Times New Roman" w:hAnsi="PT Astra Serif" w:cs="Times New Roman"/>
              </w:rPr>
            </w:pPr>
          </w:p>
        </w:tc>
        <w:tc>
          <w:tcPr>
            <w:tcW w:w="3587" w:type="dxa"/>
            <w:vMerge/>
            <w:vAlign w:val="center"/>
            <w:hideMark/>
          </w:tcPr>
          <w:p w:rsidR="007B628B" w:rsidRPr="009A2CBF" w:rsidRDefault="007B628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546 872,6</w:t>
            </w:r>
          </w:p>
        </w:tc>
        <w:tc>
          <w:tcPr>
            <w:tcW w:w="1896" w:type="dxa"/>
            <w:shd w:val="clear" w:color="auto" w:fill="auto"/>
            <w:hideMark/>
          </w:tcPr>
          <w:p w:rsidR="007B628B" w:rsidRPr="009A2CBF" w:rsidRDefault="007B628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546 872,6</w:t>
            </w:r>
          </w:p>
        </w:tc>
        <w:tc>
          <w:tcPr>
            <w:tcW w:w="191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7B628B" w:rsidRPr="009A2CBF" w:rsidRDefault="007B628B" w:rsidP="007651DC">
            <w:pPr>
              <w:spacing w:after="0" w:line="240" w:lineRule="auto"/>
              <w:jc w:val="center"/>
              <w:rPr>
                <w:rFonts w:ascii="PT Astra Serif" w:eastAsia="Times New Roman" w:hAnsi="PT Astra Serif" w:cs="Times New Roman"/>
              </w:rPr>
            </w:pPr>
          </w:p>
        </w:tc>
        <w:tc>
          <w:tcPr>
            <w:tcW w:w="3587" w:type="dxa"/>
            <w:vMerge/>
            <w:vAlign w:val="center"/>
            <w:hideMark/>
          </w:tcPr>
          <w:p w:rsidR="007B628B" w:rsidRPr="009A2CBF" w:rsidRDefault="007B628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646 647,2</w:t>
            </w:r>
          </w:p>
        </w:tc>
        <w:tc>
          <w:tcPr>
            <w:tcW w:w="1896" w:type="dxa"/>
            <w:shd w:val="clear" w:color="auto" w:fill="auto"/>
            <w:hideMark/>
          </w:tcPr>
          <w:p w:rsidR="007B628B" w:rsidRPr="009A2CBF" w:rsidRDefault="007B628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646 647,2</w:t>
            </w:r>
          </w:p>
        </w:tc>
        <w:tc>
          <w:tcPr>
            <w:tcW w:w="191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7B628B" w:rsidRPr="009A2CBF" w:rsidRDefault="007B628B" w:rsidP="007651DC">
            <w:pPr>
              <w:spacing w:after="0" w:line="240" w:lineRule="auto"/>
              <w:jc w:val="center"/>
              <w:rPr>
                <w:rFonts w:ascii="PT Astra Serif" w:eastAsia="Times New Roman" w:hAnsi="PT Astra Serif" w:cs="Times New Roman"/>
              </w:rPr>
            </w:pPr>
          </w:p>
        </w:tc>
        <w:tc>
          <w:tcPr>
            <w:tcW w:w="3587" w:type="dxa"/>
            <w:vMerge/>
            <w:vAlign w:val="center"/>
            <w:hideMark/>
          </w:tcPr>
          <w:p w:rsidR="007B628B" w:rsidRPr="009A2CBF" w:rsidRDefault="007B628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648 148,5</w:t>
            </w:r>
          </w:p>
        </w:tc>
        <w:tc>
          <w:tcPr>
            <w:tcW w:w="1896" w:type="dxa"/>
            <w:shd w:val="clear" w:color="auto" w:fill="auto"/>
            <w:hideMark/>
          </w:tcPr>
          <w:p w:rsidR="007B628B" w:rsidRPr="009A2CBF" w:rsidRDefault="007B628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648 148,5</w:t>
            </w:r>
          </w:p>
        </w:tc>
        <w:tc>
          <w:tcPr>
            <w:tcW w:w="191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7B628B" w:rsidRPr="009A2CBF" w:rsidRDefault="007B628B" w:rsidP="007651DC">
            <w:pPr>
              <w:spacing w:after="0" w:line="240" w:lineRule="auto"/>
              <w:jc w:val="center"/>
              <w:rPr>
                <w:rFonts w:ascii="PT Astra Serif" w:eastAsia="Times New Roman" w:hAnsi="PT Astra Serif" w:cs="Times New Roman"/>
              </w:rPr>
            </w:pPr>
          </w:p>
        </w:tc>
        <w:tc>
          <w:tcPr>
            <w:tcW w:w="3587" w:type="dxa"/>
            <w:vMerge/>
            <w:vAlign w:val="center"/>
            <w:hideMark/>
          </w:tcPr>
          <w:p w:rsidR="007B628B" w:rsidRPr="009A2CBF" w:rsidRDefault="007B628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896" w:type="dxa"/>
            <w:shd w:val="clear" w:color="auto" w:fill="auto"/>
            <w:hideMark/>
          </w:tcPr>
          <w:p w:rsidR="007B628B" w:rsidRPr="009A2CBF" w:rsidRDefault="007B628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91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179"/>
        </w:trPr>
        <w:tc>
          <w:tcPr>
            <w:tcW w:w="949" w:type="dxa"/>
            <w:vMerge/>
            <w:vAlign w:val="center"/>
            <w:hideMark/>
          </w:tcPr>
          <w:p w:rsidR="007B628B" w:rsidRPr="009A2CBF" w:rsidRDefault="007B628B" w:rsidP="007651DC">
            <w:pPr>
              <w:spacing w:after="0" w:line="240" w:lineRule="auto"/>
              <w:jc w:val="center"/>
              <w:rPr>
                <w:rFonts w:ascii="PT Astra Serif" w:eastAsia="Times New Roman" w:hAnsi="PT Astra Serif" w:cs="Times New Roman"/>
              </w:rPr>
            </w:pPr>
          </w:p>
        </w:tc>
        <w:tc>
          <w:tcPr>
            <w:tcW w:w="3587" w:type="dxa"/>
            <w:vMerge/>
            <w:vAlign w:val="center"/>
            <w:hideMark/>
          </w:tcPr>
          <w:p w:rsidR="007B628B" w:rsidRPr="009A2CBF" w:rsidRDefault="007B628B"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896" w:type="dxa"/>
            <w:shd w:val="clear" w:color="auto" w:fill="auto"/>
            <w:hideMark/>
          </w:tcPr>
          <w:p w:rsidR="007B628B" w:rsidRPr="009A2CBF" w:rsidRDefault="007B628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91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7B628B" w:rsidRPr="009A2CBF" w:rsidRDefault="007B628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405"/>
        </w:trPr>
        <w:tc>
          <w:tcPr>
            <w:tcW w:w="949" w:type="dxa"/>
            <w:vMerge w:val="restart"/>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c>
          <w:tcPr>
            <w:tcW w:w="3587" w:type="dxa"/>
            <w:vMerge w:val="restart"/>
            <w:shd w:val="clear" w:color="auto" w:fill="auto"/>
            <w:vAlign w:val="center"/>
            <w:hideMark/>
          </w:tcPr>
          <w:p w:rsidR="00EB695F" w:rsidRPr="009A2CBF" w:rsidRDefault="00EB695F" w:rsidP="00272553">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Комплекс процессных мероприятий 7 «Осуществление переданных органам государственной власти</w:t>
            </w:r>
            <w:r w:rsidR="008E7B5F" w:rsidRPr="009A2CBF">
              <w:rPr>
                <w:rFonts w:ascii="PT Astra Serif" w:eastAsia="Times New Roman" w:hAnsi="PT Astra Serif" w:cs="Times New Roman"/>
                <w:bCs/>
              </w:rPr>
              <w:t xml:space="preserve"> субъектов Российской Федерации</w:t>
            </w:r>
            <w:r w:rsidR="008E7B5F" w:rsidRPr="009A2CBF">
              <w:rPr>
                <w:rFonts w:ascii="PT Astra Serif" w:eastAsia="Times New Roman" w:hAnsi="PT Astra Serif" w:cs="Times New Roman"/>
                <w:bCs/>
              </w:rPr>
              <w:br/>
            </w:r>
            <w:r w:rsidRPr="009A2CBF">
              <w:rPr>
                <w:rFonts w:ascii="PT Astra Serif" w:eastAsia="Times New Roman" w:hAnsi="PT Astra Serif" w:cs="Times New Roman"/>
                <w:bCs/>
              </w:rPr>
              <w:t xml:space="preserve">в соответствии с пунктом 1 </w:t>
            </w:r>
            <w:r w:rsidR="00D1471F">
              <w:rPr>
                <w:rFonts w:ascii="PT Astra Serif" w:eastAsia="Times New Roman" w:hAnsi="PT Astra Serif" w:cs="Times New Roman"/>
                <w:bCs/>
              </w:rPr>
              <w:br/>
            </w:r>
            <w:r w:rsidRPr="009A2CBF">
              <w:rPr>
                <w:rFonts w:ascii="PT Astra Serif" w:eastAsia="Times New Roman" w:hAnsi="PT Astra Serif" w:cs="Times New Roman"/>
                <w:bCs/>
              </w:rPr>
              <w:t>статьи 9.1 Федерального зако</w:t>
            </w:r>
            <w:r w:rsidR="008E7B5F" w:rsidRPr="009A2CBF">
              <w:rPr>
                <w:rFonts w:ascii="PT Astra Serif" w:eastAsia="Times New Roman" w:hAnsi="PT Astra Serif" w:cs="Times New Roman"/>
                <w:bCs/>
              </w:rPr>
              <w:t xml:space="preserve">на </w:t>
            </w:r>
            <w:r w:rsidR="00D1471F">
              <w:rPr>
                <w:rFonts w:ascii="PT Astra Serif" w:eastAsia="Times New Roman" w:hAnsi="PT Astra Serif" w:cs="Times New Roman"/>
                <w:bCs/>
              </w:rPr>
              <w:br/>
            </w:r>
            <w:r w:rsidR="008E7B5F" w:rsidRPr="009A2CBF">
              <w:rPr>
                <w:rFonts w:ascii="PT Astra Serif" w:eastAsia="Times New Roman" w:hAnsi="PT Astra Serif" w:cs="Times New Roman"/>
                <w:bCs/>
              </w:rPr>
              <w:t>от 25 июня 2002 года № 73-ФЗ</w:t>
            </w:r>
            <w:r w:rsidR="008E7B5F" w:rsidRPr="009A2CBF">
              <w:rPr>
                <w:rFonts w:ascii="PT Astra Serif" w:eastAsia="Times New Roman" w:hAnsi="PT Astra Serif" w:cs="Times New Roman"/>
                <w:bCs/>
              </w:rPr>
              <w:br/>
            </w:r>
            <w:r w:rsidRPr="009A2CBF">
              <w:rPr>
                <w:rFonts w:ascii="PT Astra Serif" w:eastAsia="Times New Roman" w:hAnsi="PT Astra Serif" w:cs="Times New Roman"/>
                <w:bCs/>
              </w:rPr>
              <w:t xml:space="preserve">«Об объектах культурного наследия (памятниках истории </w:t>
            </w:r>
            <w:r w:rsidRPr="009A2CBF">
              <w:rPr>
                <w:rFonts w:ascii="PT Astra Serif" w:eastAsia="Times New Roman" w:hAnsi="PT Astra Serif" w:cs="Times New Roman"/>
                <w:bCs/>
              </w:rPr>
              <w:br/>
              <w:t xml:space="preserve">и культуры) народов Российской Федерации» </w:t>
            </w:r>
            <w:r w:rsidR="008E7B5F" w:rsidRPr="009A2CBF">
              <w:rPr>
                <w:rFonts w:ascii="PT Astra Serif" w:eastAsia="Times New Roman" w:hAnsi="PT Astra Serif" w:cs="Times New Roman"/>
                <w:bCs/>
              </w:rPr>
              <w:t>полномочий Российской Федерации</w:t>
            </w:r>
            <w:r w:rsidR="008E7B5F" w:rsidRPr="009A2CBF">
              <w:rPr>
                <w:rFonts w:ascii="PT Astra Serif" w:eastAsia="Times New Roman" w:hAnsi="PT Astra Serif" w:cs="Times New Roman"/>
                <w:bCs/>
              </w:rPr>
              <w:br/>
            </w:r>
            <w:r w:rsidRPr="009A2CBF">
              <w:rPr>
                <w:rFonts w:ascii="PT Astra Serif" w:eastAsia="Times New Roman" w:hAnsi="PT Astra Serif" w:cs="Times New Roman"/>
                <w:bCs/>
              </w:rPr>
              <w:t>в отношении объектов культурного наследия»</w:t>
            </w:r>
          </w:p>
        </w:tc>
        <w:tc>
          <w:tcPr>
            <w:tcW w:w="142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14 986,8</w:t>
            </w:r>
          </w:p>
        </w:tc>
        <w:tc>
          <w:tcPr>
            <w:tcW w:w="189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EB695F" w:rsidRPr="009A2CBF" w:rsidRDefault="00EB695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14 986,8</w:t>
            </w:r>
          </w:p>
        </w:tc>
      </w:tr>
      <w:tr w:rsidR="009A2CBF" w:rsidRPr="009A2CBF" w:rsidTr="00414E72">
        <w:trPr>
          <w:trHeight w:val="420"/>
        </w:trPr>
        <w:tc>
          <w:tcPr>
            <w:tcW w:w="949" w:type="dxa"/>
            <w:vMerge/>
            <w:vAlign w:val="center"/>
            <w:hideMark/>
          </w:tcPr>
          <w:p w:rsidR="00EB695F" w:rsidRPr="009A2CBF" w:rsidRDefault="00EB695F" w:rsidP="007651DC">
            <w:pPr>
              <w:spacing w:after="0" w:line="240" w:lineRule="auto"/>
              <w:jc w:val="center"/>
              <w:rPr>
                <w:rFonts w:ascii="PT Astra Serif" w:eastAsia="Times New Roman" w:hAnsi="PT Astra Serif" w:cs="Times New Roman"/>
              </w:rPr>
            </w:pPr>
          </w:p>
        </w:tc>
        <w:tc>
          <w:tcPr>
            <w:tcW w:w="3587" w:type="dxa"/>
            <w:vMerge/>
            <w:vAlign w:val="center"/>
            <w:hideMark/>
          </w:tcPr>
          <w:p w:rsidR="00EB695F" w:rsidRPr="009A2CBF" w:rsidRDefault="00EB695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center"/>
            <w:hideMark/>
          </w:tcPr>
          <w:p w:rsidR="00EB695F" w:rsidRPr="009A2CBF" w:rsidRDefault="00EB695F"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EB695F" w:rsidRPr="009A2CBF" w:rsidRDefault="00EB695F"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EB695F" w:rsidRPr="009A2CBF" w:rsidRDefault="00EB695F"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EB695F" w:rsidRPr="009A2CBF" w:rsidRDefault="00EB695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405"/>
        </w:trPr>
        <w:tc>
          <w:tcPr>
            <w:tcW w:w="949" w:type="dxa"/>
            <w:vMerge/>
            <w:vAlign w:val="center"/>
            <w:hideMark/>
          </w:tcPr>
          <w:p w:rsidR="00EB695F" w:rsidRPr="009A2CBF" w:rsidRDefault="00EB695F" w:rsidP="007651DC">
            <w:pPr>
              <w:spacing w:after="0" w:line="240" w:lineRule="auto"/>
              <w:jc w:val="center"/>
              <w:rPr>
                <w:rFonts w:ascii="PT Astra Serif" w:eastAsia="Times New Roman" w:hAnsi="PT Astra Serif" w:cs="Times New Roman"/>
              </w:rPr>
            </w:pPr>
          </w:p>
        </w:tc>
        <w:tc>
          <w:tcPr>
            <w:tcW w:w="3587" w:type="dxa"/>
            <w:vMerge/>
            <w:vAlign w:val="center"/>
            <w:hideMark/>
          </w:tcPr>
          <w:p w:rsidR="00EB695F" w:rsidRPr="009A2CBF" w:rsidRDefault="00EB695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EB695F" w:rsidRPr="00D1471F" w:rsidRDefault="0029643B" w:rsidP="007651DC">
            <w:pPr>
              <w:spacing w:after="0" w:line="240" w:lineRule="auto"/>
              <w:jc w:val="center"/>
              <w:rPr>
                <w:rFonts w:ascii="PT Astra Serif" w:eastAsia="Times New Roman" w:hAnsi="PT Astra Serif" w:cs="Times New Roman"/>
              </w:rPr>
            </w:pPr>
            <w:r w:rsidRPr="00D1471F">
              <w:rPr>
                <w:rFonts w:ascii="PT Astra Serif" w:eastAsia="Times New Roman" w:hAnsi="PT Astra Serif" w:cs="Times New Roman"/>
              </w:rPr>
              <w:t>2</w:t>
            </w:r>
            <w:r w:rsidRPr="009A2CBF">
              <w:rPr>
                <w:rFonts w:ascii="PT Astra Serif" w:eastAsia="Times New Roman" w:hAnsi="PT Astra Serif" w:cs="Times New Roman"/>
                <w:lang w:val="en-US"/>
              </w:rPr>
              <w:t> </w:t>
            </w:r>
            <w:r w:rsidRPr="00D1471F">
              <w:rPr>
                <w:rFonts w:ascii="PT Astra Serif" w:eastAsia="Times New Roman" w:hAnsi="PT Astra Serif" w:cs="Times New Roman"/>
              </w:rPr>
              <w:t>736</w:t>
            </w:r>
            <w:r w:rsidRPr="009A2CBF">
              <w:rPr>
                <w:rFonts w:ascii="PT Astra Serif" w:eastAsia="Times New Roman" w:hAnsi="PT Astra Serif" w:cs="Times New Roman"/>
              </w:rPr>
              <w:t>,</w:t>
            </w:r>
            <w:r w:rsidRPr="00D1471F">
              <w:rPr>
                <w:rFonts w:ascii="PT Astra Serif" w:eastAsia="Times New Roman" w:hAnsi="PT Astra Serif" w:cs="Times New Roman"/>
              </w:rPr>
              <w:t>9</w:t>
            </w:r>
          </w:p>
        </w:tc>
        <w:tc>
          <w:tcPr>
            <w:tcW w:w="189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EB695F" w:rsidRPr="009A2CBF" w:rsidRDefault="00BC4445" w:rsidP="000F3ECA">
            <w:pPr>
              <w:spacing w:after="0" w:line="240" w:lineRule="auto"/>
              <w:jc w:val="center"/>
              <w:rPr>
                <w:rFonts w:ascii="PT Astra Serif" w:eastAsia="Times New Roman" w:hAnsi="PT Astra Serif" w:cs="Times New Roman"/>
              </w:rPr>
            </w:pPr>
            <w:r w:rsidRPr="00D1471F">
              <w:rPr>
                <w:rFonts w:ascii="PT Astra Serif" w:eastAsia="Times New Roman" w:hAnsi="PT Astra Serif" w:cs="Times New Roman"/>
              </w:rPr>
              <w:t>2</w:t>
            </w:r>
            <w:r w:rsidRPr="009A2CBF">
              <w:rPr>
                <w:rFonts w:ascii="PT Astra Serif" w:eastAsia="Times New Roman" w:hAnsi="PT Astra Serif" w:cs="Times New Roman"/>
                <w:lang w:val="en-US"/>
              </w:rPr>
              <w:t> </w:t>
            </w:r>
            <w:r w:rsidRPr="00D1471F">
              <w:rPr>
                <w:rFonts w:ascii="PT Astra Serif" w:eastAsia="Times New Roman" w:hAnsi="PT Astra Serif" w:cs="Times New Roman"/>
              </w:rPr>
              <w:t>736</w:t>
            </w:r>
            <w:r w:rsidRPr="009A2CBF">
              <w:rPr>
                <w:rFonts w:ascii="PT Astra Serif" w:eastAsia="Times New Roman" w:hAnsi="PT Astra Serif" w:cs="Times New Roman"/>
              </w:rPr>
              <w:t>,</w:t>
            </w:r>
            <w:r w:rsidRPr="00D1471F">
              <w:rPr>
                <w:rFonts w:ascii="PT Astra Serif" w:eastAsia="Times New Roman" w:hAnsi="PT Astra Serif" w:cs="Times New Roman"/>
              </w:rPr>
              <w:t>9</w:t>
            </w:r>
          </w:p>
        </w:tc>
      </w:tr>
      <w:tr w:rsidR="009A2CBF" w:rsidRPr="009A2CBF" w:rsidTr="00414E72">
        <w:trPr>
          <w:trHeight w:val="511"/>
        </w:trPr>
        <w:tc>
          <w:tcPr>
            <w:tcW w:w="949" w:type="dxa"/>
            <w:vMerge/>
            <w:vAlign w:val="center"/>
            <w:hideMark/>
          </w:tcPr>
          <w:p w:rsidR="00EB695F" w:rsidRPr="009A2CBF" w:rsidRDefault="00EB695F" w:rsidP="007651DC">
            <w:pPr>
              <w:spacing w:after="0" w:line="240" w:lineRule="auto"/>
              <w:jc w:val="center"/>
              <w:rPr>
                <w:rFonts w:ascii="PT Astra Serif" w:eastAsia="Times New Roman" w:hAnsi="PT Astra Serif" w:cs="Times New Roman"/>
              </w:rPr>
            </w:pPr>
          </w:p>
        </w:tc>
        <w:tc>
          <w:tcPr>
            <w:tcW w:w="3587" w:type="dxa"/>
            <w:vMerge/>
            <w:vAlign w:val="center"/>
            <w:hideMark/>
          </w:tcPr>
          <w:p w:rsidR="00EB695F" w:rsidRPr="009A2CBF" w:rsidRDefault="00EB695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3 696,7</w:t>
            </w:r>
          </w:p>
        </w:tc>
        <w:tc>
          <w:tcPr>
            <w:tcW w:w="189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EB695F" w:rsidRPr="009A2CBF" w:rsidRDefault="00EB695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3 696,7</w:t>
            </w:r>
          </w:p>
        </w:tc>
      </w:tr>
      <w:tr w:rsidR="009A2CBF" w:rsidRPr="009A2CBF" w:rsidTr="00414E72">
        <w:trPr>
          <w:trHeight w:val="390"/>
        </w:trPr>
        <w:tc>
          <w:tcPr>
            <w:tcW w:w="949" w:type="dxa"/>
            <w:vMerge/>
            <w:vAlign w:val="center"/>
            <w:hideMark/>
          </w:tcPr>
          <w:p w:rsidR="00EB695F" w:rsidRPr="009A2CBF" w:rsidRDefault="00EB695F" w:rsidP="007651DC">
            <w:pPr>
              <w:spacing w:after="0" w:line="240" w:lineRule="auto"/>
              <w:jc w:val="center"/>
              <w:rPr>
                <w:rFonts w:ascii="PT Astra Serif" w:eastAsia="Times New Roman" w:hAnsi="PT Astra Serif" w:cs="Times New Roman"/>
              </w:rPr>
            </w:pPr>
          </w:p>
        </w:tc>
        <w:tc>
          <w:tcPr>
            <w:tcW w:w="3587" w:type="dxa"/>
            <w:vMerge/>
            <w:vAlign w:val="center"/>
            <w:hideMark/>
          </w:tcPr>
          <w:p w:rsidR="00EB695F" w:rsidRPr="009A2CBF" w:rsidRDefault="00EB695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3 828,5</w:t>
            </w:r>
          </w:p>
        </w:tc>
        <w:tc>
          <w:tcPr>
            <w:tcW w:w="189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EB695F" w:rsidRPr="009A2CBF" w:rsidRDefault="00EB695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3 828,5</w:t>
            </w:r>
          </w:p>
        </w:tc>
      </w:tr>
      <w:tr w:rsidR="009A2CBF" w:rsidRPr="009A2CBF" w:rsidTr="00414E72">
        <w:trPr>
          <w:trHeight w:val="840"/>
        </w:trPr>
        <w:tc>
          <w:tcPr>
            <w:tcW w:w="949" w:type="dxa"/>
            <w:vMerge/>
            <w:vAlign w:val="center"/>
            <w:hideMark/>
          </w:tcPr>
          <w:p w:rsidR="00EB695F" w:rsidRPr="009A2CBF" w:rsidRDefault="00EB695F" w:rsidP="007651DC">
            <w:pPr>
              <w:spacing w:after="0" w:line="240" w:lineRule="auto"/>
              <w:jc w:val="center"/>
              <w:rPr>
                <w:rFonts w:ascii="PT Astra Serif" w:eastAsia="Times New Roman" w:hAnsi="PT Astra Serif" w:cs="Times New Roman"/>
              </w:rPr>
            </w:pPr>
          </w:p>
        </w:tc>
        <w:tc>
          <w:tcPr>
            <w:tcW w:w="3587" w:type="dxa"/>
            <w:vMerge/>
            <w:vAlign w:val="center"/>
            <w:hideMark/>
          </w:tcPr>
          <w:p w:rsidR="00EB695F" w:rsidRPr="009A2CBF" w:rsidRDefault="00EB695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3 968,6</w:t>
            </w:r>
          </w:p>
        </w:tc>
        <w:tc>
          <w:tcPr>
            <w:tcW w:w="189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EB695F" w:rsidRPr="009A2CBF" w:rsidRDefault="00EB695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EB695F" w:rsidRPr="009A2CBF" w:rsidRDefault="00EB695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3 968,6</w:t>
            </w:r>
          </w:p>
        </w:tc>
      </w:tr>
      <w:tr w:rsidR="009A2CBF" w:rsidRPr="009A2CBF" w:rsidTr="00414E72">
        <w:trPr>
          <w:trHeight w:val="315"/>
        </w:trPr>
        <w:tc>
          <w:tcPr>
            <w:tcW w:w="949" w:type="dxa"/>
            <w:vMerge w:val="restart"/>
            <w:vAlign w:val="center"/>
            <w:hideMark/>
          </w:tcPr>
          <w:p w:rsidR="008A6C88" w:rsidRPr="009A2CBF" w:rsidRDefault="008A6C88" w:rsidP="007651DC">
            <w:pPr>
              <w:spacing w:after="0" w:line="240" w:lineRule="auto"/>
              <w:jc w:val="center"/>
              <w:rPr>
                <w:rFonts w:ascii="PT Astra Serif" w:eastAsia="Times New Roman" w:hAnsi="PT Astra Serif" w:cs="Times New Roman"/>
              </w:rPr>
            </w:pPr>
          </w:p>
        </w:tc>
        <w:tc>
          <w:tcPr>
            <w:tcW w:w="3587" w:type="dxa"/>
            <w:vMerge w:val="restart"/>
            <w:shd w:val="clear" w:color="auto" w:fill="auto"/>
            <w:vAlign w:val="center"/>
            <w:hideMark/>
          </w:tcPr>
          <w:p w:rsidR="008A6C88" w:rsidRPr="009A2CBF" w:rsidRDefault="00910949" w:rsidP="00272553">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Ведомственный проект 1 </w:t>
            </w:r>
            <w:r w:rsidR="008A6C88" w:rsidRPr="009A2CBF">
              <w:rPr>
                <w:rFonts w:ascii="PT Astra Serif" w:eastAsia="Times New Roman" w:hAnsi="PT Astra Serif" w:cs="Times New Roman"/>
                <w:bCs/>
              </w:rPr>
              <w:t>«Осуществление переданных органам государственной власти субъектов Росси</w:t>
            </w:r>
            <w:r w:rsidR="008E7B5F" w:rsidRPr="009A2CBF">
              <w:rPr>
                <w:rFonts w:ascii="PT Astra Serif" w:eastAsia="Times New Roman" w:hAnsi="PT Astra Serif" w:cs="Times New Roman"/>
                <w:bCs/>
              </w:rPr>
              <w:t>йской Федерации</w:t>
            </w:r>
            <w:r w:rsidR="008E7B5F" w:rsidRPr="009A2CBF">
              <w:rPr>
                <w:rFonts w:ascii="PT Astra Serif" w:eastAsia="Times New Roman" w:hAnsi="PT Astra Serif" w:cs="Times New Roman"/>
                <w:bCs/>
              </w:rPr>
              <w:br/>
            </w:r>
            <w:r w:rsidR="00F662BA" w:rsidRPr="009A2CBF">
              <w:rPr>
                <w:rFonts w:ascii="PT Astra Serif" w:eastAsia="Times New Roman" w:hAnsi="PT Astra Serif" w:cs="Times New Roman"/>
                <w:bCs/>
              </w:rPr>
              <w:t xml:space="preserve">в соответствии </w:t>
            </w:r>
            <w:r w:rsidR="008A6C88" w:rsidRPr="009A2CBF">
              <w:rPr>
                <w:rFonts w:ascii="PT Astra Serif" w:eastAsia="Times New Roman" w:hAnsi="PT Astra Serif" w:cs="Times New Roman"/>
                <w:bCs/>
              </w:rPr>
              <w:t xml:space="preserve">с пунктом 1 </w:t>
            </w:r>
            <w:r w:rsidR="00D1471F">
              <w:rPr>
                <w:rFonts w:ascii="PT Astra Serif" w:eastAsia="Times New Roman" w:hAnsi="PT Astra Serif" w:cs="Times New Roman"/>
                <w:bCs/>
              </w:rPr>
              <w:br/>
            </w:r>
            <w:r w:rsidR="008A6C88" w:rsidRPr="009A2CBF">
              <w:rPr>
                <w:rFonts w:ascii="PT Astra Serif" w:eastAsia="Times New Roman" w:hAnsi="PT Astra Serif" w:cs="Times New Roman"/>
                <w:bCs/>
              </w:rPr>
              <w:t xml:space="preserve">статьи 9.1 Федерального закона </w:t>
            </w:r>
            <w:r w:rsidR="008A6C88" w:rsidRPr="009A2CBF">
              <w:rPr>
                <w:rFonts w:ascii="PT Astra Serif" w:eastAsia="Times New Roman" w:hAnsi="PT Astra Serif" w:cs="Times New Roman"/>
                <w:bCs/>
              </w:rPr>
              <w:br/>
              <w:t xml:space="preserve">от 25 </w:t>
            </w:r>
            <w:r w:rsidR="00D31AE0" w:rsidRPr="009A2CBF">
              <w:rPr>
                <w:rFonts w:ascii="PT Astra Serif" w:eastAsia="Times New Roman" w:hAnsi="PT Astra Serif" w:cs="Times New Roman"/>
                <w:bCs/>
              </w:rPr>
              <w:t>июня 2002 года № 73-ФЗ</w:t>
            </w:r>
            <w:r w:rsidR="00D31AE0" w:rsidRPr="009A2CBF">
              <w:rPr>
                <w:rFonts w:ascii="PT Astra Serif" w:eastAsia="Times New Roman" w:hAnsi="PT Astra Serif" w:cs="Times New Roman"/>
                <w:bCs/>
              </w:rPr>
              <w:br/>
            </w:r>
            <w:r w:rsidR="008A6C88" w:rsidRPr="009A2CBF">
              <w:rPr>
                <w:rFonts w:ascii="PT Astra Serif" w:eastAsia="Times New Roman" w:hAnsi="PT Astra Serif" w:cs="Times New Roman"/>
                <w:bCs/>
              </w:rPr>
              <w:t>«Об объектах культурног</w:t>
            </w:r>
            <w:r w:rsidR="00D31AE0" w:rsidRPr="009A2CBF">
              <w:rPr>
                <w:rFonts w:ascii="PT Astra Serif" w:eastAsia="Times New Roman" w:hAnsi="PT Astra Serif" w:cs="Times New Roman"/>
                <w:bCs/>
              </w:rPr>
              <w:t>о наследия (памятниках истории</w:t>
            </w:r>
            <w:r w:rsidR="00D31AE0" w:rsidRPr="009A2CBF">
              <w:rPr>
                <w:rFonts w:ascii="PT Astra Serif" w:eastAsia="Times New Roman" w:hAnsi="PT Astra Serif" w:cs="Times New Roman"/>
                <w:bCs/>
              </w:rPr>
              <w:br/>
            </w:r>
            <w:r w:rsidR="008A6C88" w:rsidRPr="009A2CBF">
              <w:rPr>
                <w:rFonts w:ascii="PT Astra Serif" w:eastAsia="Times New Roman" w:hAnsi="PT Astra Serif" w:cs="Times New Roman"/>
                <w:bCs/>
              </w:rPr>
              <w:t xml:space="preserve">и культуры) народов Российской Федерации» </w:t>
            </w:r>
            <w:r w:rsidR="00D31AE0" w:rsidRPr="009A2CBF">
              <w:rPr>
                <w:rFonts w:ascii="PT Astra Serif" w:eastAsia="Times New Roman" w:hAnsi="PT Astra Serif" w:cs="Times New Roman"/>
                <w:bCs/>
              </w:rPr>
              <w:t>полномочий Российской Федерации</w:t>
            </w:r>
            <w:r w:rsidR="00D31AE0" w:rsidRPr="009A2CBF">
              <w:rPr>
                <w:rFonts w:ascii="PT Astra Serif" w:eastAsia="Times New Roman" w:hAnsi="PT Astra Serif" w:cs="Times New Roman"/>
                <w:bCs/>
              </w:rPr>
              <w:br/>
            </w:r>
            <w:r w:rsidR="008A6C88" w:rsidRPr="009A2CBF">
              <w:rPr>
                <w:rFonts w:ascii="PT Astra Serif" w:eastAsia="Times New Roman" w:hAnsi="PT Astra Serif" w:cs="Times New Roman"/>
                <w:bCs/>
              </w:rPr>
              <w:t>в отношении объектов культурного наследия»</w:t>
            </w:r>
          </w:p>
        </w:tc>
        <w:tc>
          <w:tcPr>
            <w:tcW w:w="1422" w:type="dxa"/>
            <w:shd w:val="clear" w:color="auto" w:fill="auto"/>
            <w:vAlign w:val="center"/>
            <w:hideMark/>
          </w:tcPr>
          <w:p w:rsidR="008A6C88" w:rsidRPr="009A2CBF" w:rsidRDefault="008A6C88"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8A6C88" w:rsidRPr="009A2CBF" w:rsidRDefault="008A6C88" w:rsidP="008A6C88">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c>
          <w:tcPr>
            <w:tcW w:w="1896" w:type="dxa"/>
            <w:shd w:val="clear" w:color="auto" w:fill="auto"/>
            <w:hideMark/>
          </w:tcPr>
          <w:p w:rsidR="008A6C88" w:rsidRPr="009A2CBF" w:rsidRDefault="008A6C88" w:rsidP="008A6C88">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hideMark/>
          </w:tcPr>
          <w:p w:rsidR="008A6C88" w:rsidRPr="009A2CBF" w:rsidRDefault="008A6C88" w:rsidP="008A6C88">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8A6C88" w:rsidRPr="009A2CBF" w:rsidRDefault="008A6C88" w:rsidP="008A6C88">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r>
      <w:tr w:rsidR="009A2CBF" w:rsidRPr="009A2CBF" w:rsidTr="00414E72">
        <w:trPr>
          <w:trHeight w:val="315"/>
        </w:trPr>
        <w:tc>
          <w:tcPr>
            <w:tcW w:w="949" w:type="dxa"/>
            <w:vMerge/>
            <w:vAlign w:val="center"/>
            <w:hideMark/>
          </w:tcPr>
          <w:p w:rsidR="000A065B" w:rsidRPr="009A2CBF" w:rsidRDefault="000A065B"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0A065B" w:rsidRPr="009A2CBF" w:rsidRDefault="000A065B" w:rsidP="00272553">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0A065B" w:rsidRPr="009A2CBF" w:rsidRDefault="000A065B"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center"/>
            <w:hideMark/>
          </w:tcPr>
          <w:p w:rsidR="000A065B" w:rsidRPr="009A2CBF" w:rsidRDefault="000A065B"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c>
          <w:tcPr>
            <w:tcW w:w="1896" w:type="dxa"/>
            <w:shd w:val="clear" w:color="auto" w:fill="auto"/>
            <w:vAlign w:val="center"/>
            <w:hideMark/>
          </w:tcPr>
          <w:p w:rsidR="000A065B" w:rsidRPr="009A2CBF" w:rsidRDefault="000A065B"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0A065B" w:rsidRPr="009A2CBF" w:rsidRDefault="000A065B"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0A065B" w:rsidRPr="009A2CBF" w:rsidRDefault="000A065B"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r>
      <w:tr w:rsidR="009A2CBF" w:rsidRPr="009A2CBF" w:rsidTr="00414E72">
        <w:trPr>
          <w:trHeight w:val="315"/>
        </w:trPr>
        <w:tc>
          <w:tcPr>
            <w:tcW w:w="949" w:type="dxa"/>
            <w:vMerge/>
            <w:vAlign w:val="center"/>
            <w:hideMark/>
          </w:tcPr>
          <w:p w:rsidR="008A6C88" w:rsidRPr="009A2CBF" w:rsidRDefault="008A6C88"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8A6C88" w:rsidRPr="009A2CBF" w:rsidRDefault="008A6C88" w:rsidP="00272553">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8A6C88" w:rsidRPr="009A2CBF" w:rsidRDefault="008A6C88"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8A6C88" w:rsidRPr="009A2CBF" w:rsidRDefault="0029643B"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756,1</w:t>
            </w:r>
          </w:p>
        </w:tc>
        <w:tc>
          <w:tcPr>
            <w:tcW w:w="189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8A6C88" w:rsidRPr="009A2CBF" w:rsidRDefault="00BC4445"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756,1</w:t>
            </w:r>
          </w:p>
        </w:tc>
      </w:tr>
      <w:tr w:rsidR="009A2CBF" w:rsidRPr="009A2CBF" w:rsidTr="00414E72">
        <w:trPr>
          <w:trHeight w:val="315"/>
        </w:trPr>
        <w:tc>
          <w:tcPr>
            <w:tcW w:w="949" w:type="dxa"/>
            <w:vMerge/>
            <w:vAlign w:val="center"/>
            <w:hideMark/>
          </w:tcPr>
          <w:p w:rsidR="008A6C88" w:rsidRPr="009A2CBF" w:rsidRDefault="008A6C88"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8A6C88" w:rsidRPr="009A2CBF" w:rsidRDefault="008A6C88" w:rsidP="00272553">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8A6C88" w:rsidRPr="009A2CBF" w:rsidRDefault="008A6C88"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8A6C88" w:rsidRPr="009A2CBF" w:rsidRDefault="008A6C88"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8A6C88" w:rsidRPr="009A2CBF" w:rsidRDefault="008A6C88" w:rsidP="00272553">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8A6C88" w:rsidRPr="009A2CBF" w:rsidRDefault="008A6C88"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8A6C88" w:rsidRPr="009A2CBF" w:rsidRDefault="008A6C88"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8A6C88" w:rsidRPr="009A2CBF" w:rsidRDefault="008A6C88" w:rsidP="00272553">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8A6C88" w:rsidRPr="009A2CBF" w:rsidRDefault="008A6C88" w:rsidP="000A065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8A6C88" w:rsidRPr="009A2CBF" w:rsidRDefault="008A6C88" w:rsidP="00BF303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restart"/>
            <w:vAlign w:val="center"/>
            <w:hideMark/>
          </w:tcPr>
          <w:p w:rsidR="00344CEF"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r w:rsidR="00344CEF" w:rsidRPr="009A2CBF">
              <w:rPr>
                <w:rFonts w:ascii="PT Astra Serif" w:eastAsia="Times New Roman" w:hAnsi="PT Astra Serif" w:cs="Times New Roman"/>
              </w:rPr>
              <w:t>.</w:t>
            </w:r>
          </w:p>
        </w:tc>
        <w:tc>
          <w:tcPr>
            <w:tcW w:w="3587" w:type="dxa"/>
            <w:vMerge w:val="restart"/>
            <w:shd w:val="clear" w:color="auto" w:fill="auto"/>
            <w:vAlign w:val="center"/>
            <w:hideMark/>
          </w:tcPr>
          <w:p w:rsidR="00344CEF" w:rsidRPr="009A2CBF" w:rsidRDefault="00344CEF" w:rsidP="00686C7A">
            <w:pPr>
              <w:spacing w:after="0" w:line="280" w:lineRule="exact"/>
              <w:rPr>
                <w:rFonts w:ascii="PT Astra Serif" w:eastAsia="Times New Roman" w:hAnsi="PT Astra Serif" w:cs="Times New Roman"/>
                <w:bCs/>
              </w:rPr>
            </w:pPr>
            <w:r w:rsidRPr="009A2CBF">
              <w:rPr>
                <w:rFonts w:ascii="PT Astra Serif" w:eastAsia="Times New Roman" w:hAnsi="PT Astra Serif" w:cs="Times New Roman"/>
                <w:bCs/>
              </w:rPr>
              <w:t xml:space="preserve">Ведомственный проект 2 «Содействие комплексному развитию сферы культуры </w:t>
            </w:r>
            <w:r w:rsidRPr="009A2CBF">
              <w:rPr>
                <w:rFonts w:ascii="PT Astra Serif" w:eastAsia="Times New Roman" w:hAnsi="PT Astra Serif" w:cs="Times New Roman"/>
                <w:bCs/>
              </w:rPr>
              <w:br/>
              <w:t>и архивного дела Томской области»</w:t>
            </w:r>
          </w:p>
        </w:tc>
        <w:tc>
          <w:tcPr>
            <w:tcW w:w="1422"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344CEF" w:rsidRPr="009A2CBF" w:rsidRDefault="00344CEF" w:rsidP="00D07A8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228 795,1</w:t>
            </w:r>
          </w:p>
        </w:tc>
        <w:tc>
          <w:tcPr>
            <w:tcW w:w="1896" w:type="dxa"/>
            <w:shd w:val="clear" w:color="auto" w:fill="auto"/>
            <w:hideMark/>
          </w:tcPr>
          <w:p w:rsidR="00344CEF" w:rsidRPr="009A2CBF" w:rsidRDefault="00344CE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228 795,1</w:t>
            </w:r>
          </w:p>
        </w:tc>
        <w:tc>
          <w:tcPr>
            <w:tcW w:w="1916" w:type="dxa"/>
            <w:shd w:val="clear" w:color="auto" w:fill="auto"/>
            <w:vAlign w:val="center"/>
            <w:hideMark/>
          </w:tcPr>
          <w:p w:rsidR="00344CEF" w:rsidRPr="009A2CBF" w:rsidRDefault="00344CEF" w:rsidP="00D07A8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344CEF" w:rsidRPr="009A2CBF" w:rsidRDefault="00344CE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344CEF" w:rsidRPr="009A2CBF" w:rsidRDefault="00344CE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344CEF" w:rsidRPr="009A2CBF" w:rsidRDefault="00344CEF" w:rsidP="00D07A8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43 205,5</w:t>
            </w:r>
          </w:p>
        </w:tc>
        <w:tc>
          <w:tcPr>
            <w:tcW w:w="1896" w:type="dxa"/>
            <w:shd w:val="clear" w:color="auto" w:fill="auto"/>
            <w:hideMark/>
          </w:tcPr>
          <w:p w:rsidR="00344CEF" w:rsidRPr="009A2CBF" w:rsidRDefault="00344CE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43 205,5</w:t>
            </w:r>
          </w:p>
        </w:tc>
        <w:tc>
          <w:tcPr>
            <w:tcW w:w="1916" w:type="dxa"/>
            <w:shd w:val="clear" w:color="auto" w:fill="auto"/>
            <w:vAlign w:val="center"/>
            <w:hideMark/>
          </w:tcPr>
          <w:p w:rsidR="00344CEF" w:rsidRPr="009A2CBF" w:rsidRDefault="00344CEF" w:rsidP="00D07A8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344CEF" w:rsidRPr="009A2CBF" w:rsidRDefault="00344CE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344CEF" w:rsidRPr="009A2CBF" w:rsidRDefault="00344CE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344CEF" w:rsidRPr="009A2CBF" w:rsidRDefault="00344CEF" w:rsidP="00D07A8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39 839,</w:t>
            </w:r>
            <w:r w:rsidR="00995C4E" w:rsidRPr="009A2CBF">
              <w:rPr>
                <w:rFonts w:ascii="PT Astra Serif" w:eastAsia="Times New Roman" w:hAnsi="PT Astra Serif" w:cs="Times New Roman"/>
              </w:rPr>
              <w:t>6</w:t>
            </w:r>
          </w:p>
        </w:tc>
        <w:tc>
          <w:tcPr>
            <w:tcW w:w="1896" w:type="dxa"/>
            <w:shd w:val="clear" w:color="auto" w:fill="auto"/>
            <w:vAlign w:val="center"/>
            <w:hideMark/>
          </w:tcPr>
          <w:p w:rsidR="00344CEF" w:rsidRPr="009A2CBF" w:rsidRDefault="00344CE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39 839,</w:t>
            </w:r>
            <w:r w:rsidR="00995C4E" w:rsidRPr="009A2CBF">
              <w:rPr>
                <w:rFonts w:ascii="PT Astra Serif" w:eastAsia="Times New Roman" w:hAnsi="PT Astra Serif" w:cs="Times New Roman"/>
              </w:rPr>
              <w:t>6</w:t>
            </w:r>
          </w:p>
        </w:tc>
        <w:tc>
          <w:tcPr>
            <w:tcW w:w="1916" w:type="dxa"/>
            <w:shd w:val="clear" w:color="auto" w:fill="auto"/>
            <w:vAlign w:val="center"/>
            <w:hideMark/>
          </w:tcPr>
          <w:p w:rsidR="00344CEF" w:rsidRPr="009A2CBF" w:rsidRDefault="00344CEF" w:rsidP="00D07A8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344CEF" w:rsidRPr="009A2CBF" w:rsidRDefault="00344CE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344CEF" w:rsidRPr="009A2CBF" w:rsidRDefault="00344CE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bottom"/>
            <w:hideMark/>
          </w:tcPr>
          <w:p w:rsidR="00344CEF" w:rsidRPr="009A2CBF" w:rsidRDefault="00344CEF" w:rsidP="005D5D5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74 658,4</w:t>
            </w:r>
          </w:p>
        </w:tc>
        <w:tc>
          <w:tcPr>
            <w:tcW w:w="1896" w:type="dxa"/>
            <w:shd w:val="clear" w:color="auto" w:fill="auto"/>
            <w:vAlign w:val="bottom"/>
            <w:hideMark/>
          </w:tcPr>
          <w:p w:rsidR="00344CEF" w:rsidRPr="009A2CBF" w:rsidRDefault="00344CE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74 658,4</w:t>
            </w:r>
          </w:p>
        </w:tc>
        <w:tc>
          <w:tcPr>
            <w:tcW w:w="1916" w:type="dxa"/>
            <w:shd w:val="clear" w:color="auto" w:fill="auto"/>
            <w:vAlign w:val="center"/>
            <w:hideMark/>
          </w:tcPr>
          <w:p w:rsidR="00344CEF" w:rsidRPr="009A2CBF" w:rsidRDefault="00344CEF" w:rsidP="00720D2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344CEF" w:rsidRPr="009A2CBF" w:rsidRDefault="00344CE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344CEF" w:rsidRPr="009A2CBF" w:rsidRDefault="00344CE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bottom"/>
            <w:hideMark/>
          </w:tcPr>
          <w:p w:rsidR="00344CEF" w:rsidRPr="009A2CBF" w:rsidRDefault="00344CEF" w:rsidP="005D5D5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35 837,5</w:t>
            </w:r>
          </w:p>
        </w:tc>
        <w:tc>
          <w:tcPr>
            <w:tcW w:w="1896" w:type="dxa"/>
            <w:shd w:val="clear" w:color="auto" w:fill="auto"/>
            <w:vAlign w:val="bottom"/>
            <w:hideMark/>
          </w:tcPr>
          <w:p w:rsidR="00344CEF" w:rsidRPr="009A2CBF" w:rsidRDefault="00344CE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35 837,5</w:t>
            </w:r>
          </w:p>
        </w:tc>
        <w:tc>
          <w:tcPr>
            <w:tcW w:w="1916" w:type="dxa"/>
            <w:shd w:val="clear" w:color="auto" w:fill="auto"/>
            <w:vAlign w:val="center"/>
            <w:hideMark/>
          </w:tcPr>
          <w:p w:rsidR="00344CEF" w:rsidRPr="009A2CBF" w:rsidRDefault="00344CEF" w:rsidP="00720D2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344CEF" w:rsidRPr="009A2CBF" w:rsidRDefault="00344CE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344CEF" w:rsidRPr="009A2CBF" w:rsidRDefault="00344CE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bottom"/>
            <w:hideMark/>
          </w:tcPr>
          <w:p w:rsidR="00344CEF" w:rsidRPr="009A2CBF" w:rsidRDefault="00344CEF" w:rsidP="005D5D5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35 254,0</w:t>
            </w:r>
          </w:p>
        </w:tc>
        <w:tc>
          <w:tcPr>
            <w:tcW w:w="1896" w:type="dxa"/>
            <w:shd w:val="clear" w:color="auto" w:fill="auto"/>
            <w:vAlign w:val="bottom"/>
            <w:hideMark/>
          </w:tcPr>
          <w:p w:rsidR="00344CEF" w:rsidRPr="009A2CBF" w:rsidRDefault="00344CE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35 254,0</w:t>
            </w:r>
          </w:p>
        </w:tc>
        <w:tc>
          <w:tcPr>
            <w:tcW w:w="1916" w:type="dxa"/>
            <w:shd w:val="clear" w:color="auto" w:fill="auto"/>
            <w:vAlign w:val="center"/>
            <w:hideMark/>
          </w:tcPr>
          <w:p w:rsidR="00344CEF" w:rsidRPr="009A2CBF" w:rsidRDefault="00344CEF" w:rsidP="00720D2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344CEF" w:rsidRPr="009A2CBF" w:rsidRDefault="00344CE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restart"/>
            <w:vAlign w:val="center"/>
            <w:hideMark/>
          </w:tcPr>
          <w:p w:rsidR="001572DF"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w:t>
            </w:r>
            <w:r w:rsidR="001572DF" w:rsidRPr="009A2CBF">
              <w:rPr>
                <w:rFonts w:ascii="PT Astra Serif" w:eastAsia="Times New Roman" w:hAnsi="PT Astra Serif" w:cs="Times New Roman"/>
              </w:rPr>
              <w:t>.</w:t>
            </w:r>
          </w:p>
        </w:tc>
        <w:tc>
          <w:tcPr>
            <w:tcW w:w="3587" w:type="dxa"/>
            <w:vMerge w:val="restart"/>
            <w:shd w:val="clear" w:color="auto" w:fill="auto"/>
            <w:vAlign w:val="center"/>
            <w:hideMark/>
          </w:tcPr>
          <w:p w:rsidR="001572DF" w:rsidRPr="009A2CBF" w:rsidRDefault="001572DF" w:rsidP="009B2554">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Ведомственный проект </w:t>
            </w:r>
            <w:r w:rsidR="009B2554" w:rsidRPr="009A2CBF">
              <w:rPr>
                <w:rFonts w:ascii="PT Astra Serif" w:eastAsia="Times New Roman" w:hAnsi="PT Astra Serif" w:cs="Times New Roman"/>
                <w:bCs/>
              </w:rPr>
              <w:t>3</w:t>
            </w:r>
            <w:r w:rsidRPr="009A2CBF">
              <w:rPr>
                <w:rFonts w:ascii="PT Astra Serif" w:eastAsia="Times New Roman" w:hAnsi="PT Astra Serif" w:cs="Times New Roman"/>
                <w:bCs/>
              </w:rPr>
              <w:t xml:space="preserve"> «Сохранение объектов сферы культуры и архивного дела»</w:t>
            </w:r>
          </w:p>
        </w:tc>
        <w:tc>
          <w:tcPr>
            <w:tcW w:w="142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center"/>
            <w:hideMark/>
          </w:tcPr>
          <w:p w:rsidR="001572DF" w:rsidRPr="009A2CBF" w:rsidRDefault="00AC116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62 438,4</w:t>
            </w:r>
          </w:p>
        </w:tc>
        <w:tc>
          <w:tcPr>
            <w:tcW w:w="189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2 876,5</w:t>
            </w:r>
          </w:p>
        </w:tc>
        <w:tc>
          <w:tcPr>
            <w:tcW w:w="1916" w:type="dxa"/>
            <w:shd w:val="clear" w:color="auto" w:fill="auto"/>
            <w:vAlign w:val="center"/>
            <w:hideMark/>
          </w:tcPr>
          <w:p w:rsidR="001572DF" w:rsidRPr="009A2CBF" w:rsidRDefault="00AC116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59 561,9</w:t>
            </w:r>
          </w:p>
        </w:tc>
        <w:tc>
          <w:tcPr>
            <w:tcW w:w="207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1572DF" w:rsidRPr="009A2CBF" w:rsidRDefault="001572D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1572DF" w:rsidRPr="009A2CBF" w:rsidRDefault="001572D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22 876,5</w:t>
            </w:r>
          </w:p>
        </w:tc>
        <w:tc>
          <w:tcPr>
            <w:tcW w:w="189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2 876,5</w:t>
            </w:r>
          </w:p>
        </w:tc>
        <w:tc>
          <w:tcPr>
            <w:tcW w:w="191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20 000,0</w:t>
            </w:r>
          </w:p>
        </w:tc>
        <w:tc>
          <w:tcPr>
            <w:tcW w:w="207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1572DF" w:rsidRPr="009A2CBF" w:rsidRDefault="001572D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1572DF" w:rsidRPr="009A2CBF" w:rsidRDefault="001572D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1572DF" w:rsidRPr="009A2CBF" w:rsidRDefault="00477C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39 816,2</w:t>
            </w:r>
          </w:p>
        </w:tc>
        <w:tc>
          <w:tcPr>
            <w:tcW w:w="1896" w:type="dxa"/>
            <w:shd w:val="clear" w:color="auto" w:fill="auto"/>
            <w:vAlign w:val="center"/>
            <w:hideMark/>
          </w:tcPr>
          <w:p w:rsidR="001572DF" w:rsidRPr="009A2CBF" w:rsidRDefault="00477C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254,3</w:t>
            </w:r>
          </w:p>
        </w:tc>
        <w:tc>
          <w:tcPr>
            <w:tcW w:w="1916" w:type="dxa"/>
            <w:shd w:val="clear" w:color="auto" w:fill="auto"/>
            <w:vAlign w:val="center"/>
            <w:hideMark/>
          </w:tcPr>
          <w:p w:rsidR="001572DF" w:rsidRPr="009A2CBF" w:rsidRDefault="00477C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39 561,9</w:t>
            </w:r>
          </w:p>
        </w:tc>
        <w:tc>
          <w:tcPr>
            <w:tcW w:w="207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1572DF" w:rsidRPr="009A2CBF" w:rsidRDefault="001572D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1572DF" w:rsidRPr="009A2CBF" w:rsidRDefault="001572D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1572DF" w:rsidRPr="009A2CBF" w:rsidRDefault="001572D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1572DF" w:rsidRPr="009A2CBF" w:rsidRDefault="001572D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1572DF" w:rsidRPr="009A2CBF" w:rsidRDefault="001572DF"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1572DF" w:rsidRPr="009A2CBF" w:rsidRDefault="001572DF" w:rsidP="007651DC">
            <w:pPr>
              <w:spacing w:after="0" w:line="240" w:lineRule="auto"/>
              <w:rPr>
                <w:rFonts w:ascii="PT Astra Serif" w:eastAsia="Times New Roman" w:hAnsi="PT Astra Serif" w:cs="Times New Roman"/>
                <w:b/>
                <w:bCs/>
              </w:rPr>
            </w:pPr>
          </w:p>
        </w:tc>
        <w:tc>
          <w:tcPr>
            <w:tcW w:w="142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1572DF" w:rsidRPr="009A2CBF" w:rsidRDefault="001572DF"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restart"/>
            <w:vAlign w:val="center"/>
            <w:hideMark/>
          </w:tcPr>
          <w:p w:rsidR="005D4D3E"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r w:rsidR="005D4D3E" w:rsidRPr="009A2CBF">
              <w:rPr>
                <w:rFonts w:ascii="PT Astra Serif" w:eastAsia="Times New Roman" w:hAnsi="PT Astra Serif" w:cs="Times New Roman"/>
              </w:rPr>
              <w:t>.</w:t>
            </w:r>
          </w:p>
        </w:tc>
        <w:tc>
          <w:tcPr>
            <w:tcW w:w="3587" w:type="dxa"/>
            <w:vMerge w:val="restart"/>
            <w:shd w:val="clear" w:color="auto" w:fill="auto"/>
            <w:vAlign w:val="center"/>
            <w:hideMark/>
          </w:tcPr>
          <w:p w:rsidR="005D4D3E" w:rsidRPr="009A2CBF" w:rsidRDefault="005D4D3E" w:rsidP="009B2554">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Ведомственный проект 4 «Сохранение объектов культурного наследия»</w:t>
            </w:r>
          </w:p>
        </w:tc>
        <w:tc>
          <w:tcPr>
            <w:tcW w:w="1422" w:type="dxa"/>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148 314,2</w:t>
            </w:r>
          </w:p>
        </w:tc>
        <w:tc>
          <w:tcPr>
            <w:tcW w:w="189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5D4D3E" w:rsidRPr="009A2CBF" w:rsidRDefault="005D4D3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148 314,2</w:t>
            </w:r>
          </w:p>
        </w:tc>
      </w:tr>
      <w:tr w:rsidR="009A2CBF" w:rsidRPr="009A2CBF" w:rsidTr="00414E72">
        <w:trPr>
          <w:trHeight w:val="261"/>
        </w:trPr>
        <w:tc>
          <w:tcPr>
            <w:tcW w:w="949" w:type="dxa"/>
            <w:vMerge/>
            <w:vAlign w:val="center"/>
            <w:hideMark/>
          </w:tcPr>
          <w:p w:rsidR="005D4D3E" w:rsidRPr="009A2CBF" w:rsidRDefault="005D4D3E"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61 214,9</w:t>
            </w:r>
          </w:p>
        </w:tc>
        <w:tc>
          <w:tcPr>
            <w:tcW w:w="189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5D4D3E" w:rsidRPr="009A2CBF" w:rsidRDefault="005D4D3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61 214,9</w:t>
            </w:r>
          </w:p>
        </w:tc>
      </w:tr>
      <w:tr w:rsidR="009A2CBF" w:rsidRPr="009A2CBF" w:rsidTr="00414E72">
        <w:trPr>
          <w:trHeight w:val="261"/>
        </w:trPr>
        <w:tc>
          <w:tcPr>
            <w:tcW w:w="949" w:type="dxa"/>
            <w:vMerge/>
            <w:vAlign w:val="center"/>
            <w:hideMark/>
          </w:tcPr>
          <w:p w:rsidR="005D4D3E" w:rsidRPr="009A2CBF" w:rsidRDefault="005D4D3E"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87 099,3</w:t>
            </w:r>
          </w:p>
        </w:tc>
        <w:tc>
          <w:tcPr>
            <w:tcW w:w="189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5D4D3E" w:rsidRPr="009A2CBF" w:rsidRDefault="005D4D3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87 099,3</w:t>
            </w:r>
          </w:p>
        </w:tc>
      </w:tr>
      <w:tr w:rsidR="009A2CBF" w:rsidRPr="009A2CBF" w:rsidTr="00414E72">
        <w:trPr>
          <w:trHeight w:val="261"/>
        </w:trPr>
        <w:tc>
          <w:tcPr>
            <w:tcW w:w="949" w:type="dxa"/>
            <w:vMerge/>
            <w:vAlign w:val="center"/>
            <w:hideMark/>
          </w:tcPr>
          <w:p w:rsidR="005D4D3E" w:rsidRPr="009A2CBF" w:rsidRDefault="005D4D3E"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hideMark/>
          </w:tcPr>
          <w:p w:rsidR="005D4D3E" w:rsidRPr="009A2CBF" w:rsidRDefault="005D4D3E" w:rsidP="00863DD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5D4D3E" w:rsidRPr="009A2CBF" w:rsidRDefault="005D4D3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5D4D3E" w:rsidRPr="009A2CBF" w:rsidRDefault="005D4D3E"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bottom"/>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62 635,6</w:t>
            </w:r>
          </w:p>
        </w:tc>
        <w:tc>
          <w:tcPr>
            <w:tcW w:w="1896" w:type="dxa"/>
            <w:shd w:val="clear" w:color="auto" w:fill="auto"/>
            <w:vAlign w:val="bottom"/>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bottom"/>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bottom"/>
            <w:hideMark/>
          </w:tcPr>
          <w:p w:rsidR="005D4D3E" w:rsidRPr="009A2CBF" w:rsidRDefault="005D4D3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62 635,6</w:t>
            </w:r>
          </w:p>
        </w:tc>
      </w:tr>
      <w:tr w:rsidR="009A2CBF" w:rsidRPr="009A2CBF" w:rsidTr="00414E72">
        <w:trPr>
          <w:trHeight w:val="261"/>
        </w:trPr>
        <w:tc>
          <w:tcPr>
            <w:tcW w:w="949" w:type="dxa"/>
            <w:vMerge/>
            <w:vAlign w:val="center"/>
            <w:hideMark/>
          </w:tcPr>
          <w:p w:rsidR="005D4D3E" w:rsidRPr="009A2CBF" w:rsidRDefault="005D4D3E"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bottom"/>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bottom"/>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bottom"/>
            <w:hideMark/>
          </w:tcPr>
          <w:p w:rsidR="005D4D3E" w:rsidRPr="009A2CBF" w:rsidRDefault="005D4D3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bottom"/>
            <w:hideMark/>
          </w:tcPr>
          <w:p w:rsidR="005D4D3E" w:rsidRPr="009A2CBF" w:rsidRDefault="005D4D3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restart"/>
            <w:vAlign w:val="center"/>
            <w:hideMark/>
          </w:tcPr>
          <w:p w:rsidR="00C95E14"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w:t>
            </w:r>
            <w:r w:rsidR="00EA4843" w:rsidRPr="009A2CBF">
              <w:rPr>
                <w:rFonts w:ascii="PT Astra Serif" w:eastAsia="Times New Roman" w:hAnsi="PT Astra Serif" w:cs="Times New Roman"/>
              </w:rPr>
              <w:t>.</w:t>
            </w:r>
          </w:p>
        </w:tc>
        <w:tc>
          <w:tcPr>
            <w:tcW w:w="3587" w:type="dxa"/>
            <w:vMerge w:val="restart"/>
            <w:shd w:val="clear" w:color="auto" w:fill="auto"/>
            <w:vAlign w:val="center"/>
            <w:hideMark/>
          </w:tcPr>
          <w:p w:rsidR="00C95E14" w:rsidRPr="009A2CBF" w:rsidRDefault="00C95E14" w:rsidP="009B2554">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Ведомственный проект </w:t>
            </w:r>
            <w:r w:rsidR="009B2554" w:rsidRPr="009A2CBF">
              <w:rPr>
                <w:rFonts w:ascii="PT Astra Serif" w:eastAsia="Times New Roman" w:hAnsi="PT Astra Serif" w:cs="Times New Roman"/>
                <w:bCs/>
              </w:rPr>
              <w:t>5</w:t>
            </w:r>
            <w:r w:rsidRPr="009A2CBF">
              <w:rPr>
                <w:rFonts w:ascii="PT Astra Serif" w:eastAsia="Times New Roman" w:hAnsi="PT Astra Serif" w:cs="Times New Roman"/>
                <w:bCs/>
              </w:rPr>
              <w:t xml:space="preserve">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Бюджетные инвестиции </w:t>
            </w:r>
            <w:r w:rsidR="00E9758A" w:rsidRPr="009A2CBF">
              <w:rPr>
                <w:rFonts w:ascii="PT Astra Serif" w:eastAsia="Times New Roman" w:hAnsi="PT Astra Serif" w:cs="Times New Roman"/>
                <w:bCs/>
              </w:rPr>
              <w:br/>
            </w:r>
            <w:r w:rsidRPr="009A2CBF">
              <w:rPr>
                <w:rFonts w:ascii="PT Astra Serif" w:eastAsia="Times New Roman" w:hAnsi="PT Astra Serif" w:cs="Times New Roman"/>
                <w:bCs/>
              </w:rPr>
              <w:t>на строительство (реконст</w:t>
            </w:r>
            <w:r w:rsidR="00D31AE0" w:rsidRPr="009A2CBF">
              <w:rPr>
                <w:rFonts w:ascii="PT Astra Serif" w:eastAsia="Times New Roman" w:hAnsi="PT Astra Serif" w:cs="Times New Roman"/>
                <w:bCs/>
              </w:rPr>
              <w:t>рукцию) объектов сферы культуры</w:t>
            </w:r>
            <w:r w:rsidR="00D31AE0" w:rsidRPr="009A2CBF">
              <w:rPr>
                <w:rFonts w:ascii="PT Astra Serif" w:eastAsia="Times New Roman" w:hAnsi="PT Astra Serif" w:cs="Times New Roman"/>
                <w:bCs/>
              </w:rPr>
              <w:br/>
            </w:r>
            <w:r w:rsidRPr="009A2CBF">
              <w:rPr>
                <w:rFonts w:ascii="PT Astra Serif" w:eastAsia="Times New Roman" w:hAnsi="PT Astra Serif" w:cs="Times New Roman"/>
                <w:bCs/>
              </w:rPr>
              <w:t>и архивного дела</w:t>
            </w:r>
            <w:r w:rsidR="00732E25" w:rsidRPr="009A2CBF">
              <w:rPr>
                <w:rFonts w:ascii="PT Astra Serif" w:eastAsia="Times New Roman" w:hAnsi="PT Astra Serif" w:cs="Times New Roman"/>
                <w:bCs/>
              </w:rPr>
              <w:t>»</w:t>
            </w: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C95E14" w:rsidRPr="009A2CBF" w:rsidRDefault="00C95E14"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C95E14" w:rsidRPr="009A2CBF" w:rsidRDefault="00C95E14"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C95E14" w:rsidRPr="009A2CBF" w:rsidRDefault="00C95E14"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C95E14" w:rsidRPr="009A2CBF" w:rsidRDefault="00C95E14"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ign w:val="center"/>
            <w:hideMark/>
          </w:tcPr>
          <w:p w:rsidR="00C95E14" w:rsidRPr="009A2CBF" w:rsidRDefault="00C95E14"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restart"/>
            <w:shd w:val="clear" w:color="000000" w:fill="FFFFFF"/>
            <w:vAlign w:val="center"/>
            <w:hideMark/>
          </w:tcPr>
          <w:p w:rsidR="00067FB2" w:rsidRPr="009A2CBF" w:rsidRDefault="00067FB2" w:rsidP="007651DC">
            <w:pPr>
              <w:spacing w:after="0" w:line="240" w:lineRule="auto"/>
              <w:jc w:val="center"/>
              <w:rPr>
                <w:rFonts w:ascii="PT Astra Serif" w:eastAsia="Times New Roman" w:hAnsi="PT Astra Serif" w:cs="Times New Roman"/>
              </w:rPr>
            </w:pPr>
          </w:p>
        </w:tc>
        <w:tc>
          <w:tcPr>
            <w:tcW w:w="3587" w:type="dxa"/>
            <w:vMerge w:val="restart"/>
            <w:shd w:val="clear" w:color="auto" w:fill="auto"/>
            <w:vAlign w:val="center"/>
            <w:hideMark/>
          </w:tcPr>
          <w:p w:rsidR="00067FB2" w:rsidRPr="009A2CBF" w:rsidRDefault="00067FB2"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Итого по Подпрограмме (направлению) 1</w:t>
            </w:r>
          </w:p>
        </w:tc>
        <w:tc>
          <w:tcPr>
            <w:tcW w:w="1422" w:type="dxa"/>
            <w:shd w:val="clear" w:color="auto" w:fill="auto"/>
            <w:vAlign w:val="center"/>
            <w:hideMark/>
          </w:tcPr>
          <w:p w:rsidR="00067FB2" w:rsidRPr="009A2CBF" w:rsidRDefault="00067FB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center"/>
            <w:hideMark/>
          </w:tcPr>
          <w:p w:rsidR="00067FB2" w:rsidRPr="009A2CBF" w:rsidRDefault="007E1901" w:rsidP="0048579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18 802 772,7</w:t>
            </w:r>
          </w:p>
        </w:tc>
        <w:tc>
          <w:tcPr>
            <w:tcW w:w="1896" w:type="dxa"/>
            <w:shd w:val="clear" w:color="auto" w:fill="auto"/>
            <w:vAlign w:val="center"/>
            <w:hideMark/>
          </w:tcPr>
          <w:p w:rsidR="00067FB2" w:rsidRPr="009A2CBF" w:rsidRDefault="007E1901" w:rsidP="0048579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18 443 980,9</w:t>
            </w:r>
          </w:p>
        </w:tc>
        <w:tc>
          <w:tcPr>
            <w:tcW w:w="1916" w:type="dxa"/>
            <w:shd w:val="clear" w:color="auto" w:fill="auto"/>
            <w:vAlign w:val="center"/>
            <w:hideMark/>
          </w:tcPr>
          <w:p w:rsidR="00067FB2" w:rsidRPr="009A2CBF" w:rsidRDefault="007E1901" w:rsidP="0048579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59 561,9</w:t>
            </w:r>
          </w:p>
        </w:tc>
        <w:tc>
          <w:tcPr>
            <w:tcW w:w="2076" w:type="dxa"/>
            <w:shd w:val="clear" w:color="auto" w:fill="auto"/>
            <w:vAlign w:val="center"/>
            <w:hideMark/>
          </w:tcPr>
          <w:p w:rsidR="00067FB2" w:rsidRPr="009A2CBF" w:rsidRDefault="007E1901" w:rsidP="0048579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299 229,9</w:t>
            </w:r>
          </w:p>
        </w:tc>
      </w:tr>
      <w:tr w:rsidR="009A2CBF" w:rsidRPr="009A2CBF" w:rsidTr="00414E72">
        <w:trPr>
          <w:trHeight w:val="261"/>
        </w:trPr>
        <w:tc>
          <w:tcPr>
            <w:tcW w:w="949" w:type="dxa"/>
            <w:vMerge/>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067FB2" w:rsidRPr="009A2CBF" w:rsidRDefault="00067FB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067FB2" w:rsidRPr="009A2CBF" w:rsidRDefault="00067FB2"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3 535 423,0</w:t>
            </w:r>
          </w:p>
        </w:tc>
        <w:tc>
          <w:tcPr>
            <w:tcW w:w="1896" w:type="dxa"/>
            <w:shd w:val="clear" w:color="auto" w:fill="auto"/>
            <w:hideMark/>
          </w:tcPr>
          <w:p w:rsidR="00067FB2" w:rsidRPr="009A2CBF" w:rsidRDefault="00067FB2"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3 437 571,7</w:t>
            </w:r>
          </w:p>
        </w:tc>
        <w:tc>
          <w:tcPr>
            <w:tcW w:w="1916" w:type="dxa"/>
            <w:shd w:val="clear" w:color="auto" w:fill="auto"/>
            <w:hideMark/>
          </w:tcPr>
          <w:p w:rsidR="00067FB2" w:rsidRPr="009A2CBF" w:rsidRDefault="00067FB2"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20 000,0</w:t>
            </w:r>
          </w:p>
        </w:tc>
        <w:tc>
          <w:tcPr>
            <w:tcW w:w="2076" w:type="dxa"/>
            <w:shd w:val="clear" w:color="auto" w:fill="auto"/>
            <w:hideMark/>
          </w:tcPr>
          <w:p w:rsidR="00067FB2" w:rsidRPr="009A2CBF" w:rsidRDefault="00067FB2"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77 851,3</w:t>
            </w:r>
          </w:p>
        </w:tc>
      </w:tr>
      <w:tr w:rsidR="009A2CBF" w:rsidRPr="009A2CBF" w:rsidTr="00414E72">
        <w:trPr>
          <w:trHeight w:val="261"/>
        </w:trPr>
        <w:tc>
          <w:tcPr>
            <w:tcW w:w="949" w:type="dxa"/>
            <w:vMerge/>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067FB2" w:rsidRPr="009A2CBF" w:rsidRDefault="00067FB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067FB2" w:rsidRPr="009A2CBF" w:rsidRDefault="00154A39"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3 936 297,9</w:t>
            </w:r>
          </w:p>
        </w:tc>
        <w:tc>
          <w:tcPr>
            <w:tcW w:w="1896" w:type="dxa"/>
            <w:shd w:val="clear" w:color="auto" w:fill="auto"/>
            <w:hideMark/>
          </w:tcPr>
          <w:p w:rsidR="00067FB2" w:rsidRPr="009A2CBF" w:rsidRDefault="00787EAD"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3 791 807,8</w:t>
            </w:r>
          </w:p>
        </w:tc>
        <w:tc>
          <w:tcPr>
            <w:tcW w:w="1916" w:type="dxa"/>
            <w:shd w:val="clear" w:color="auto" w:fill="auto"/>
            <w:hideMark/>
          </w:tcPr>
          <w:p w:rsidR="00067FB2" w:rsidRPr="009A2CBF" w:rsidRDefault="00787EAD"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39 561,9</w:t>
            </w:r>
          </w:p>
        </w:tc>
        <w:tc>
          <w:tcPr>
            <w:tcW w:w="2076" w:type="dxa"/>
            <w:shd w:val="clear" w:color="auto" w:fill="auto"/>
            <w:hideMark/>
          </w:tcPr>
          <w:p w:rsidR="00067FB2" w:rsidRPr="009A2CBF" w:rsidRDefault="00787EAD"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104 928,2</w:t>
            </w:r>
          </w:p>
        </w:tc>
      </w:tr>
      <w:tr w:rsidR="009A2CBF" w:rsidRPr="009A2CBF" w:rsidTr="00414E72">
        <w:trPr>
          <w:trHeight w:val="261"/>
        </w:trPr>
        <w:tc>
          <w:tcPr>
            <w:tcW w:w="949" w:type="dxa"/>
            <w:vMerge/>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067FB2" w:rsidRPr="009A2CBF" w:rsidRDefault="00067FB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3 792 010,2</w:t>
            </w:r>
          </w:p>
        </w:tc>
        <w:tc>
          <w:tcPr>
            <w:tcW w:w="1896"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3 774 206,5</w:t>
            </w:r>
          </w:p>
        </w:tc>
        <w:tc>
          <w:tcPr>
            <w:tcW w:w="1916" w:type="dxa"/>
            <w:shd w:val="clear" w:color="auto" w:fill="auto"/>
            <w:hideMark/>
          </w:tcPr>
          <w:p w:rsidR="00067FB2" w:rsidRPr="009A2CBF" w:rsidRDefault="00067FB2"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17 803,7</w:t>
            </w:r>
          </w:p>
        </w:tc>
      </w:tr>
      <w:tr w:rsidR="009A2CBF" w:rsidRPr="009A2CBF" w:rsidTr="00414E72">
        <w:trPr>
          <w:trHeight w:val="261"/>
        </w:trPr>
        <w:tc>
          <w:tcPr>
            <w:tcW w:w="949" w:type="dxa"/>
            <w:vMerge/>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067FB2" w:rsidRPr="009A2CBF" w:rsidRDefault="00067FB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3 800 891,1</w:t>
            </w:r>
          </w:p>
        </w:tc>
        <w:tc>
          <w:tcPr>
            <w:tcW w:w="1896"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3 720 320,0</w:t>
            </w:r>
          </w:p>
        </w:tc>
        <w:tc>
          <w:tcPr>
            <w:tcW w:w="1916" w:type="dxa"/>
            <w:shd w:val="clear" w:color="auto" w:fill="auto"/>
            <w:hideMark/>
          </w:tcPr>
          <w:p w:rsidR="00067FB2" w:rsidRPr="009A2CBF" w:rsidRDefault="00067FB2"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80 571,1</w:t>
            </w:r>
          </w:p>
        </w:tc>
      </w:tr>
      <w:tr w:rsidR="009A2CBF" w:rsidRPr="009A2CBF" w:rsidTr="00414E72">
        <w:trPr>
          <w:trHeight w:val="261"/>
        </w:trPr>
        <w:tc>
          <w:tcPr>
            <w:tcW w:w="949" w:type="dxa"/>
            <w:vMerge/>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067FB2" w:rsidRPr="009A2CBF" w:rsidRDefault="00067FB2"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067FB2" w:rsidRPr="009A2CBF" w:rsidRDefault="00067FB2"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3 738 150,5</w:t>
            </w:r>
          </w:p>
        </w:tc>
        <w:tc>
          <w:tcPr>
            <w:tcW w:w="1896"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3 720 074,9</w:t>
            </w:r>
          </w:p>
        </w:tc>
        <w:tc>
          <w:tcPr>
            <w:tcW w:w="1916" w:type="dxa"/>
            <w:shd w:val="clear" w:color="auto" w:fill="auto"/>
            <w:hideMark/>
          </w:tcPr>
          <w:p w:rsidR="00067FB2" w:rsidRPr="009A2CBF" w:rsidRDefault="00067FB2"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067FB2" w:rsidRPr="009A2CBF" w:rsidRDefault="00CE51D5" w:rsidP="00067FB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18 075,6</w:t>
            </w:r>
          </w:p>
        </w:tc>
      </w:tr>
      <w:tr w:rsidR="009A2CBF" w:rsidRPr="009A2CBF" w:rsidTr="00414E72">
        <w:trPr>
          <w:trHeight w:val="261"/>
        </w:trPr>
        <w:tc>
          <w:tcPr>
            <w:tcW w:w="949" w:type="dxa"/>
            <w:vMerge w:val="restart"/>
            <w:shd w:val="clear" w:color="000000" w:fill="FFFFFF"/>
            <w:vAlign w:val="center"/>
            <w:hideMark/>
          </w:tcPr>
          <w:p w:rsidR="00CE1620"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w:t>
            </w:r>
            <w:r w:rsidR="00CE1620" w:rsidRPr="009A2CBF">
              <w:rPr>
                <w:rFonts w:ascii="PT Astra Serif" w:eastAsia="Times New Roman" w:hAnsi="PT Astra Serif" w:cs="Times New Roman"/>
              </w:rPr>
              <w:t>.</w:t>
            </w:r>
          </w:p>
        </w:tc>
        <w:tc>
          <w:tcPr>
            <w:tcW w:w="3587" w:type="dxa"/>
            <w:vMerge w:val="restart"/>
            <w:shd w:val="clear" w:color="auto" w:fill="auto"/>
            <w:vAlign w:val="center"/>
            <w:hideMark/>
          </w:tcPr>
          <w:p w:rsidR="00CE1620" w:rsidRPr="009A2CBF" w:rsidRDefault="00CE1620"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422" w:type="dxa"/>
            <w:shd w:val="clear" w:color="auto" w:fill="auto"/>
            <w:vAlign w:val="center"/>
            <w:hideMark/>
          </w:tcPr>
          <w:p w:rsidR="00CE1620" w:rsidRPr="009A2CBF" w:rsidRDefault="00CE162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322 007,1</w:t>
            </w:r>
          </w:p>
        </w:tc>
        <w:tc>
          <w:tcPr>
            <w:tcW w:w="1896"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254 582,7</w:t>
            </w:r>
          </w:p>
        </w:tc>
        <w:tc>
          <w:tcPr>
            <w:tcW w:w="1916" w:type="dxa"/>
            <w:shd w:val="clear" w:color="auto" w:fill="auto"/>
            <w:hideMark/>
          </w:tcPr>
          <w:p w:rsidR="00CE1620" w:rsidRPr="009A2CBF" w:rsidRDefault="00CE1620"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67 424,4</w:t>
            </w:r>
          </w:p>
        </w:tc>
      </w:tr>
      <w:tr w:rsidR="009A2CBF" w:rsidRPr="009A2CBF" w:rsidTr="00414E72">
        <w:trPr>
          <w:trHeight w:val="261"/>
        </w:trPr>
        <w:tc>
          <w:tcPr>
            <w:tcW w:w="949" w:type="dxa"/>
            <w:vMerge/>
            <w:shd w:val="clear" w:color="000000" w:fill="FFFFFF"/>
            <w:vAlign w:val="center"/>
            <w:hideMark/>
          </w:tcPr>
          <w:p w:rsidR="00CE1620" w:rsidRPr="009A2CBF" w:rsidRDefault="00CE1620"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CE1620" w:rsidRPr="009A2CBF" w:rsidRDefault="00CE1620" w:rsidP="007651DC">
            <w:pPr>
              <w:spacing w:after="0" w:line="240" w:lineRule="auto"/>
              <w:jc w:val="center"/>
              <w:rPr>
                <w:rFonts w:ascii="PT Astra Serif" w:eastAsia="Times New Roman" w:hAnsi="PT Astra Serif" w:cs="Times New Roman"/>
              </w:rPr>
            </w:pPr>
          </w:p>
        </w:tc>
        <w:tc>
          <w:tcPr>
            <w:tcW w:w="1422" w:type="dxa"/>
            <w:shd w:val="clear" w:color="auto" w:fill="auto"/>
            <w:vAlign w:val="center"/>
            <w:hideMark/>
          </w:tcPr>
          <w:p w:rsidR="00CE1620" w:rsidRPr="009A2CBF" w:rsidRDefault="00CE162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CE1620" w:rsidRPr="009A2CBF" w:rsidRDefault="00CE1620"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56 379,4</w:t>
            </w:r>
          </w:p>
        </w:tc>
        <w:tc>
          <w:tcPr>
            <w:tcW w:w="1896" w:type="dxa"/>
            <w:shd w:val="clear" w:color="auto" w:fill="auto"/>
            <w:hideMark/>
          </w:tcPr>
          <w:p w:rsidR="00CE1620" w:rsidRPr="009A2CBF" w:rsidRDefault="00CE1620"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46 219,9</w:t>
            </w:r>
          </w:p>
        </w:tc>
        <w:tc>
          <w:tcPr>
            <w:tcW w:w="1916" w:type="dxa"/>
            <w:shd w:val="clear" w:color="auto" w:fill="auto"/>
            <w:hideMark/>
          </w:tcPr>
          <w:p w:rsidR="00CE1620" w:rsidRPr="009A2CBF" w:rsidRDefault="00CE1620"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CE1620" w:rsidRPr="009A2CBF" w:rsidRDefault="00CE1620"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10 159,5</w:t>
            </w:r>
          </w:p>
        </w:tc>
      </w:tr>
      <w:tr w:rsidR="009A2CBF" w:rsidRPr="009A2CBF" w:rsidTr="00414E72">
        <w:trPr>
          <w:trHeight w:val="261"/>
        </w:trPr>
        <w:tc>
          <w:tcPr>
            <w:tcW w:w="949" w:type="dxa"/>
            <w:vMerge/>
            <w:vAlign w:val="center"/>
            <w:hideMark/>
          </w:tcPr>
          <w:p w:rsidR="00CE1620" w:rsidRPr="009A2CBF" w:rsidRDefault="00CE1620"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CE1620" w:rsidRPr="009A2CBF" w:rsidRDefault="00CE1620"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CE1620" w:rsidRPr="009A2CBF" w:rsidRDefault="00CE162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67 534,4</w:t>
            </w:r>
          </w:p>
        </w:tc>
        <w:tc>
          <w:tcPr>
            <w:tcW w:w="1896"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54 015,2</w:t>
            </w:r>
          </w:p>
        </w:tc>
        <w:tc>
          <w:tcPr>
            <w:tcW w:w="1916" w:type="dxa"/>
            <w:shd w:val="clear" w:color="auto" w:fill="auto"/>
            <w:hideMark/>
          </w:tcPr>
          <w:p w:rsidR="00CE1620" w:rsidRPr="009A2CBF" w:rsidRDefault="00CE1620"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13 519,2</w:t>
            </w:r>
          </w:p>
        </w:tc>
      </w:tr>
      <w:tr w:rsidR="009A2CBF" w:rsidRPr="009A2CBF" w:rsidTr="00414E72">
        <w:trPr>
          <w:trHeight w:val="261"/>
        </w:trPr>
        <w:tc>
          <w:tcPr>
            <w:tcW w:w="949" w:type="dxa"/>
            <w:vMerge/>
            <w:vAlign w:val="center"/>
            <w:hideMark/>
          </w:tcPr>
          <w:p w:rsidR="00CE1620" w:rsidRPr="009A2CBF" w:rsidRDefault="00CE1620"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CE1620" w:rsidRPr="009A2CBF" w:rsidRDefault="00CE1620"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CE1620" w:rsidRPr="009A2CBF" w:rsidRDefault="00CE1620"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66 031,1</w:t>
            </w:r>
          </w:p>
        </w:tc>
        <w:tc>
          <w:tcPr>
            <w:tcW w:w="1896"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51 449,2</w:t>
            </w:r>
          </w:p>
        </w:tc>
        <w:tc>
          <w:tcPr>
            <w:tcW w:w="1916" w:type="dxa"/>
            <w:shd w:val="clear" w:color="auto" w:fill="auto"/>
            <w:hideMark/>
          </w:tcPr>
          <w:p w:rsidR="00CE1620" w:rsidRPr="009A2CBF" w:rsidRDefault="00CE1620"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CE1620" w:rsidRPr="009A2CBF" w:rsidRDefault="00553509" w:rsidP="00CE162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14 581,9</w:t>
            </w:r>
          </w:p>
        </w:tc>
      </w:tr>
      <w:tr w:rsidR="009A2CBF" w:rsidRPr="009A2CBF" w:rsidTr="00414E72">
        <w:trPr>
          <w:trHeight w:val="261"/>
        </w:trPr>
        <w:tc>
          <w:tcPr>
            <w:tcW w:w="949" w:type="dxa"/>
            <w:vMerge/>
            <w:vAlign w:val="center"/>
            <w:hideMark/>
          </w:tcPr>
          <w:p w:rsidR="00591791" w:rsidRPr="009A2CBF" w:rsidRDefault="00591791"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591791" w:rsidRPr="009A2CBF" w:rsidRDefault="00591791"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591791" w:rsidRPr="009A2CBF" w:rsidRDefault="00591791"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66 031,1</w:t>
            </w:r>
          </w:p>
        </w:tc>
        <w:tc>
          <w:tcPr>
            <w:tcW w:w="1896"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51 449,2</w:t>
            </w:r>
          </w:p>
        </w:tc>
        <w:tc>
          <w:tcPr>
            <w:tcW w:w="1916"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14 581,9</w:t>
            </w:r>
          </w:p>
        </w:tc>
      </w:tr>
      <w:tr w:rsidR="009A2CBF" w:rsidRPr="009A2CBF" w:rsidTr="00414E72">
        <w:trPr>
          <w:trHeight w:val="261"/>
        </w:trPr>
        <w:tc>
          <w:tcPr>
            <w:tcW w:w="949" w:type="dxa"/>
            <w:vMerge/>
            <w:vAlign w:val="center"/>
            <w:hideMark/>
          </w:tcPr>
          <w:p w:rsidR="00591791" w:rsidRPr="009A2CBF" w:rsidRDefault="00591791" w:rsidP="007651DC">
            <w:pPr>
              <w:spacing w:after="0" w:line="240" w:lineRule="auto"/>
              <w:rPr>
                <w:rFonts w:ascii="PT Astra Serif" w:eastAsia="Times New Roman" w:hAnsi="PT Astra Serif" w:cs="Times New Roman"/>
              </w:rPr>
            </w:pPr>
          </w:p>
        </w:tc>
        <w:tc>
          <w:tcPr>
            <w:tcW w:w="3587" w:type="dxa"/>
            <w:vMerge/>
            <w:shd w:val="clear" w:color="auto" w:fill="auto"/>
            <w:vAlign w:val="center"/>
            <w:hideMark/>
          </w:tcPr>
          <w:p w:rsidR="00591791" w:rsidRPr="009A2CBF" w:rsidRDefault="00591791"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591791" w:rsidRPr="009A2CBF" w:rsidRDefault="00591791"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66 031,1</w:t>
            </w:r>
          </w:p>
        </w:tc>
        <w:tc>
          <w:tcPr>
            <w:tcW w:w="1896"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51 449,2</w:t>
            </w:r>
          </w:p>
        </w:tc>
        <w:tc>
          <w:tcPr>
            <w:tcW w:w="1916"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hideMark/>
          </w:tcPr>
          <w:p w:rsidR="00591791" w:rsidRPr="009A2CBF" w:rsidRDefault="0059179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14 581,9</w:t>
            </w:r>
          </w:p>
        </w:tc>
      </w:tr>
      <w:tr w:rsidR="009A2CBF" w:rsidRPr="009A2CBF" w:rsidTr="00414E72">
        <w:trPr>
          <w:trHeight w:val="315"/>
        </w:trPr>
        <w:tc>
          <w:tcPr>
            <w:tcW w:w="949" w:type="dxa"/>
            <w:shd w:val="clear" w:color="000000" w:fill="FFFFFF"/>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3869" w:type="dxa"/>
            <w:gridSpan w:val="6"/>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Наименование направления проектной деятельности в рамках национального проекта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Культура</w:t>
            </w:r>
            <w:r w:rsidR="00732E25" w:rsidRPr="009A2CBF">
              <w:rPr>
                <w:rFonts w:ascii="PT Astra Serif" w:eastAsia="Times New Roman" w:hAnsi="PT Astra Serif" w:cs="Times New Roman"/>
              </w:rPr>
              <w:t>»</w:t>
            </w:r>
          </w:p>
        </w:tc>
      </w:tr>
      <w:tr w:rsidR="009A2CBF" w:rsidRPr="009A2CBF" w:rsidTr="00414E72">
        <w:trPr>
          <w:trHeight w:val="315"/>
        </w:trPr>
        <w:tc>
          <w:tcPr>
            <w:tcW w:w="949" w:type="dxa"/>
            <w:vMerge w:val="restart"/>
            <w:shd w:val="clear" w:color="000000" w:fill="FFFFFF"/>
            <w:vAlign w:val="center"/>
            <w:hideMark/>
          </w:tcPr>
          <w:p w:rsidR="0060020B"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w:t>
            </w:r>
            <w:r w:rsidR="0060020B" w:rsidRPr="009A2CBF">
              <w:rPr>
                <w:rFonts w:ascii="PT Astra Serif" w:eastAsia="Times New Roman" w:hAnsi="PT Astra Serif" w:cs="Times New Roman"/>
              </w:rPr>
              <w:t>.</w:t>
            </w:r>
          </w:p>
        </w:tc>
        <w:tc>
          <w:tcPr>
            <w:tcW w:w="3587" w:type="dxa"/>
            <w:vMerge w:val="restart"/>
            <w:shd w:val="clear" w:color="auto" w:fill="auto"/>
            <w:vAlign w:val="center"/>
            <w:hideMark/>
          </w:tcPr>
          <w:p w:rsidR="0060020B" w:rsidRPr="009A2CBF" w:rsidRDefault="0060020B"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Региональный проект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Культурная среда</w:t>
            </w:r>
            <w:r w:rsidR="00732E25" w:rsidRPr="009A2CBF">
              <w:rPr>
                <w:rFonts w:ascii="PT Astra Serif" w:eastAsia="Times New Roman" w:hAnsi="PT Astra Serif" w:cs="Times New Roman"/>
                <w:bCs/>
              </w:rPr>
              <w:t>»</w:t>
            </w:r>
          </w:p>
        </w:tc>
        <w:tc>
          <w:tcPr>
            <w:tcW w:w="1422"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425 345,2</w:t>
            </w:r>
          </w:p>
        </w:tc>
        <w:tc>
          <w:tcPr>
            <w:tcW w:w="1896"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87 700,5</w:t>
            </w:r>
          </w:p>
        </w:tc>
        <w:tc>
          <w:tcPr>
            <w:tcW w:w="1916"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75 242,2</w:t>
            </w:r>
          </w:p>
        </w:tc>
        <w:tc>
          <w:tcPr>
            <w:tcW w:w="2076"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262 402,5</w:t>
            </w:r>
          </w:p>
        </w:tc>
      </w:tr>
      <w:tr w:rsidR="009A2CBF" w:rsidRPr="009A2CBF" w:rsidTr="00414E72">
        <w:trPr>
          <w:trHeight w:val="315"/>
        </w:trPr>
        <w:tc>
          <w:tcPr>
            <w:tcW w:w="949" w:type="dxa"/>
            <w:vMerge/>
            <w:vAlign w:val="center"/>
            <w:hideMark/>
          </w:tcPr>
          <w:p w:rsidR="0060020B" w:rsidRPr="009A2CBF" w:rsidRDefault="0060020B"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60020B" w:rsidRPr="009A2CBF" w:rsidRDefault="0060020B"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425 345,2</w:t>
            </w:r>
          </w:p>
        </w:tc>
        <w:tc>
          <w:tcPr>
            <w:tcW w:w="1896"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87 700,5</w:t>
            </w:r>
          </w:p>
        </w:tc>
        <w:tc>
          <w:tcPr>
            <w:tcW w:w="1916"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75 242,2</w:t>
            </w:r>
          </w:p>
        </w:tc>
        <w:tc>
          <w:tcPr>
            <w:tcW w:w="2076" w:type="dxa"/>
            <w:shd w:val="clear" w:color="auto" w:fill="auto"/>
            <w:vAlign w:val="center"/>
            <w:hideMark/>
          </w:tcPr>
          <w:p w:rsidR="0060020B" w:rsidRPr="009A2CBF" w:rsidRDefault="0060020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262 402,5</w:t>
            </w:r>
          </w:p>
        </w:tc>
      </w:tr>
      <w:tr w:rsidR="009A2CBF" w:rsidRPr="009A2CBF" w:rsidTr="00414E72">
        <w:trPr>
          <w:trHeight w:val="315"/>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1"/>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59"/>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rPr>
                <w:rFonts w:ascii="PT Astra Serif" w:eastAsia="Times New Roman" w:hAnsi="PT Astra Serif" w:cs="Times New Roman"/>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restart"/>
            <w:shd w:val="clear" w:color="000000" w:fill="FFFFFF"/>
            <w:vAlign w:val="center"/>
            <w:hideMark/>
          </w:tcPr>
          <w:p w:rsidR="00C95E14"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w:t>
            </w:r>
            <w:r w:rsidR="00C95E14" w:rsidRPr="009A2CBF">
              <w:rPr>
                <w:rFonts w:ascii="PT Astra Serif" w:eastAsia="Times New Roman" w:hAnsi="PT Astra Serif" w:cs="Times New Roman"/>
              </w:rPr>
              <w:t>.</w:t>
            </w:r>
          </w:p>
        </w:tc>
        <w:tc>
          <w:tcPr>
            <w:tcW w:w="3587" w:type="dxa"/>
            <w:vMerge w:val="restart"/>
            <w:shd w:val="clear" w:color="auto" w:fill="auto"/>
            <w:vAlign w:val="center"/>
            <w:hideMark/>
          </w:tcPr>
          <w:p w:rsidR="00C95E14" w:rsidRPr="009A2CBF" w:rsidRDefault="00C95E14" w:rsidP="007651D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Региональный проект 2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Творческие люди</w:t>
            </w:r>
            <w:r w:rsidR="00732E25" w:rsidRPr="009A2CBF">
              <w:rPr>
                <w:rFonts w:ascii="PT Astra Serif" w:eastAsia="Times New Roman" w:hAnsi="PT Astra Serif" w:cs="Times New Roman"/>
                <w:bCs/>
              </w:rPr>
              <w:t>»</w:t>
            </w: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D13828" w:rsidRPr="009A2CBF">
              <w:rPr>
                <w:rFonts w:ascii="PT Astra Serif" w:eastAsia="Times New Roman" w:hAnsi="PT Astra Serif" w:cs="Times New Roman"/>
              </w:rPr>
              <w:t>3</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D13828" w:rsidRPr="009A2CBF">
              <w:rPr>
                <w:rFonts w:ascii="PT Astra Serif" w:eastAsia="Times New Roman" w:hAnsi="PT Astra Serif" w:cs="Times New Roman"/>
              </w:rPr>
              <w:t>3</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D13828" w:rsidRPr="009A2CBF">
              <w:rPr>
                <w:rFonts w:ascii="PT Astra Serif" w:eastAsia="Times New Roman" w:hAnsi="PT Astra Serif" w:cs="Times New Roman"/>
              </w:rPr>
              <w:t>3</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D13828" w:rsidRPr="009A2CBF">
              <w:rPr>
                <w:rFonts w:ascii="PT Astra Serif" w:eastAsia="Times New Roman" w:hAnsi="PT Astra Serif" w:cs="Times New Roman"/>
              </w:rPr>
              <w:t>3</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D6E3BC" w:themeFill="accent3" w:themeFillTint="66"/>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D6E3BC" w:themeFill="accent3" w:themeFillTint="66"/>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949" w:type="dxa"/>
            <w:vMerge/>
            <w:vAlign w:val="center"/>
            <w:hideMark/>
          </w:tcPr>
          <w:p w:rsidR="00C95E14" w:rsidRPr="009A2CBF" w:rsidRDefault="00C95E14" w:rsidP="007651DC">
            <w:pPr>
              <w:spacing w:after="0" w:line="240" w:lineRule="auto"/>
              <w:jc w:val="center"/>
              <w:rPr>
                <w:rFonts w:ascii="PT Astra Serif" w:eastAsia="Times New Roman" w:hAnsi="PT Astra Serif" w:cs="Times New Roman"/>
              </w:rPr>
            </w:pPr>
          </w:p>
        </w:tc>
        <w:tc>
          <w:tcPr>
            <w:tcW w:w="3587" w:type="dxa"/>
            <w:vMerge/>
            <w:shd w:val="clear" w:color="auto" w:fill="D6E3BC" w:themeFill="accent3" w:themeFillTint="66"/>
            <w:vAlign w:val="center"/>
            <w:hideMark/>
          </w:tcPr>
          <w:p w:rsidR="00C95E14" w:rsidRPr="009A2CBF" w:rsidRDefault="00C95E14" w:rsidP="007651DC">
            <w:pPr>
              <w:spacing w:after="0" w:line="240" w:lineRule="auto"/>
              <w:jc w:val="center"/>
              <w:rPr>
                <w:rFonts w:ascii="PT Astra Serif" w:eastAsia="Times New Roman" w:hAnsi="PT Astra Serif" w:cs="Times New Roman"/>
                <w:b/>
                <w:bCs/>
              </w:rPr>
            </w:pPr>
          </w:p>
        </w:tc>
        <w:tc>
          <w:tcPr>
            <w:tcW w:w="142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315"/>
        </w:trPr>
        <w:tc>
          <w:tcPr>
            <w:tcW w:w="14818" w:type="dxa"/>
            <w:gridSpan w:val="7"/>
            <w:shd w:val="clear" w:color="auto" w:fill="auto"/>
            <w:vAlign w:val="center"/>
            <w:hideMark/>
          </w:tcPr>
          <w:p w:rsidR="00C95E14" w:rsidRPr="009A2CBF" w:rsidRDefault="00C95E1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Наименование направления проектной деятельности в рамках национального проекта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Семья</w:t>
            </w:r>
            <w:r w:rsidR="00732E25" w:rsidRPr="009A2CBF">
              <w:rPr>
                <w:rFonts w:ascii="PT Astra Serif" w:eastAsia="Times New Roman" w:hAnsi="PT Astra Serif" w:cs="Times New Roman"/>
              </w:rPr>
              <w:t>»</w:t>
            </w:r>
          </w:p>
        </w:tc>
      </w:tr>
      <w:tr w:rsidR="009A2CBF" w:rsidRPr="009A2CBF" w:rsidTr="00414E72">
        <w:trPr>
          <w:trHeight w:val="261"/>
        </w:trPr>
        <w:tc>
          <w:tcPr>
            <w:tcW w:w="949" w:type="dxa"/>
            <w:vMerge w:val="restart"/>
            <w:shd w:val="clear" w:color="000000" w:fill="FFFFFF"/>
            <w:vAlign w:val="center"/>
            <w:hideMark/>
          </w:tcPr>
          <w:p w:rsidR="005E4F94" w:rsidRPr="009A2CBF" w:rsidRDefault="003E23F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w:t>
            </w:r>
            <w:r w:rsidR="005E4F94" w:rsidRPr="009A2CBF">
              <w:rPr>
                <w:rFonts w:ascii="PT Astra Serif" w:eastAsia="Times New Roman" w:hAnsi="PT Astra Serif" w:cs="Times New Roman"/>
              </w:rPr>
              <w:t>.</w:t>
            </w:r>
          </w:p>
        </w:tc>
        <w:tc>
          <w:tcPr>
            <w:tcW w:w="3587" w:type="dxa"/>
            <w:vMerge w:val="restart"/>
            <w:shd w:val="clear" w:color="000000" w:fill="FFFFFF"/>
            <w:vAlign w:val="center"/>
            <w:hideMark/>
          </w:tcPr>
          <w:p w:rsidR="005E4F94" w:rsidRPr="009A2CBF" w:rsidRDefault="005E4F94" w:rsidP="00EC7601">
            <w:pPr>
              <w:spacing w:after="0" w:line="240" w:lineRule="auto"/>
              <w:rPr>
                <w:rFonts w:ascii="PT Astra Serif" w:hAnsi="PT Astra Serif" w:cs="Calibri"/>
                <w:b/>
                <w:bCs/>
              </w:rPr>
            </w:pPr>
            <w:r w:rsidRPr="009A2CBF">
              <w:rPr>
                <w:rFonts w:ascii="PT Astra Serif" w:eastAsia="Times New Roman" w:hAnsi="PT Astra Serif" w:cs="Times New Roman"/>
                <w:bCs/>
              </w:rPr>
              <w:t xml:space="preserve">Региональный проект 1 </w:t>
            </w:r>
            <w:r w:rsidRPr="009A2CBF">
              <w:rPr>
                <w:rFonts w:ascii="PT Astra Serif" w:eastAsia="Times New Roman" w:hAnsi="PT Astra Serif" w:cs="Times New Roman"/>
              </w:rPr>
              <w:t>«</w:t>
            </w:r>
            <w:r w:rsidRPr="009A2CBF">
              <w:rPr>
                <w:rFonts w:ascii="PT Astra Serif" w:eastAsia="Times New Roman" w:hAnsi="PT Astra Serif" w:cs="Times New Roman"/>
                <w:bCs/>
              </w:rPr>
              <w:t>Семейные ценности и инфраструктура культуры</w:t>
            </w:r>
            <w:r w:rsidRPr="009A2CBF">
              <w:rPr>
                <w:rFonts w:ascii="PT Astra Serif" w:eastAsia="Times New Roman" w:hAnsi="PT Astra Serif" w:cs="Times New Roman"/>
              </w:rPr>
              <w:t>»</w:t>
            </w:r>
          </w:p>
        </w:tc>
        <w:tc>
          <w:tcPr>
            <w:tcW w:w="1422" w:type="dxa"/>
            <w:shd w:val="clear" w:color="auto" w:fill="auto"/>
            <w:vAlign w:val="center"/>
            <w:hideMark/>
          </w:tcPr>
          <w:p w:rsidR="005E4F94" w:rsidRPr="009A2CBF" w:rsidRDefault="005E4F9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5E4F94" w:rsidRPr="009A2CBF" w:rsidRDefault="0049566C"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720 146,8</w:t>
            </w:r>
          </w:p>
        </w:tc>
        <w:tc>
          <w:tcPr>
            <w:tcW w:w="1896" w:type="dxa"/>
            <w:shd w:val="clear" w:color="auto" w:fill="auto"/>
            <w:hideMark/>
          </w:tcPr>
          <w:p w:rsidR="005E4F94" w:rsidRPr="009A2CBF" w:rsidRDefault="0049566C"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381 421,3</w:t>
            </w:r>
          </w:p>
        </w:tc>
        <w:tc>
          <w:tcPr>
            <w:tcW w:w="1916" w:type="dxa"/>
            <w:shd w:val="clear" w:color="auto" w:fill="auto"/>
            <w:hideMark/>
          </w:tcPr>
          <w:p w:rsidR="005E4F94" w:rsidRPr="009A2CBF" w:rsidRDefault="0049566C"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338 725,5</w:t>
            </w:r>
          </w:p>
        </w:tc>
        <w:tc>
          <w:tcPr>
            <w:tcW w:w="2076" w:type="dxa"/>
            <w:shd w:val="clear" w:color="auto" w:fill="auto"/>
            <w:vAlign w:val="center"/>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shd w:val="clear" w:color="000000" w:fill="FFFFFF"/>
            <w:vAlign w:val="center"/>
            <w:hideMark/>
          </w:tcPr>
          <w:p w:rsidR="005E4F94" w:rsidRPr="009A2CBF" w:rsidRDefault="005E4F94" w:rsidP="007651DC">
            <w:pPr>
              <w:spacing w:after="0" w:line="240" w:lineRule="auto"/>
              <w:jc w:val="center"/>
              <w:rPr>
                <w:rFonts w:ascii="PT Astra Serif" w:eastAsia="Times New Roman" w:hAnsi="PT Astra Serif" w:cs="Times New Roman"/>
              </w:rPr>
            </w:pPr>
          </w:p>
        </w:tc>
        <w:tc>
          <w:tcPr>
            <w:tcW w:w="3587" w:type="dxa"/>
            <w:vMerge/>
            <w:shd w:val="clear" w:color="000000" w:fill="FFFFFF"/>
            <w:vAlign w:val="center"/>
            <w:hideMark/>
          </w:tcPr>
          <w:p w:rsidR="005E4F94" w:rsidRPr="009A2CBF" w:rsidRDefault="005E4F94" w:rsidP="007651DC">
            <w:pPr>
              <w:spacing w:after="0" w:line="240" w:lineRule="auto"/>
              <w:rPr>
                <w:rFonts w:ascii="PT Astra Serif" w:hAnsi="PT Astra Serif" w:cs="Calibri"/>
                <w:b/>
                <w:bCs/>
              </w:rPr>
            </w:pPr>
          </w:p>
        </w:tc>
        <w:tc>
          <w:tcPr>
            <w:tcW w:w="1422" w:type="dxa"/>
            <w:shd w:val="clear" w:color="auto" w:fill="auto"/>
            <w:vAlign w:val="center"/>
            <w:hideMark/>
          </w:tcPr>
          <w:p w:rsidR="005E4F94" w:rsidRPr="009A2CBF" w:rsidRDefault="005E4F9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w:t>
            </w:r>
          </w:p>
        </w:tc>
        <w:tc>
          <w:tcPr>
            <w:tcW w:w="2972" w:type="dxa"/>
            <w:shd w:val="clear" w:color="auto" w:fill="auto"/>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896" w:type="dxa"/>
            <w:shd w:val="clear" w:color="auto" w:fill="auto"/>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16" w:type="dxa"/>
            <w:shd w:val="clear" w:color="auto" w:fill="auto"/>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2076" w:type="dxa"/>
            <w:shd w:val="clear" w:color="auto" w:fill="auto"/>
            <w:vAlign w:val="center"/>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shd w:val="clear" w:color="000000" w:fill="FFFFFF"/>
            <w:vAlign w:val="center"/>
            <w:hideMark/>
          </w:tcPr>
          <w:p w:rsidR="005E4F94" w:rsidRPr="009A2CBF" w:rsidRDefault="005E4F94" w:rsidP="007651DC">
            <w:pPr>
              <w:spacing w:after="0" w:line="240" w:lineRule="auto"/>
              <w:jc w:val="center"/>
              <w:rPr>
                <w:rFonts w:ascii="PT Astra Serif" w:eastAsia="Times New Roman" w:hAnsi="PT Astra Serif" w:cs="Times New Roman"/>
              </w:rPr>
            </w:pPr>
          </w:p>
        </w:tc>
        <w:tc>
          <w:tcPr>
            <w:tcW w:w="3587" w:type="dxa"/>
            <w:vMerge/>
            <w:shd w:val="clear" w:color="000000" w:fill="FFFFFF"/>
            <w:vAlign w:val="center"/>
            <w:hideMark/>
          </w:tcPr>
          <w:p w:rsidR="005E4F94" w:rsidRPr="009A2CBF" w:rsidRDefault="005E4F94" w:rsidP="007651DC">
            <w:pPr>
              <w:spacing w:after="0" w:line="240" w:lineRule="auto"/>
              <w:rPr>
                <w:rFonts w:ascii="PT Astra Serif" w:hAnsi="PT Astra Serif" w:cs="Calibri"/>
                <w:b/>
                <w:bCs/>
              </w:rPr>
            </w:pPr>
          </w:p>
        </w:tc>
        <w:tc>
          <w:tcPr>
            <w:tcW w:w="1422" w:type="dxa"/>
            <w:shd w:val="clear" w:color="auto" w:fill="auto"/>
            <w:vAlign w:val="center"/>
            <w:hideMark/>
          </w:tcPr>
          <w:p w:rsidR="005E4F94" w:rsidRPr="009A2CBF" w:rsidRDefault="005E4F9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w:t>
            </w:r>
          </w:p>
        </w:tc>
        <w:tc>
          <w:tcPr>
            <w:tcW w:w="2972" w:type="dxa"/>
            <w:shd w:val="clear" w:color="auto" w:fill="auto"/>
            <w:hideMark/>
          </w:tcPr>
          <w:p w:rsidR="005E4F94" w:rsidRPr="009A2CBF" w:rsidRDefault="001973EE"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157 483,5</w:t>
            </w:r>
          </w:p>
        </w:tc>
        <w:tc>
          <w:tcPr>
            <w:tcW w:w="1896" w:type="dxa"/>
            <w:shd w:val="clear" w:color="auto" w:fill="auto"/>
            <w:hideMark/>
          </w:tcPr>
          <w:p w:rsidR="005E4F94" w:rsidRPr="009A2CBF" w:rsidRDefault="001973EE"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90 316,1</w:t>
            </w:r>
          </w:p>
        </w:tc>
        <w:tc>
          <w:tcPr>
            <w:tcW w:w="1916" w:type="dxa"/>
            <w:shd w:val="clear" w:color="auto" w:fill="auto"/>
            <w:hideMark/>
          </w:tcPr>
          <w:p w:rsidR="005E4F94" w:rsidRPr="009A2CBF" w:rsidRDefault="001973EE"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67 167,4</w:t>
            </w:r>
          </w:p>
        </w:tc>
        <w:tc>
          <w:tcPr>
            <w:tcW w:w="2076" w:type="dxa"/>
            <w:shd w:val="clear" w:color="auto" w:fill="auto"/>
            <w:vAlign w:val="center"/>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shd w:val="clear" w:color="000000" w:fill="FFFFFF"/>
            <w:vAlign w:val="center"/>
            <w:hideMark/>
          </w:tcPr>
          <w:p w:rsidR="005E4F94" w:rsidRPr="009A2CBF" w:rsidRDefault="005E4F94" w:rsidP="007651DC">
            <w:pPr>
              <w:spacing w:after="0" w:line="240" w:lineRule="auto"/>
              <w:jc w:val="center"/>
              <w:rPr>
                <w:rFonts w:ascii="PT Astra Serif" w:eastAsia="Times New Roman" w:hAnsi="PT Astra Serif" w:cs="Times New Roman"/>
              </w:rPr>
            </w:pPr>
          </w:p>
        </w:tc>
        <w:tc>
          <w:tcPr>
            <w:tcW w:w="3587" w:type="dxa"/>
            <w:vMerge/>
            <w:shd w:val="clear" w:color="000000" w:fill="FFFFFF"/>
            <w:vAlign w:val="center"/>
            <w:hideMark/>
          </w:tcPr>
          <w:p w:rsidR="005E4F94" w:rsidRPr="009A2CBF" w:rsidRDefault="005E4F94" w:rsidP="007651DC">
            <w:pPr>
              <w:spacing w:after="0" w:line="240" w:lineRule="auto"/>
              <w:rPr>
                <w:rFonts w:ascii="PT Astra Serif" w:hAnsi="PT Astra Serif" w:cs="Calibri"/>
                <w:b/>
                <w:bCs/>
              </w:rPr>
            </w:pPr>
          </w:p>
        </w:tc>
        <w:tc>
          <w:tcPr>
            <w:tcW w:w="1422" w:type="dxa"/>
            <w:shd w:val="clear" w:color="auto" w:fill="auto"/>
            <w:vAlign w:val="center"/>
            <w:hideMark/>
          </w:tcPr>
          <w:p w:rsidR="005E4F94" w:rsidRPr="009A2CBF" w:rsidRDefault="005E4F9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w:t>
            </w:r>
          </w:p>
        </w:tc>
        <w:tc>
          <w:tcPr>
            <w:tcW w:w="2972" w:type="dxa"/>
            <w:shd w:val="clear" w:color="auto" w:fill="auto"/>
            <w:hideMark/>
          </w:tcPr>
          <w:p w:rsidR="005E4F94" w:rsidRPr="009A2CBF" w:rsidRDefault="00670590"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266 133,9</w:t>
            </w:r>
          </w:p>
        </w:tc>
        <w:tc>
          <w:tcPr>
            <w:tcW w:w="1896" w:type="dxa"/>
            <w:shd w:val="clear" w:color="auto" w:fill="auto"/>
            <w:hideMark/>
          </w:tcPr>
          <w:p w:rsidR="005E4F94" w:rsidRPr="009A2CBF" w:rsidRDefault="00670590"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150 033,9</w:t>
            </w:r>
          </w:p>
        </w:tc>
        <w:tc>
          <w:tcPr>
            <w:tcW w:w="1916" w:type="dxa"/>
            <w:shd w:val="clear" w:color="auto" w:fill="auto"/>
            <w:hideMark/>
          </w:tcPr>
          <w:p w:rsidR="005E4F94" w:rsidRPr="009A2CBF" w:rsidRDefault="00670590"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116 100,0</w:t>
            </w:r>
          </w:p>
        </w:tc>
        <w:tc>
          <w:tcPr>
            <w:tcW w:w="2076" w:type="dxa"/>
            <w:shd w:val="clear" w:color="auto" w:fill="auto"/>
            <w:vAlign w:val="center"/>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shd w:val="clear" w:color="000000" w:fill="FFFFFF"/>
            <w:vAlign w:val="center"/>
            <w:hideMark/>
          </w:tcPr>
          <w:p w:rsidR="005E4F94" w:rsidRPr="009A2CBF" w:rsidRDefault="005E4F94" w:rsidP="007651DC">
            <w:pPr>
              <w:spacing w:after="0" w:line="240" w:lineRule="auto"/>
              <w:jc w:val="center"/>
              <w:rPr>
                <w:rFonts w:ascii="PT Astra Serif" w:eastAsia="Times New Roman" w:hAnsi="PT Astra Serif" w:cs="Times New Roman"/>
              </w:rPr>
            </w:pPr>
          </w:p>
        </w:tc>
        <w:tc>
          <w:tcPr>
            <w:tcW w:w="3587" w:type="dxa"/>
            <w:vMerge/>
            <w:shd w:val="clear" w:color="000000" w:fill="FFFFFF"/>
            <w:vAlign w:val="center"/>
            <w:hideMark/>
          </w:tcPr>
          <w:p w:rsidR="005E4F94" w:rsidRPr="009A2CBF" w:rsidRDefault="005E4F94" w:rsidP="007651DC">
            <w:pPr>
              <w:spacing w:after="0" w:line="240" w:lineRule="auto"/>
              <w:rPr>
                <w:rFonts w:ascii="PT Astra Serif" w:hAnsi="PT Astra Serif" w:cs="Calibri"/>
                <w:b/>
                <w:bCs/>
              </w:rPr>
            </w:pPr>
          </w:p>
        </w:tc>
        <w:tc>
          <w:tcPr>
            <w:tcW w:w="1422" w:type="dxa"/>
            <w:shd w:val="clear" w:color="auto" w:fill="auto"/>
            <w:vAlign w:val="center"/>
            <w:hideMark/>
          </w:tcPr>
          <w:p w:rsidR="005E4F94" w:rsidRPr="009A2CBF" w:rsidRDefault="005E4F9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w:t>
            </w:r>
          </w:p>
        </w:tc>
        <w:tc>
          <w:tcPr>
            <w:tcW w:w="2972" w:type="dxa"/>
            <w:shd w:val="clear" w:color="auto" w:fill="auto"/>
            <w:hideMark/>
          </w:tcPr>
          <w:p w:rsidR="005E4F94" w:rsidRPr="009A2CBF" w:rsidRDefault="009A3DF9"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166 579,3</w:t>
            </w:r>
          </w:p>
        </w:tc>
        <w:tc>
          <w:tcPr>
            <w:tcW w:w="1896" w:type="dxa"/>
            <w:shd w:val="clear" w:color="auto" w:fill="auto"/>
            <w:hideMark/>
          </w:tcPr>
          <w:p w:rsidR="005E4F94" w:rsidRPr="009A2CBF" w:rsidRDefault="009A3DF9"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51 479,3</w:t>
            </w:r>
          </w:p>
        </w:tc>
        <w:tc>
          <w:tcPr>
            <w:tcW w:w="1916" w:type="dxa"/>
            <w:shd w:val="clear" w:color="auto" w:fill="auto"/>
            <w:hideMark/>
          </w:tcPr>
          <w:p w:rsidR="005E4F94" w:rsidRPr="009A2CBF" w:rsidRDefault="009A3DF9"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115 100,0</w:t>
            </w:r>
          </w:p>
        </w:tc>
        <w:tc>
          <w:tcPr>
            <w:tcW w:w="2076" w:type="dxa"/>
            <w:shd w:val="clear" w:color="auto" w:fill="auto"/>
            <w:vAlign w:val="center"/>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shd w:val="clear" w:color="000000" w:fill="FFFFFF"/>
            <w:vAlign w:val="center"/>
            <w:hideMark/>
          </w:tcPr>
          <w:p w:rsidR="005E4F94" w:rsidRPr="009A2CBF" w:rsidRDefault="005E4F94" w:rsidP="007651DC">
            <w:pPr>
              <w:spacing w:after="0" w:line="240" w:lineRule="auto"/>
              <w:jc w:val="center"/>
              <w:rPr>
                <w:rFonts w:ascii="PT Astra Serif" w:eastAsia="Times New Roman" w:hAnsi="PT Astra Serif" w:cs="Times New Roman"/>
              </w:rPr>
            </w:pPr>
          </w:p>
        </w:tc>
        <w:tc>
          <w:tcPr>
            <w:tcW w:w="3587" w:type="dxa"/>
            <w:vMerge/>
            <w:shd w:val="clear" w:color="000000" w:fill="FFFFFF"/>
            <w:vAlign w:val="center"/>
            <w:hideMark/>
          </w:tcPr>
          <w:p w:rsidR="005E4F94" w:rsidRPr="009A2CBF" w:rsidRDefault="005E4F94" w:rsidP="007651DC">
            <w:pPr>
              <w:spacing w:after="0" w:line="240" w:lineRule="auto"/>
              <w:rPr>
                <w:rFonts w:ascii="PT Astra Serif" w:hAnsi="PT Astra Serif" w:cs="Calibri"/>
                <w:b/>
                <w:bCs/>
              </w:rPr>
            </w:pPr>
          </w:p>
        </w:tc>
        <w:tc>
          <w:tcPr>
            <w:tcW w:w="1422" w:type="dxa"/>
            <w:shd w:val="clear" w:color="auto" w:fill="auto"/>
            <w:vAlign w:val="center"/>
            <w:hideMark/>
          </w:tcPr>
          <w:p w:rsidR="005E4F94" w:rsidRPr="009A2CBF" w:rsidRDefault="005E4F94"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w:t>
            </w:r>
          </w:p>
        </w:tc>
        <w:tc>
          <w:tcPr>
            <w:tcW w:w="2972" w:type="dxa"/>
            <w:shd w:val="clear" w:color="auto" w:fill="auto"/>
            <w:hideMark/>
          </w:tcPr>
          <w:p w:rsidR="005E4F94" w:rsidRPr="009A2CBF" w:rsidRDefault="009A3DF9"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129 950,1</w:t>
            </w:r>
          </w:p>
        </w:tc>
        <w:tc>
          <w:tcPr>
            <w:tcW w:w="1896" w:type="dxa"/>
            <w:shd w:val="clear" w:color="auto" w:fill="auto"/>
            <w:hideMark/>
          </w:tcPr>
          <w:p w:rsidR="005E4F94" w:rsidRPr="009A2CBF" w:rsidRDefault="009A3DF9"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89 592,0</w:t>
            </w:r>
          </w:p>
        </w:tc>
        <w:tc>
          <w:tcPr>
            <w:tcW w:w="1916" w:type="dxa"/>
            <w:shd w:val="clear" w:color="auto" w:fill="auto"/>
            <w:hideMark/>
          </w:tcPr>
          <w:p w:rsidR="005E4F94" w:rsidRPr="009A2CBF" w:rsidRDefault="009A3DF9"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40 358,1</w:t>
            </w:r>
          </w:p>
        </w:tc>
        <w:tc>
          <w:tcPr>
            <w:tcW w:w="2076" w:type="dxa"/>
            <w:shd w:val="clear" w:color="auto" w:fill="auto"/>
            <w:vAlign w:val="center"/>
            <w:hideMark/>
          </w:tcPr>
          <w:p w:rsidR="005E4F94" w:rsidRPr="009A2CBF" w:rsidRDefault="005E4F94" w:rsidP="005E4F9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14E72">
        <w:trPr>
          <w:trHeight w:val="261"/>
        </w:trPr>
        <w:tc>
          <w:tcPr>
            <w:tcW w:w="949" w:type="dxa"/>
            <w:vMerge w:val="restart"/>
            <w:shd w:val="clear" w:color="000000" w:fill="FFFFFF"/>
            <w:vAlign w:val="center"/>
            <w:hideMark/>
          </w:tcPr>
          <w:p w:rsidR="00AA11D6" w:rsidRPr="009A2CBF" w:rsidRDefault="00AA11D6" w:rsidP="007651DC">
            <w:pPr>
              <w:spacing w:after="0" w:line="240" w:lineRule="auto"/>
              <w:jc w:val="center"/>
              <w:rPr>
                <w:rFonts w:ascii="PT Astra Serif" w:eastAsia="Times New Roman" w:hAnsi="PT Astra Serif" w:cs="Times New Roman"/>
              </w:rPr>
            </w:pPr>
          </w:p>
        </w:tc>
        <w:tc>
          <w:tcPr>
            <w:tcW w:w="3587" w:type="dxa"/>
            <w:vMerge w:val="restart"/>
            <w:shd w:val="clear" w:color="000000" w:fill="FFFFFF"/>
            <w:vAlign w:val="center"/>
            <w:hideMark/>
          </w:tcPr>
          <w:p w:rsidR="00AA11D6" w:rsidRPr="009A2CBF" w:rsidRDefault="00AA11D6"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Итого по государственной программе</w:t>
            </w:r>
          </w:p>
        </w:tc>
        <w:tc>
          <w:tcPr>
            <w:tcW w:w="1422" w:type="dxa"/>
            <w:shd w:val="clear" w:color="auto" w:fill="auto"/>
            <w:vAlign w:val="center"/>
            <w:hideMark/>
          </w:tcPr>
          <w:p w:rsidR="00AA11D6" w:rsidRPr="009A2CBF" w:rsidRDefault="00AA11D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2972" w:type="dxa"/>
            <w:shd w:val="clear" w:color="auto" w:fill="auto"/>
            <w:hideMark/>
          </w:tcPr>
          <w:p w:rsidR="00AA11D6" w:rsidRPr="009A2CBF" w:rsidRDefault="00EC317E"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20 292 108,1</w:t>
            </w:r>
          </w:p>
        </w:tc>
        <w:tc>
          <w:tcPr>
            <w:tcW w:w="1896" w:type="dxa"/>
            <w:shd w:val="clear" w:color="auto" w:fill="auto"/>
            <w:hideMark/>
          </w:tcPr>
          <w:p w:rsidR="00AA11D6" w:rsidRPr="009A2CBF" w:rsidRDefault="00EC317E"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19 189 521,7</w:t>
            </w:r>
          </w:p>
        </w:tc>
        <w:tc>
          <w:tcPr>
            <w:tcW w:w="1916" w:type="dxa"/>
            <w:shd w:val="clear" w:color="auto" w:fill="auto"/>
            <w:hideMark/>
          </w:tcPr>
          <w:p w:rsidR="00AA11D6" w:rsidRPr="009A2CBF" w:rsidRDefault="00EC317E"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473 529,6</w:t>
            </w:r>
          </w:p>
        </w:tc>
        <w:tc>
          <w:tcPr>
            <w:tcW w:w="2076" w:type="dxa"/>
            <w:shd w:val="clear" w:color="auto" w:fill="auto"/>
            <w:hideMark/>
          </w:tcPr>
          <w:p w:rsidR="00AA11D6" w:rsidRPr="009A2CBF" w:rsidRDefault="00EC317E"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629 056,8</w:t>
            </w:r>
          </w:p>
        </w:tc>
      </w:tr>
      <w:tr w:rsidR="009A2CBF" w:rsidRPr="009A2CBF" w:rsidTr="00414E72">
        <w:trPr>
          <w:trHeight w:val="261"/>
        </w:trPr>
        <w:tc>
          <w:tcPr>
            <w:tcW w:w="949" w:type="dxa"/>
            <w:vMerge/>
            <w:shd w:val="clear" w:color="000000" w:fill="FFFFFF"/>
            <w:vAlign w:val="center"/>
            <w:hideMark/>
          </w:tcPr>
          <w:p w:rsidR="00AA11D6" w:rsidRPr="009A2CBF" w:rsidRDefault="00AA11D6" w:rsidP="007651DC">
            <w:pPr>
              <w:spacing w:after="0" w:line="240" w:lineRule="auto"/>
              <w:jc w:val="center"/>
              <w:rPr>
                <w:rFonts w:ascii="PT Astra Serif" w:eastAsia="Times New Roman" w:hAnsi="PT Astra Serif" w:cs="Times New Roman"/>
              </w:rPr>
            </w:pPr>
          </w:p>
        </w:tc>
        <w:tc>
          <w:tcPr>
            <w:tcW w:w="3587" w:type="dxa"/>
            <w:vMerge/>
            <w:shd w:val="clear" w:color="000000" w:fill="FFFFFF"/>
            <w:vAlign w:val="center"/>
            <w:hideMark/>
          </w:tcPr>
          <w:p w:rsidR="00AA11D6" w:rsidRPr="009A2CBF" w:rsidRDefault="00AA11D6"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AA11D6" w:rsidRPr="009A2CBF" w:rsidRDefault="00AA11D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2972" w:type="dxa"/>
            <w:shd w:val="clear" w:color="auto" w:fill="auto"/>
            <w:hideMark/>
          </w:tcPr>
          <w:p w:rsidR="00AA11D6" w:rsidRPr="009A2CBF" w:rsidRDefault="00AA11D6"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4 038 983,9</w:t>
            </w:r>
          </w:p>
        </w:tc>
        <w:tc>
          <w:tcPr>
            <w:tcW w:w="1896" w:type="dxa"/>
            <w:shd w:val="clear" w:color="auto" w:fill="auto"/>
            <w:hideMark/>
          </w:tcPr>
          <w:p w:rsidR="00AA11D6" w:rsidRPr="009A2CBF" w:rsidRDefault="00AA11D6"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3 593 328,4</w:t>
            </w:r>
          </w:p>
        </w:tc>
        <w:tc>
          <w:tcPr>
            <w:tcW w:w="1916" w:type="dxa"/>
            <w:shd w:val="clear" w:color="auto" w:fill="auto"/>
            <w:hideMark/>
          </w:tcPr>
          <w:p w:rsidR="00AA11D6" w:rsidRPr="009A2CBF" w:rsidRDefault="00AA11D6"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95 242,2</w:t>
            </w:r>
          </w:p>
        </w:tc>
        <w:tc>
          <w:tcPr>
            <w:tcW w:w="2076" w:type="dxa"/>
            <w:shd w:val="clear" w:color="auto" w:fill="auto"/>
            <w:hideMark/>
          </w:tcPr>
          <w:p w:rsidR="00AA11D6" w:rsidRPr="009A2CBF" w:rsidRDefault="00AA11D6"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350 413,3</w:t>
            </w:r>
          </w:p>
        </w:tc>
      </w:tr>
      <w:tr w:rsidR="009A2CBF" w:rsidRPr="009A2CBF" w:rsidTr="00414E72">
        <w:trPr>
          <w:trHeight w:val="261"/>
        </w:trPr>
        <w:tc>
          <w:tcPr>
            <w:tcW w:w="949" w:type="dxa"/>
            <w:vMerge/>
            <w:vAlign w:val="center"/>
            <w:hideMark/>
          </w:tcPr>
          <w:p w:rsidR="00AA11D6" w:rsidRPr="009A2CBF" w:rsidRDefault="00AA11D6" w:rsidP="007651DC">
            <w:pPr>
              <w:spacing w:after="0" w:line="240" w:lineRule="auto"/>
              <w:rPr>
                <w:rFonts w:ascii="PT Astra Serif" w:eastAsia="Times New Roman" w:hAnsi="PT Astra Serif" w:cs="Times New Roman"/>
              </w:rPr>
            </w:pPr>
          </w:p>
        </w:tc>
        <w:tc>
          <w:tcPr>
            <w:tcW w:w="3587" w:type="dxa"/>
            <w:vMerge/>
            <w:vAlign w:val="center"/>
            <w:hideMark/>
          </w:tcPr>
          <w:p w:rsidR="00AA11D6" w:rsidRPr="009A2CBF" w:rsidRDefault="00AA11D6"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AA11D6" w:rsidRPr="009A2CBF" w:rsidRDefault="00AA11D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2972" w:type="dxa"/>
            <w:shd w:val="clear" w:color="auto" w:fill="auto"/>
            <w:hideMark/>
          </w:tcPr>
          <w:p w:rsidR="00AA11D6" w:rsidRPr="009A2CBF" w:rsidRDefault="00172745"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4 161 315,</w:t>
            </w:r>
            <w:r w:rsidR="00154F14" w:rsidRPr="009A2CBF">
              <w:rPr>
                <w:rFonts w:ascii="PT Astra Serif" w:eastAsia="Times New Roman" w:hAnsi="PT Astra Serif" w:cs="Times New Roman"/>
              </w:rPr>
              <w:t>7</w:t>
            </w:r>
          </w:p>
        </w:tc>
        <w:tc>
          <w:tcPr>
            <w:tcW w:w="1896" w:type="dxa"/>
            <w:shd w:val="clear" w:color="auto" w:fill="auto"/>
            <w:hideMark/>
          </w:tcPr>
          <w:p w:rsidR="00AA11D6" w:rsidRPr="009A2CBF" w:rsidRDefault="00172745" w:rsidP="00D427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3 936 139,</w:t>
            </w:r>
            <w:r w:rsidR="00154F14" w:rsidRPr="009A2CBF">
              <w:rPr>
                <w:rFonts w:ascii="PT Astra Serif" w:eastAsia="Times New Roman" w:hAnsi="PT Astra Serif" w:cs="Times New Roman"/>
              </w:rPr>
              <w:t>0</w:t>
            </w:r>
          </w:p>
        </w:tc>
        <w:tc>
          <w:tcPr>
            <w:tcW w:w="1916" w:type="dxa"/>
            <w:shd w:val="clear" w:color="auto" w:fill="auto"/>
            <w:hideMark/>
          </w:tcPr>
          <w:p w:rsidR="00AA11D6" w:rsidRPr="009A2CBF" w:rsidRDefault="00172745"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106 729,3</w:t>
            </w:r>
          </w:p>
        </w:tc>
        <w:tc>
          <w:tcPr>
            <w:tcW w:w="2076" w:type="dxa"/>
            <w:shd w:val="clear" w:color="auto" w:fill="auto"/>
            <w:hideMark/>
          </w:tcPr>
          <w:p w:rsidR="00AA11D6" w:rsidRPr="009A2CBF" w:rsidRDefault="00172745" w:rsidP="00AA11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118 447,4</w:t>
            </w:r>
          </w:p>
        </w:tc>
      </w:tr>
      <w:tr w:rsidR="009A2CBF" w:rsidRPr="009A2CBF" w:rsidTr="00414E72">
        <w:trPr>
          <w:trHeight w:val="261"/>
        </w:trPr>
        <w:tc>
          <w:tcPr>
            <w:tcW w:w="949" w:type="dxa"/>
            <w:vMerge/>
            <w:vAlign w:val="center"/>
            <w:hideMark/>
          </w:tcPr>
          <w:p w:rsidR="007266B3" w:rsidRPr="009A2CBF" w:rsidRDefault="007266B3" w:rsidP="007651DC">
            <w:pPr>
              <w:spacing w:after="0" w:line="240" w:lineRule="auto"/>
              <w:rPr>
                <w:rFonts w:ascii="PT Astra Serif" w:eastAsia="Times New Roman" w:hAnsi="PT Astra Serif" w:cs="Times New Roman"/>
              </w:rPr>
            </w:pPr>
          </w:p>
        </w:tc>
        <w:tc>
          <w:tcPr>
            <w:tcW w:w="3587" w:type="dxa"/>
            <w:vMerge/>
            <w:vAlign w:val="center"/>
            <w:hideMark/>
          </w:tcPr>
          <w:p w:rsidR="007266B3" w:rsidRPr="009A2CBF" w:rsidRDefault="007266B3"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7266B3" w:rsidRPr="009A2CBF" w:rsidRDefault="007266B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972" w:type="dxa"/>
            <w:shd w:val="clear" w:color="auto" w:fill="auto"/>
            <w:hideMark/>
          </w:tcPr>
          <w:p w:rsidR="007266B3" w:rsidRPr="009A2CBF" w:rsidRDefault="00710D37"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4 124 175,2</w:t>
            </w:r>
          </w:p>
        </w:tc>
        <w:tc>
          <w:tcPr>
            <w:tcW w:w="1896" w:type="dxa"/>
            <w:shd w:val="clear" w:color="auto" w:fill="auto"/>
            <w:hideMark/>
          </w:tcPr>
          <w:p w:rsidR="007266B3" w:rsidRPr="009A2CBF" w:rsidRDefault="00710D37"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3 975 689,6</w:t>
            </w:r>
          </w:p>
        </w:tc>
        <w:tc>
          <w:tcPr>
            <w:tcW w:w="1916" w:type="dxa"/>
            <w:shd w:val="clear" w:color="auto" w:fill="auto"/>
            <w:hideMark/>
          </w:tcPr>
          <w:p w:rsidR="007266B3" w:rsidRPr="009A2CBF" w:rsidRDefault="00710D37"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116 100,0</w:t>
            </w:r>
          </w:p>
        </w:tc>
        <w:tc>
          <w:tcPr>
            <w:tcW w:w="2076" w:type="dxa"/>
            <w:shd w:val="clear" w:color="auto" w:fill="auto"/>
            <w:hideMark/>
          </w:tcPr>
          <w:p w:rsidR="007266B3" w:rsidRPr="009A2CBF" w:rsidRDefault="00710D37"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32 385,6</w:t>
            </w:r>
          </w:p>
        </w:tc>
      </w:tr>
      <w:tr w:rsidR="009A2CBF" w:rsidRPr="009A2CBF" w:rsidTr="00414E72">
        <w:trPr>
          <w:trHeight w:val="261"/>
        </w:trPr>
        <w:tc>
          <w:tcPr>
            <w:tcW w:w="949" w:type="dxa"/>
            <w:vMerge/>
            <w:vAlign w:val="center"/>
            <w:hideMark/>
          </w:tcPr>
          <w:p w:rsidR="007266B3" w:rsidRPr="009A2CBF" w:rsidRDefault="007266B3" w:rsidP="007651DC">
            <w:pPr>
              <w:spacing w:after="0" w:line="240" w:lineRule="auto"/>
              <w:rPr>
                <w:rFonts w:ascii="PT Astra Serif" w:eastAsia="Times New Roman" w:hAnsi="PT Astra Serif" w:cs="Times New Roman"/>
              </w:rPr>
            </w:pPr>
          </w:p>
        </w:tc>
        <w:tc>
          <w:tcPr>
            <w:tcW w:w="3587" w:type="dxa"/>
            <w:vMerge/>
            <w:vAlign w:val="center"/>
            <w:hideMark/>
          </w:tcPr>
          <w:p w:rsidR="007266B3" w:rsidRPr="009A2CBF" w:rsidRDefault="007266B3"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7266B3" w:rsidRPr="009A2CBF" w:rsidRDefault="007266B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2972" w:type="dxa"/>
            <w:shd w:val="clear" w:color="auto" w:fill="auto"/>
            <w:hideMark/>
          </w:tcPr>
          <w:p w:rsidR="007266B3" w:rsidRPr="009A2CBF" w:rsidRDefault="00190EF7"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4 033 501,5</w:t>
            </w:r>
          </w:p>
        </w:tc>
        <w:tc>
          <w:tcPr>
            <w:tcW w:w="1896" w:type="dxa"/>
            <w:shd w:val="clear" w:color="auto" w:fill="auto"/>
            <w:hideMark/>
          </w:tcPr>
          <w:p w:rsidR="007266B3" w:rsidRPr="009A2CBF" w:rsidRDefault="00190EF7"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3 823 248,5</w:t>
            </w:r>
          </w:p>
        </w:tc>
        <w:tc>
          <w:tcPr>
            <w:tcW w:w="1916" w:type="dxa"/>
            <w:shd w:val="clear" w:color="auto" w:fill="auto"/>
            <w:hideMark/>
          </w:tcPr>
          <w:p w:rsidR="007266B3" w:rsidRPr="009A2CBF" w:rsidRDefault="006E45BF"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115 100,0</w:t>
            </w:r>
          </w:p>
        </w:tc>
        <w:tc>
          <w:tcPr>
            <w:tcW w:w="2076" w:type="dxa"/>
            <w:shd w:val="clear" w:color="auto" w:fill="auto"/>
            <w:hideMark/>
          </w:tcPr>
          <w:p w:rsidR="007266B3" w:rsidRPr="009A2CBF" w:rsidRDefault="006E45BF"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95 153,0</w:t>
            </w:r>
          </w:p>
        </w:tc>
      </w:tr>
      <w:tr w:rsidR="009A2CBF" w:rsidRPr="009A2CBF" w:rsidTr="00414E72">
        <w:trPr>
          <w:trHeight w:val="261"/>
        </w:trPr>
        <w:tc>
          <w:tcPr>
            <w:tcW w:w="949" w:type="dxa"/>
            <w:vMerge/>
            <w:vAlign w:val="center"/>
            <w:hideMark/>
          </w:tcPr>
          <w:p w:rsidR="007266B3" w:rsidRPr="009A2CBF" w:rsidRDefault="007266B3" w:rsidP="007651DC">
            <w:pPr>
              <w:spacing w:after="0" w:line="240" w:lineRule="auto"/>
              <w:rPr>
                <w:rFonts w:ascii="PT Astra Serif" w:eastAsia="Times New Roman" w:hAnsi="PT Astra Serif" w:cs="Times New Roman"/>
              </w:rPr>
            </w:pPr>
          </w:p>
        </w:tc>
        <w:tc>
          <w:tcPr>
            <w:tcW w:w="3587" w:type="dxa"/>
            <w:vMerge/>
            <w:vAlign w:val="center"/>
            <w:hideMark/>
          </w:tcPr>
          <w:p w:rsidR="007266B3" w:rsidRPr="009A2CBF" w:rsidRDefault="007266B3" w:rsidP="007651DC">
            <w:pPr>
              <w:spacing w:after="0" w:line="240" w:lineRule="auto"/>
              <w:rPr>
                <w:rFonts w:ascii="PT Astra Serif" w:eastAsia="Times New Roman" w:hAnsi="PT Astra Serif" w:cs="Times New Roman"/>
              </w:rPr>
            </w:pPr>
          </w:p>
        </w:tc>
        <w:tc>
          <w:tcPr>
            <w:tcW w:w="1422" w:type="dxa"/>
            <w:shd w:val="clear" w:color="auto" w:fill="auto"/>
            <w:vAlign w:val="center"/>
            <w:hideMark/>
          </w:tcPr>
          <w:p w:rsidR="007266B3" w:rsidRPr="009A2CBF" w:rsidRDefault="007266B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2972" w:type="dxa"/>
            <w:shd w:val="clear" w:color="auto" w:fill="auto"/>
            <w:hideMark/>
          </w:tcPr>
          <w:p w:rsidR="007266B3" w:rsidRPr="009A2CBF" w:rsidRDefault="00CD7148"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3 934 131,7</w:t>
            </w:r>
          </w:p>
        </w:tc>
        <w:tc>
          <w:tcPr>
            <w:tcW w:w="1896" w:type="dxa"/>
            <w:shd w:val="clear" w:color="auto" w:fill="auto"/>
            <w:hideMark/>
          </w:tcPr>
          <w:p w:rsidR="007266B3" w:rsidRPr="009A2CBF" w:rsidRDefault="00CD7148"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3 861 116,1</w:t>
            </w:r>
          </w:p>
        </w:tc>
        <w:tc>
          <w:tcPr>
            <w:tcW w:w="1916" w:type="dxa"/>
            <w:shd w:val="clear" w:color="auto" w:fill="auto"/>
            <w:hideMark/>
          </w:tcPr>
          <w:p w:rsidR="007266B3" w:rsidRPr="009A2CBF" w:rsidRDefault="00CD7148"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40 358,1</w:t>
            </w:r>
          </w:p>
        </w:tc>
        <w:tc>
          <w:tcPr>
            <w:tcW w:w="2076" w:type="dxa"/>
            <w:shd w:val="clear" w:color="auto" w:fill="auto"/>
            <w:hideMark/>
          </w:tcPr>
          <w:p w:rsidR="007266B3" w:rsidRPr="009A2CBF" w:rsidRDefault="00CD7148" w:rsidP="007266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32 657,5</w:t>
            </w:r>
          </w:p>
        </w:tc>
      </w:tr>
    </w:tbl>
    <w:p w:rsidR="00F662BA" w:rsidRPr="009A2CBF" w:rsidRDefault="00F662BA" w:rsidP="007651DC">
      <w:pPr>
        <w:autoSpaceDE w:val="0"/>
        <w:autoSpaceDN w:val="0"/>
        <w:adjustRightInd w:val="0"/>
        <w:spacing w:after="0" w:line="240" w:lineRule="auto"/>
        <w:jc w:val="center"/>
        <w:rPr>
          <w:rFonts w:ascii="PT Astra Serif" w:hAnsi="PT Astra Serif" w:cs="PT Astra Serif"/>
          <w:sz w:val="24"/>
        </w:rPr>
      </w:pPr>
    </w:p>
    <w:p w:rsidR="009864FE" w:rsidRPr="009A2CBF" w:rsidRDefault="009864FE" w:rsidP="007651DC">
      <w:pPr>
        <w:autoSpaceDE w:val="0"/>
        <w:autoSpaceDN w:val="0"/>
        <w:adjustRightInd w:val="0"/>
        <w:spacing w:after="0" w:line="240" w:lineRule="auto"/>
        <w:jc w:val="center"/>
        <w:rPr>
          <w:rFonts w:ascii="PT Astra Serif" w:hAnsi="PT Astra Serif" w:cs="PT Astra Serif"/>
          <w:sz w:val="24"/>
        </w:rPr>
      </w:pPr>
      <w:r w:rsidRPr="009A2CBF">
        <w:rPr>
          <w:rFonts w:ascii="PT Astra Serif" w:hAnsi="PT Astra Serif" w:cs="PT Astra Serif"/>
          <w:sz w:val="24"/>
        </w:rPr>
        <w:t xml:space="preserve">Управление и </w:t>
      </w:r>
      <w:proofErr w:type="gramStart"/>
      <w:r w:rsidRPr="009A2CBF">
        <w:rPr>
          <w:rFonts w:ascii="PT Astra Serif" w:hAnsi="PT Astra Serif" w:cs="PT Astra Serif"/>
          <w:sz w:val="24"/>
        </w:rPr>
        <w:t>контроль за</w:t>
      </w:r>
      <w:proofErr w:type="gramEnd"/>
      <w:r w:rsidRPr="009A2CBF">
        <w:rPr>
          <w:rFonts w:ascii="PT Astra Serif" w:hAnsi="PT Astra Serif" w:cs="PT Astra Serif"/>
          <w:sz w:val="24"/>
        </w:rPr>
        <w:t xml:space="preserve"> реализацией государственной программы, </w:t>
      </w:r>
      <w:r w:rsidR="001F2248" w:rsidRPr="009A2CBF">
        <w:rPr>
          <w:rFonts w:ascii="PT Astra Serif" w:hAnsi="PT Astra Serif" w:cs="PT Astra Serif"/>
          <w:sz w:val="24"/>
        </w:rPr>
        <w:br/>
      </w:r>
      <w:r w:rsidRPr="009A2CBF">
        <w:rPr>
          <w:rFonts w:ascii="PT Astra Serif" w:hAnsi="PT Astra Serif" w:cs="PT Astra Serif"/>
          <w:sz w:val="24"/>
        </w:rPr>
        <w:t>в том числе анализ рисков реализации государственной программы</w:t>
      </w:r>
    </w:p>
    <w:p w:rsidR="009864FE" w:rsidRPr="009A2CBF" w:rsidRDefault="009864FE" w:rsidP="007651DC">
      <w:pPr>
        <w:autoSpaceDE w:val="0"/>
        <w:autoSpaceDN w:val="0"/>
        <w:adjustRightInd w:val="0"/>
        <w:spacing w:after="0" w:line="240" w:lineRule="auto"/>
        <w:ind w:left="284" w:right="-314" w:firstLine="709"/>
        <w:jc w:val="both"/>
        <w:rPr>
          <w:rFonts w:ascii="PT Astra Serif" w:hAnsi="PT Astra Serif" w:cs="PT Astra Serif"/>
          <w:b/>
          <w:sz w:val="24"/>
        </w:rPr>
      </w:pPr>
    </w:p>
    <w:p w:rsidR="009864FE" w:rsidRPr="009A2CBF" w:rsidRDefault="009864FE" w:rsidP="00DE52A4">
      <w:pPr>
        <w:autoSpaceDE w:val="0"/>
        <w:autoSpaceDN w:val="0"/>
        <w:adjustRightInd w:val="0"/>
        <w:spacing w:after="0" w:line="240" w:lineRule="auto"/>
        <w:ind w:firstLine="709"/>
        <w:jc w:val="both"/>
        <w:rPr>
          <w:rFonts w:ascii="PT Astra Serif" w:hAnsi="PT Astra Serif" w:cs="PT Astra Serif"/>
          <w:sz w:val="24"/>
        </w:rPr>
      </w:pPr>
      <w:proofErr w:type="gramStart"/>
      <w:r w:rsidRPr="009A2CBF">
        <w:rPr>
          <w:rFonts w:ascii="PT Astra Serif" w:hAnsi="PT Astra Serif" w:cs="PT Astra Serif"/>
          <w:sz w:val="24"/>
        </w:rPr>
        <w:t>Контроль за</w:t>
      </w:r>
      <w:proofErr w:type="gramEnd"/>
      <w:r w:rsidRPr="009A2CBF">
        <w:rPr>
          <w:rFonts w:ascii="PT Astra Serif" w:hAnsi="PT Astra Serif" w:cs="PT Astra Serif"/>
          <w:sz w:val="24"/>
        </w:rPr>
        <w:t xml:space="preserve"> реализацией государственной программы осуществляет заместитель Губернатора Томской области </w:t>
      </w:r>
      <w:r w:rsidR="0055611F" w:rsidRPr="009A2CBF">
        <w:rPr>
          <w:rFonts w:ascii="PT Astra Serif" w:hAnsi="PT Astra Serif" w:cs="PT Astra Serif"/>
          <w:sz w:val="24"/>
        </w:rPr>
        <w:t>по образованию, молодежной политике и цифровому развитию</w:t>
      </w:r>
      <w:r w:rsidRPr="009A2CBF">
        <w:rPr>
          <w:rFonts w:ascii="PT Astra Serif" w:hAnsi="PT Astra Serif" w:cs="PT Astra Serif"/>
          <w:sz w:val="24"/>
        </w:rPr>
        <w:t>.</w:t>
      </w:r>
      <w:r w:rsidR="00DE52A4" w:rsidRPr="009A2CBF">
        <w:rPr>
          <w:rFonts w:ascii="PT Astra Serif" w:hAnsi="PT Astra Serif" w:cs="PT Astra Serif"/>
          <w:sz w:val="24"/>
        </w:rPr>
        <w:t xml:space="preserve"> </w:t>
      </w:r>
      <w:r w:rsidRPr="009A2CBF">
        <w:rPr>
          <w:rFonts w:ascii="PT Astra Serif" w:hAnsi="PT Astra Serif" w:cs="PT Astra Serif"/>
          <w:sz w:val="24"/>
        </w:rPr>
        <w:t>Ответственным исполнителем государственной программы выступает Департамент по культуре Томской области.</w:t>
      </w:r>
      <w:r w:rsidR="00DE52A4" w:rsidRPr="009A2CBF">
        <w:rPr>
          <w:rFonts w:ascii="PT Astra Serif" w:hAnsi="PT Astra Serif" w:cs="PT Astra Serif"/>
          <w:sz w:val="24"/>
        </w:rPr>
        <w:t xml:space="preserve"> </w:t>
      </w:r>
      <w:r w:rsidRPr="009A2CBF">
        <w:rPr>
          <w:rFonts w:ascii="PT Astra Serif" w:hAnsi="PT Astra Serif" w:cs="PT Astra Serif"/>
          <w:sz w:val="24"/>
        </w:rPr>
        <w:t>Участниками государственной программы являются Департамент строительства Томской области и Комитет по охране объектов культурного наследия Томской области.</w:t>
      </w:r>
      <w:r w:rsidR="00DE52A4" w:rsidRPr="009A2CBF">
        <w:rPr>
          <w:rFonts w:ascii="PT Astra Serif" w:hAnsi="PT Astra Serif" w:cs="PT Astra Serif"/>
          <w:sz w:val="24"/>
        </w:rPr>
        <w:t xml:space="preserve"> </w:t>
      </w:r>
      <w:r w:rsidRPr="009A2CBF">
        <w:rPr>
          <w:rFonts w:ascii="PT Astra Serif" w:hAnsi="PT Astra Serif" w:cs="PT Astra Serif"/>
          <w:sz w:val="24"/>
        </w:rPr>
        <w:t xml:space="preserve">Участниками мероприятий государственной программы являются органы местного самоуправления муниципальных образований Томской области </w:t>
      </w:r>
      <w:r w:rsidR="00AC7A93" w:rsidRPr="009A2CBF">
        <w:rPr>
          <w:rFonts w:ascii="PT Astra Serif" w:hAnsi="PT Astra Serif" w:cs="PT Astra Serif"/>
          <w:sz w:val="24"/>
        </w:rPr>
        <w:t xml:space="preserve">(далее – ОМСУ) </w:t>
      </w:r>
      <w:r w:rsidRPr="009A2CBF">
        <w:rPr>
          <w:rFonts w:ascii="PT Astra Serif" w:hAnsi="PT Astra Serif" w:cs="PT Astra Serif"/>
          <w:sz w:val="24"/>
        </w:rPr>
        <w:t>(по согласованию).</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proofErr w:type="gramStart"/>
      <w:r w:rsidRPr="009A2CBF">
        <w:rPr>
          <w:rFonts w:ascii="PT Astra Serif" w:hAnsi="PT Astra Serif" w:cs="PT Astra Serif"/>
          <w:sz w:val="24"/>
        </w:rPr>
        <w:t>Ответственный исполнитель координирует деятельность соисполнителей и участников государстве</w:t>
      </w:r>
      <w:r w:rsidR="00DE52A4" w:rsidRPr="009A2CBF">
        <w:rPr>
          <w:rFonts w:ascii="PT Astra Serif" w:hAnsi="PT Astra Serif" w:cs="PT Astra Serif"/>
          <w:sz w:val="24"/>
        </w:rPr>
        <w:t xml:space="preserve">нной программы, </w:t>
      </w:r>
      <w:r w:rsidRPr="009A2CBF">
        <w:rPr>
          <w:rFonts w:ascii="PT Astra Serif" w:hAnsi="PT Astra Serif" w:cs="PT Astra Serif"/>
          <w:sz w:val="24"/>
        </w:rPr>
        <w:t xml:space="preserve">несет ответственность за достижение показателей цели государственной программы, осуществляет мониторинг реализации государственной программы, готовит отчеты о реализации государственной программы, обеспечивает размещение государственной программы и годового отчета о ее реализации на официальных сайтах Администрации Томской области и ответственного исполнителя в информационно-телекоммуникационной сети </w:t>
      </w:r>
      <w:r w:rsidR="00732E25" w:rsidRPr="009A2CBF">
        <w:rPr>
          <w:rFonts w:ascii="PT Astra Serif" w:hAnsi="PT Astra Serif" w:cs="PT Astra Serif"/>
          <w:sz w:val="24"/>
        </w:rPr>
        <w:t>«</w:t>
      </w:r>
      <w:r w:rsidRPr="009A2CBF">
        <w:rPr>
          <w:rFonts w:ascii="PT Astra Serif" w:hAnsi="PT Astra Serif" w:cs="PT Astra Serif"/>
          <w:sz w:val="24"/>
        </w:rPr>
        <w:t>Интернет</w:t>
      </w:r>
      <w:r w:rsidR="00732E25" w:rsidRPr="009A2CBF">
        <w:rPr>
          <w:rFonts w:ascii="PT Astra Serif" w:hAnsi="PT Astra Serif" w:cs="PT Astra Serif"/>
          <w:sz w:val="24"/>
        </w:rPr>
        <w:t>»</w:t>
      </w:r>
      <w:r w:rsidRPr="009A2CBF">
        <w:rPr>
          <w:rFonts w:ascii="PT Astra Serif" w:hAnsi="PT Astra Serif" w:cs="PT Astra Serif"/>
          <w:sz w:val="24"/>
        </w:rPr>
        <w:t>.</w:t>
      </w:r>
      <w:proofErr w:type="gramEnd"/>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Реализация государственной программы осуществляется путем выполнения предусмотренных в ней мероприятий ответственным исполнителем, соисполнителями и участниками государственной программы в соответствии с их полномочиями.</w:t>
      </w:r>
    </w:p>
    <w:p w:rsidR="00D516EB"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 xml:space="preserve">Текущий </w:t>
      </w:r>
      <w:proofErr w:type="gramStart"/>
      <w:r w:rsidRPr="009A2CBF">
        <w:rPr>
          <w:rFonts w:ascii="PT Astra Serif" w:hAnsi="PT Astra Serif" w:cs="PT Astra Serif"/>
          <w:sz w:val="24"/>
        </w:rPr>
        <w:t>контроль за</w:t>
      </w:r>
      <w:proofErr w:type="gramEnd"/>
      <w:r w:rsidRPr="009A2CBF">
        <w:rPr>
          <w:rFonts w:ascii="PT Astra Serif" w:hAnsi="PT Astra Serif" w:cs="PT Astra Serif"/>
          <w:sz w:val="24"/>
        </w:rPr>
        <w:t xml:space="preserve"> реализацией государственной программы осуществляется Департаментом по кул</w:t>
      </w:r>
      <w:r w:rsidR="00EC7601" w:rsidRPr="009A2CBF">
        <w:rPr>
          <w:rFonts w:ascii="PT Astra Serif" w:hAnsi="PT Astra Serif" w:cs="PT Astra Serif"/>
          <w:sz w:val="24"/>
        </w:rPr>
        <w:t>ьтуре Томской области постоянно</w:t>
      </w:r>
      <w:r w:rsidR="00EC7601" w:rsidRPr="009A2CBF">
        <w:rPr>
          <w:rFonts w:ascii="PT Astra Serif" w:hAnsi="PT Astra Serif" w:cs="PT Astra Serif"/>
          <w:sz w:val="24"/>
        </w:rPr>
        <w:br/>
      </w:r>
      <w:r w:rsidRPr="009A2CBF">
        <w:rPr>
          <w:rFonts w:ascii="PT Astra Serif" w:hAnsi="PT Astra Serif" w:cs="PT Astra Serif"/>
          <w:sz w:val="24"/>
        </w:rPr>
        <w:t xml:space="preserve">в течение всего периода реализации государственной программы путем мониторинга и анализа промежуточных результатов. </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Оценка эффективности реализации государственной программы проводится ежегодно путем сравнения текущих значений основных целевых показателей с установленными государственной программой значениями.</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Ответственный исполнитель представляет отчет о реализации государственной программы в Департамент экономики Администрации Томской области в установленном порядке.</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Ответственный исполнитель с учетом объема финансовых средств, ежегодно выделяемых на реализацию государственной программы, уточняет целевые показатели, перечень мероприятий и затрат на них, состав соисполнителей и участников государственной программы, а также участников мероприятий. В необходимых случаях ответственный исполнитель готовит предложения о внесении изменений в государственную программу в установленном порядке.</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Финансирование государственной программы за счет средств областного бюджета в соответствии</w:t>
      </w:r>
      <w:r w:rsidR="00EC7601" w:rsidRPr="009A2CBF">
        <w:rPr>
          <w:rFonts w:ascii="PT Astra Serif" w:hAnsi="PT Astra Serif" w:cs="PT Astra Serif"/>
          <w:sz w:val="24"/>
        </w:rPr>
        <w:t xml:space="preserve"> с утвержденными ассигнованиями</w:t>
      </w:r>
      <w:r w:rsidR="00EC7601" w:rsidRPr="009A2CBF">
        <w:rPr>
          <w:rFonts w:ascii="PT Astra Serif" w:hAnsi="PT Astra Serif" w:cs="PT Astra Serif"/>
          <w:sz w:val="24"/>
        </w:rPr>
        <w:br/>
      </w:r>
      <w:r w:rsidRPr="009A2CBF">
        <w:rPr>
          <w:rFonts w:ascii="PT Astra Serif" w:hAnsi="PT Astra Serif" w:cs="PT Astra Serif"/>
          <w:sz w:val="24"/>
        </w:rPr>
        <w:t xml:space="preserve">на соответствующий финансовый год осуществляется соисполнителем государственной программы на </w:t>
      </w:r>
      <w:r w:rsidR="00EC7601" w:rsidRPr="009A2CBF">
        <w:rPr>
          <w:rFonts w:ascii="PT Astra Serif" w:hAnsi="PT Astra Serif" w:cs="PT Astra Serif"/>
          <w:sz w:val="24"/>
        </w:rPr>
        <w:t>основании заключаемых договоров</w:t>
      </w:r>
      <w:r w:rsidR="00EC7601" w:rsidRPr="009A2CBF">
        <w:rPr>
          <w:rFonts w:ascii="PT Astra Serif" w:hAnsi="PT Astra Serif" w:cs="PT Astra Serif"/>
          <w:sz w:val="24"/>
        </w:rPr>
        <w:br/>
      </w:r>
      <w:r w:rsidRPr="009A2CBF">
        <w:rPr>
          <w:rFonts w:ascii="PT Astra Serif" w:hAnsi="PT Astra Serif" w:cs="PT Astra Serif"/>
          <w:sz w:val="24"/>
        </w:rPr>
        <w:t>и соглашений в соответствии с законодательством.</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В целях повышения эффективности и результативности с точки зрения обеспечения достижения целей и решения задач государственной программы главный распорядитель бюджетных средств государственной программы организует и проводит конкурсы проектов, направленных на реализацию отдельных мероприятий подпрограмм государственной программы (далее</w:t>
      </w:r>
      <w:r w:rsidR="00D516EB" w:rsidRPr="009A2CBF">
        <w:rPr>
          <w:rFonts w:ascii="PT Astra Serif" w:hAnsi="PT Astra Serif" w:cs="PT Astra Serif"/>
          <w:sz w:val="24"/>
        </w:rPr>
        <w:t> </w:t>
      </w:r>
      <w:r w:rsidR="00E17127" w:rsidRPr="009A2CBF">
        <w:rPr>
          <w:rFonts w:ascii="PT Astra Serif" w:hAnsi="PT Astra Serif" w:cs="PT Astra Serif"/>
          <w:sz w:val="24"/>
        </w:rPr>
        <w:t>–</w:t>
      </w:r>
      <w:r w:rsidRPr="009A2CBF">
        <w:rPr>
          <w:rFonts w:ascii="PT Astra Serif" w:hAnsi="PT Astra Serif" w:cs="PT Astra Serif"/>
          <w:sz w:val="24"/>
        </w:rPr>
        <w:t xml:space="preserve"> проекты). Условия участия в конкурсах проектов, перечень направлений для проведения конкурсов проектов, сроки, критерии оценки проектов, сроки и порядок принятия решения об итогах конкурсов проектов определяются положением о конкурсе проектов, утвержденным нормативным</w:t>
      </w:r>
      <w:r w:rsidR="003B5311" w:rsidRPr="009A2CBF">
        <w:rPr>
          <w:rFonts w:ascii="PT Astra Serif" w:hAnsi="PT Astra Serif" w:cs="PT Astra Serif"/>
          <w:sz w:val="24"/>
        </w:rPr>
        <w:t xml:space="preserve"> правовым</w:t>
      </w:r>
      <w:r w:rsidRPr="009A2CBF">
        <w:rPr>
          <w:rFonts w:ascii="PT Astra Serif" w:hAnsi="PT Astra Serif" w:cs="PT Astra Serif"/>
          <w:sz w:val="24"/>
        </w:rPr>
        <w:t xml:space="preserve"> актом главных распорядителей бюджетных средств государственной программы.</w:t>
      </w:r>
    </w:p>
    <w:p w:rsidR="009864FE" w:rsidRPr="009A2CBF" w:rsidRDefault="009864FE" w:rsidP="00DE52A4">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Межбюджетные трансферты из бюджета Томской област</w:t>
      </w:r>
      <w:r w:rsidR="000D2B67" w:rsidRPr="009A2CBF">
        <w:rPr>
          <w:rFonts w:ascii="PT Astra Serif" w:hAnsi="PT Astra Serif" w:cs="PT Astra Serif"/>
          <w:sz w:val="24"/>
        </w:rPr>
        <w:t>и местным бюджетам в виде</w:t>
      </w:r>
      <w:r w:rsidR="00DE52A4" w:rsidRPr="009A2CBF">
        <w:rPr>
          <w:rFonts w:ascii="PT Astra Serif" w:hAnsi="PT Astra Serif" w:cs="PT Astra Serif"/>
          <w:sz w:val="24"/>
        </w:rPr>
        <w:t xml:space="preserve"> </w:t>
      </w:r>
      <w:r w:rsidRPr="009A2CBF">
        <w:rPr>
          <w:rFonts w:ascii="PT Astra Serif" w:hAnsi="PT Astra Serif" w:cs="PT Astra Serif"/>
          <w:sz w:val="24"/>
        </w:rPr>
        <w:t>иных межбюджетных трансфертов предоставляются в соответствии с Законом Томской об</w:t>
      </w:r>
      <w:r w:rsidR="00DE52A4" w:rsidRPr="009A2CBF">
        <w:rPr>
          <w:rFonts w:ascii="PT Astra Serif" w:hAnsi="PT Astra Serif" w:cs="PT Astra Serif"/>
          <w:sz w:val="24"/>
        </w:rPr>
        <w:t xml:space="preserve">ласти от 28 декабря 2010 года </w:t>
      </w:r>
      <w:r w:rsidR="00E17127" w:rsidRPr="009A2CBF">
        <w:rPr>
          <w:rFonts w:ascii="PT Astra Serif" w:hAnsi="PT Astra Serif" w:cs="PT Astra Serif"/>
          <w:sz w:val="24"/>
        </w:rPr>
        <w:t>№</w:t>
      </w:r>
      <w:r w:rsidR="00851081" w:rsidRPr="009A2CBF">
        <w:rPr>
          <w:rFonts w:ascii="PT Astra Serif" w:hAnsi="PT Astra Serif" w:cs="PT Astra Serif"/>
          <w:sz w:val="24"/>
        </w:rPr>
        <w:t> </w:t>
      </w:r>
      <w:r w:rsidRPr="009A2CBF">
        <w:rPr>
          <w:rFonts w:ascii="PT Astra Serif" w:hAnsi="PT Astra Serif" w:cs="PT Astra Serif"/>
          <w:sz w:val="24"/>
        </w:rPr>
        <w:t xml:space="preserve">336-ОЗ </w:t>
      </w:r>
      <w:r w:rsidR="00732E25" w:rsidRPr="009A2CBF">
        <w:rPr>
          <w:rFonts w:ascii="PT Astra Serif" w:hAnsi="PT Astra Serif" w:cs="PT Astra Serif"/>
          <w:sz w:val="24"/>
        </w:rPr>
        <w:t>«</w:t>
      </w:r>
      <w:r w:rsidRPr="009A2CBF">
        <w:rPr>
          <w:rFonts w:ascii="PT Astra Serif" w:hAnsi="PT Astra Serif" w:cs="PT Astra Serif"/>
          <w:sz w:val="24"/>
        </w:rPr>
        <w:t>О предоставлении межбюджетных трансфертов</w:t>
      </w:r>
      <w:r w:rsidR="00732E25" w:rsidRPr="009A2CBF">
        <w:rPr>
          <w:rFonts w:ascii="PT Astra Serif" w:hAnsi="PT Astra Serif" w:cs="PT Astra Serif"/>
          <w:sz w:val="24"/>
        </w:rPr>
        <w:t>»</w:t>
      </w:r>
      <w:r w:rsidRPr="009A2CBF">
        <w:rPr>
          <w:rFonts w:ascii="PT Astra Serif" w:hAnsi="PT Astra Serif" w:cs="PT Astra Serif"/>
          <w:sz w:val="24"/>
        </w:rPr>
        <w:t xml:space="preserve"> и нормативными правовыми актами Администрации Томской области, утверждающими порядок и методику распределения бюджетам муниципальных образований Томской области иных межбюджетных трансфертов;</w:t>
      </w:r>
      <w:r w:rsidR="00DE52A4" w:rsidRPr="009A2CBF">
        <w:rPr>
          <w:rFonts w:ascii="PT Astra Serif" w:hAnsi="PT Astra Serif" w:cs="PT Astra Serif"/>
          <w:sz w:val="24"/>
        </w:rPr>
        <w:t xml:space="preserve"> </w:t>
      </w:r>
      <w:r w:rsidRPr="009A2CBF">
        <w:rPr>
          <w:rFonts w:ascii="PT Astra Serif" w:hAnsi="PT Astra Serif" w:cs="PT Astra Serif"/>
          <w:sz w:val="24"/>
        </w:rPr>
        <w:t>субсидий на софинансирование реализации проектов, отобранных по итогам проведения конкурсов проектов в рамках реализации государственной программы, предоставляются в соответствии с Порядком предоставления бюджетам муниципальных образований Томской области субсидий на софинансирование реализации проектов, отобранных по итогам проведения конкурсов проектов.</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proofErr w:type="gramStart"/>
      <w:r w:rsidRPr="009A2CBF">
        <w:rPr>
          <w:rFonts w:ascii="PT Astra Serif" w:hAnsi="PT Astra Serif" w:cs="PT Astra Serif"/>
          <w:sz w:val="24"/>
        </w:rPr>
        <w:t>Мероприятия, предусматривающие бюджетные инвестиции в форме капитальных вложений в объекты капитального строительства государственной собственности Томской области, приобретение объектов недвижимого имущества в государственную собственность Томской области и предоставление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или разработку проектно-сметной документации на объекты капитального строительства</w:t>
      </w:r>
      <w:proofErr w:type="gramEnd"/>
      <w:r w:rsidRPr="009A2CBF">
        <w:rPr>
          <w:rFonts w:ascii="PT Astra Serif" w:hAnsi="PT Astra Serif" w:cs="PT Astra Serif"/>
          <w:sz w:val="24"/>
        </w:rPr>
        <w:t xml:space="preserve"> </w:t>
      </w:r>
      <w:proofErr w:type="gramStart"/>
      <w:r w:rsidRPr="009A2CBF">
        <w:rPr>
          <w:rFonts w:ascii="PT Astra Serif" w:hAnsi="PT Astra Serif" w:cs="PT Astra Serif"/>
          <w:sz w:val="24"/>
        </w:rPr>
        <w:t>государственной (муниципальной) собственности (мероприятия инвестиционного характера), включаются в государственную программу в</w:t>
      </w:r>
      <w:r w:rsidR="00EC7601" w:rsidRPr="009A2CBF">
        <w:rPr>
          <w:rFonts w:ascii="PT Astra Serif" w:hAnsi="PT Astra Serif" w:cs="PT Astra Serif"/>
          <w:sz w:val="24"/>
        </w:rPr>
        <w:t xml:space="preserve"> соответствии</w:t>
      </w:r>
      <w:r w:rsidR="00EC7601" w:rsidRPr="009A2CBF">
        <w:rPr>
          <w:rFonts w:ascii="PT Astra Serif" w:hAnsi="PT Astra Serif" w:cs="PT Astra Serif"/>
          <w:sz w:val="24"/>
        </w:rPr>
        <w:br/>
      </w:r>
      <w:r w:rsidRPr="009A2CBF">
        <w:rPr>
          <w:rFonts w:ascii="PT Astra Serif" w:hAnsi="PT Astra Serif" w:cs="PT Astra Serif"/>
          <w:sz w:val="24"/>
        </w:rPr>
        <w:t xml:space="preserve">с </w:t>
      </w:r>
      <w:hyperlink r:id="rId11" w:history="1">
        <w:r w:rsidRPr="009A2CBF">
          <w:rPr>
            <w:rFonts w:ascii="PT Astra Serif" w:hAnsi="PT Astra Serif" w:cs="PT Astra Serif"/>
            <w:sz w:val="24"/>
          </w:rPr>
          <w:t>Правилами</w:t>
        </w:r>
      </w:hyperlink>
      <w:r w:rsidRPr="009A2CBF">
        <w:rPr>
          <w:rFonts w:ascii="PT Astra Serif" w:hAnsi="PT Astra Serif" w:cs="PT Astra Serif"/>
          <w:sz w:val="24"/>
        </w:rP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w:t>
      </w:r>
      <w:r w:rsidR="00EC7601" w:rsidRPr="009A2CBF">
        <w:rPr>
          <w:rFonts w:ascii="PT Astra Serif" w:hAnsi="PT Astra Serif" w:cs="PT Astra Serif"/>
          <w:sz w:val="24"/>
        </w:rPr>
        <w:t>ю собственность Томской области</w:t>
      </w:r>
      <w:r w:rsidR="00EC7601" w:rsidRPr="009A2CBF">
        <w:rPr>
          <w:rFonts w:ascii="PT Astra Serif" w:hAnsi="PT Astra Serif" w:cs="PT Astra Serif"/>
          <w:sz w:val="24"/>
        </w:rPr>
        <w:br/>
      </w:r>
      <w:r w:rsidRPr="009A2CBF">
        <w:rPr>
          <w:rFonts w:ascii="PT Astra Serif" w:hAnsi="PT Astra Serif" w:cs="PT Astra Serif"/>
          <w:sz w:val="24"/>
        </w:rPr>
        <w:t>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w:t>
      </w:r>
      <w:proofErr w:type="gramEnd"/>
      <w:r w:rsidRPr="009A2CBF">
        <w:rPr>
          <w:rFonts w:ascii="PT Astra Serif" w:hAnsi="PT Astra Serif" w:cs="PT Astra Serif"/>
          <w:sz w:val="24"/>
        </w:rPr>
        <w:t xml:space="preserve"> </w:t>
      </w:r>
      <w:proofErr w:type="gramStart"/>
      <w:r w:rsidRPr="009A2CBF">
        <w:rPr>
          <w:rFonts w:ascii="PT Astra Serif" w:hAnsi="PT Astra Serif" w:cs="PT Astra Serif"/>
          <w:sz w:val="24"/>
        </w:rPr>
        <w:t>объектов недвижимого имущества в государственную собственность Томской области, установленными постановлением Администрации</w:t>
      </w:r>
      <w:r w:rsidR="00A948C1" w:rsidRPr="009A2CBF">
        <w:rPr>
          <w:rFonts w:ascii="PT Astra Serif" w:hAnsi="PT Astra Serif" w:cs="PT Astra Serif"/>
          <w:sz w:val="24"/>
        </w:rPr>
        <w:t xml:space="preserve"> Томской области от 05.09.2019 № </w:t>
      </w:r>
      <w:r w:rsidRPr="009A2CBF">
        <w:rPr>
          <w:rFonts w:ascii="PT Astra Serif" w:hAnsi="PT Astra Serif" w:cs="PT Astra Serif"/>
          <w:sz w:val="24"/>
        </w:rPr>
        <w:t xml:space="preserve">313а </w:t>
      </w:r>
      <w:r w:rsidR="00732E25" w:rsidRPr="009A2CBF">
        <w:rPr>
          <w:rFonts w:ascii="PT Astra Serif" w:hAnsi="PT Astra Serif" w:cs="PT Astra Serif"/>
          <w:sz w:val="24"/>
        </w:rPr>
        <w:t>«</w:t>
      </w:r>
      <w:r w:rsidRPr="009A2CBF">
        <w:rPr>
          <w:rFonts w:ascii="PT Astra Serif" w:hAnsi="PT Astra Serif" w:cs="PT Astra Serif"/>
          <w:sz w:val="24"/>
        </w:rPr>
        <w:t>Об утверждении Порядка принятия решений о разработке государственных программ Томской области, их формирования и реализации</w:t>
      </w:r>
      <w:r w:rsidR="00732E25" w:rsidRPr="009A2CBF">
        <w:rPr>
          <w:rFonts w:ascii="PT Astra Serif" w:hAnsi="PT Astra Serif" w:cs="PT Astra Serif"/>
          <w:sz w:val="24"/>
        </w:rPr>
        <w:t>»</w:t>
      </w:r>
      <w:r w:rsidRPr="009A2CBF">
        <w:rPr>
          <w:rFonts w:ascii="PT Astra Serif" w:hAnsi="PT Astra Serif" w:cs="PT Astra Serif"/>
          <w:sz w:val="24"/>
        </w:rPr>
        <w:t>.</w:t>
      </w:r>
      <w:proofErr w:type="gramEnd"/>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proofErr w:type="gramStart"/>
      <w:r w:rsidRPr="009A2CBF">
        <w:rPr>
          <w:rFonts w:ascii="PT Astra Serif" w:hAnsi="PT Astra Serif" w:cs="PT Astra Serif"/>
          <w:sz w:val="24"/>
        </w:rPr>
        <w:t>Важное значение</w:t>
      </w:r>
      <w:proofErr w:type="gramEnd"/>
      <w:r w:rsidRPr="009A2CBF">
        <w:rPr>
          <w:rFonts w:ascii="PT Astra Serif" w:hAnsi="PT Astra Serif" w:cs="PT Astra Serif"/>
          <w:sz w:val="24"/>
        </w:rPr>
        <w:t xml:space="preserve"> для успешной реализации государственной программы имеет прогнозирова</w:t>
      </w:r>
      <w:r w:rsidR="00EC7601" w:rsidRPr="009A2CBF">
        <w:rPr>
          <w:rFonts w:ascii="PT Astra Serif" w:hAnsi="PT Astra Serif" w:cs="PT Astra Serif"/>
          <w:sz w:val="24"/>
        </w:rPr>
        <w:t>ние возможных рисков, связанных</w:t>
      </w:r>
      <w:r w:rsidR="00EC7601" w:rsidRPr="009A2CBF">
        <w:rPr>
          <w:rFonts w:ascii="PT Astra Serif" w:hAnsi="PT Astra Serif" w:cs="PT Astra Serif"/>
          <w:sz w:val="24"/>
        </w:rPr>
        <w:br/>
      </w:r>
      <w:r w:rsidRPr="009A2CBF">
        <w:rPr>
          <w:rFonts w:ascii="PT Astra Serif" w:hAnsi="PT Astra Serif" w:cs="PT Astra Serif"/>
          <w:sz w:val="24"/>
        </w:rPr>
        <w:t>с достижением цели и решением задач государственной программы, оценка их масштабов и последствий, а</w:t>
      </w:r>
      <w:r w:rsidR="00EC7601" w:rsidRPr="009A2CBF">
        <w:rPr>
          <w:rFonts w:ascii="PT Astra Serif" w:hAnsi="PT Astra Serif" w:cs="PT Astra Serif"/>
          <w:sz w:val="24"/>
        </w:rPr>
        <w:t xml:space="preserve"> также формирование системы мер</w:t>
      </w:r>
      <w:r w:rsidR="00EC7601" w:rsidRPr="009A2CBF">
        <w:rPr>
          <w:rFonts w:ascii="PT Astra Serif" w:hAnsi="PT Astra Serif" w:cs="PT Astra Serif"/>
          <w:sz w:val="24"/>
        </w:rPr>
        <w:br/>
      </w:r>
      <w:r w:rsidRPr="009A2CBF">
        <w:rPr>
          <w:rFonts w:ascii="PT Astra Serif" w:hAnsi="PT Astra Serif" w:cs="PT Astra Serif"/>
          <w:sz w:val="24"/>
        </w:rPr>
        <w:t>по их предотвращению.</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В рамках реализации государственной программы могут быть выделены следующие риски, препятствующие ее реализации:</w:t>
      </w:r>
    </w:p>
    <w:p w:rsidR="009864FE" w:rsidRPr="009A2CBF" w:rsidRDefault="00A948C1"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1) </w:t>
      </w:r>
      <w:r w:rsidR="009864FE" w:rsidRPr="009A2CBF">
        <w:rPr>
          <w:rFonts w:ascii="PT Astra Serif" w:hAnsi="PT Astra Serif" w:cs="PT Astra Serif"/>
          <w:sz w:val="24"/>
        </w:rPr>
        <w:t xml:space="preserve">правовые риски, связанные с изменением федерального и областного законодательства, </w:t>
      </w:r>
      <w:r w:rsidR="00D33376" w:rsidRPr="009A2CBF">
        <w:rPr>
          <w:rFonts w:ascii="PT Astra Serif" w:hAnsi="PT Astra Serif" w:cs="PT Astra Serif"/>
          <w:sz w:val="24"/>
        </w:rPr>
        <w:t xml:space="preserve"> необходимого</w:t>
      </w:r>
      <w:r w:rsidR="009864FE" w:rsidRPr="009A2CBF">
        <w:rPr>
          <w:rFonts w:ascii="PT Astra Serif" w:hAnsi="PT Astra Serif" w:cs="PT Astra Serif"/>
          <w:sz w:val="24"/>
        </w:rPr>
        <w:t xml:space="preserve"> для эффективной реализации государственной программы, что может привести к существенному увеличению планируемых сроков или изменению условий реализации мероприятий государственной программы;</w:t>
      </w:r>
    </w:p>
    <w:p w:rsidR="009864FE" w:rsidRPr="009A2CBF" w:rsidRDefault="00A948C1"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2) </w:t>
      </w:r>
      <w:r w:rsidR="009864FE" w:rsidRPr="009A2CBF">
        <w:rPr>
          <w:rFonts w:ascii="PT Astra Serif" w:hAnsi="PT Astra Serif" w:cs="PT Astra Serif"/>
          <w:sz w:val="24"/>
        </w:rPr>
        <w:t>административные риски, связанные с неэффективным управлением государственной программой, с ошибками управления реализацией подпрограммы, чт</w:t>
      </w:r>
      <w:r w:rsidRPr="009A2CBF">
        <w:rPr>
          <w:rFonts w:ascii="PT Astra Serif" w:hAnsi="PT Astra Serif" w:cs="PT Astra Serif"/>
          <w:sz w:val="24"/>
        </w:rPr>
        <w:t>о может привести к нецелевому и</w:t>
      </w:r>
      <w:r w:rsidR="00D516EB" w:rsidRPr="009A2CBF">
        <w:rPr>
          <w:rFonts w:ascii="PT Astra Serif" w:hAnsi="PT Astra Serif" w:cs="PT Astra Serif"/>
          <w:sz w:val="24"/>
        </w:rPr>
        <w:t xml:space="preserve"> </w:t>
      </w:r>
      <w:r w:rsidR="009864FE" w:rsidRPr="009A2CBF">
        <w:rPr>
          <w:rFonts w:ascii="PT Astra Serif" w:hAnsi="PT Astra Serif" w:cs="PT Astra Serif"/>
          <w:sz w:val="24"/>
        </w:rPr>
        <w:t>(или) неэффективному использованию бюджетных средств, нарушению планируемых сроков реализации государственной программы, недостижению плановых значений показателей, невыполнению ряда мероприятий государственной программы или задержке в их выполнении;</w:t>
      </w:r>
    </w:p>
    <w:p w:rsidR="009864FE" w:rsidRPr="009A2CBF" w:rsidRDefault="00A948C1"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3) </w:t>
      </w:r>
      <w:r w:rsidR="009864FE" w:rsidRPr="009A2CBF">
        <w:rPr>
          <w:rFonts w:ascii="PT Astra Serif" w:hAnsi="PT Astra Serif" w:cs="PT Astra Serif"/>
          <w:sz w:val="24"/>
        </w:rPr>
        <w:t>техногенные и экологические риски, связанные с природными, климатическими явлениями, техногенными катастрофами, могут привести к невозможности реализации мероприя</w:t>
      </w:r>
      <w:r w:rsidRPr="009A2CBF">
        <w:rPr>
          <w:rFonts w:ascii="PT Astra Serif" w:hAnsi="PT Astra Serif" w:cs="PT Astra Serif"/>
          <w:sz w:val="24"/>
        </w:rPr>
        <w:t>тий государственной программы и</w:t>
      </w:r>
      <w:r w:rsidR="00D516EB" w:rsidRPr="009A2CBF">
        <w:rPr>
          <w:rFonts w:ascii="PT Astra Serif" w:hAnsi="PT Astra Serif" w:cs="PT Astra Serif"/>
          <w:sz w:val="24"/>
        </w:rPr>
        <w:t xml:space="preserve"> </w:t>
      </w:r>
      <w:r w:rsidR="009864FE" w:rsidRPr="009A2CBF">
        <w:rPr>
          <w:rFonts w:ascii="PT Astra Serif" w:hAnsi="PT Astra Serif" w:cs="PT Astra Serif"/>
          <w:sz w:val="24"/>
        </w:rPr>
        <w:t>(или) к отвлечению средств от финансирования государственной программы в пользу других направлений развития Томской области;</w:t>
      </w:r>
    </w:p>
    <w:p w:rsidR="009864FE" w:rsidRPr="009A2CBF" w:rsidRDefault="00A948C1"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4) </w:t>
      </w:r>
      <w:r w:rsidR="009864FE" w:rsidRPr="009A2CBF">
        <w:rPr>
          <w:rFonts w:ascii="PT Astra Serif" w:hAnsi="PT Astra Serif" w:cs="PT Astra Serif"/>
          <w:sz w:val="24"/>
        </w:rPr>
        <w:t>экономические риски, связанные с возможностями снижения темпов роста экономики, а такж</w:t>
      </w:r>
      <w:r w:rsidR="005C40FD" w:rsidRPr="009A2CBF">
        <w:rPr>
          <w:rFonts w:ascii="PT Astra Serif" w:hAnsi="PT Astra Serif" w:cs="PT Astra Serif"/>
          <w:sz w:val="24"/>
        </w:rPr>
        <w:t>е с кризисом банковской системы</w:t>
      </w:r>
      <w:r w:rsidR="005C40FD" w:rsidRPr="009A2CBF">
        <w:rPr>
          <w:rFonts w:ascii="PT Astra Serif" w:hAnsi="PT Astra Serif" w:cs="PT Astra Serif"/>
          <w:sz w:val="24"/>
        </w:rPr>
        <w:br/>
      </w:r>
      <w:r w:rsidR="009864FE" w:rsidRPr="009A2CBF">
        <w:rPr>
          <w:rFonts w:ascii="PT Astra Serif" w:hAnsi="PT Astra Serif" w:cs="PT Astra Serif"/>
          <w:sz w:val="24"/>
        </w:rPr>
        <w:t>и возникновением бюджетного дефицита. Эти риски могут отразиться на уровне возможностей государства в реализации наиболее затратных мероприятий государственной программы, в том числе мероприятий, связанных с реконструкцией и т</w:t>
      </w:r>
      <w:r w:rsidR="005C40FD" w:rsidRPr="009A2CBF">
        <w:rPr>
          <w:rFonts w:ascii="PT Astra Serif" w:hAnsi="PT Astra Serif" w:cs="PT Astra Serif"/>
          <w:sz w:val="24"/>
        </w:rPr>
        <w:t>екущим ремонтом государственных</w:t>
      </w:r>
      <w:r w:rsidR="005C40FD" w:rsidRPr="009A2CBF">
        <w:rPr>
          <w:rFonts w:ascii="PT Astra Serif" w:hAnsi="PT Astra Serif" w:cs="PT Astra Serif"/>
          <w:sz w:val="24"/>
        </w:rPr>
        <w:br/>
      </w:r>
      <w:r w:rsidR="009864FE" w:rsidRPr="009A2CBF">
        <w:rPr>
          <w:rFonts w:ascii="PT Astra Serif" w:hAnsi="PT Astra Serif" w:cs="PT Astra Serif"/>
          <w:sz w:val="24"/>
        </w:rPr>
        <w:t>и муниципальных учреждений культуры.</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Экономические риски могут также повлечь изменение стоимости предоставления государственных услуг (выполнения работ), снижение доходов населения, что может негативно сказаться на структуре потребительских предпочтений населения Томской области;</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5)</w:t>
      </w:r>
      <w:r w:rsidR="00A948C1" w:rsidRPr="009A2CBF">
        <w:rPr>
          <w:rFonts w:ascii="PT Astra Serif" w:hAnsi="PT Astra Serif" w:cs="PT Astra Serif"/>
          <w:sz w:val="24"/>
        </w:rPr>
        <w:t> </w:t>
      </w:r>
      <w:r w:rsidRPr="009A2CBF">
        <w:rPr>
          <w:rFonts w:ascii="PT Astra Serif" w:hAnsi="PT Astra Serif" w:cs="PT Astra Serif"/>
          <w:sz w:val="24"/>
        </w:rPr>
        <w:t xml:space="preserve">кадровые риски, обусловленные значительным дефицитом высококвалифицированных кадров в сферах культуры, </w:t>
      </w:r>
      <w:r w:rsidR="00A948C1" w:rsidRPr="009A2CBF">
        <w:rPr>
          <w:rFonts w:ascii="PT Astra Serif" w:hAnsi="PT Astra Serif" w:cs="PT Astra Serif"/>
          <w:sz w:val="24"/>
        </w:rPr>
        <w:br/>
      </w:r>
      <w:r w:rsidRPr="009A2CBF">
        <w:rPr>
          <w:rFonts w:ascii="PT Astra Serif" w:hAnsi="PT Astra Serif" w:cs="PT Astra Serif"/>
          <w:sz w:val="24"/>
        </w:rPr>
        <w:t>что снижает эффективность работы учреждений сферы культуры, предприятий и организаций туристской индустрии и качество предоставляемых услуг;</w:t>
      </w:r>
    </w:p>
    <w:p w:rsidR="009864FE" w:rsidRPr="009A2CBF" w:rsidRDefault="00A948C1"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6) </w:t>
      </w:r>
      <w:r w:rsidR="009864FE" w:rsidRPr="009A2CBF">
        <w:rPr>
          <w:rFonts w:ascii="PT Astra Serif" w:hAnsi="PT Astra Serif" w:cs="PT Astra Serif"/>
          <w:sz w:val="24"/>
        </w:rPr>
        <w:t>геополитические и международные риски, связанные с политической ситуацией внутри страны и в сопряженных государствах, а также отношениями Российской Федерации с другими странами, что оказывает влияние на развитие международных проектов сферы культуры.</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Способы минимизации рисков:</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своевременное внесение соответствующих изменений в правовые акты, касающиеся реализации мероприятий государственной программы;</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формирование эффективной системы управления на основе четкого распределения функций, полномочий и ответственности основных исполнителей государственной программы;</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определение приоритетов для первоочередного финансирования, планирование бюджетных расходов с применением методик оценки эффективности бюджетных расходов, перераспределение объемов финансирования в зависимости от динамики и темпов решения поставленных задач;</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регулярный мониторинг результативности реализации государственной программы, при необходимости ежегодная корректировка показателей и мероприятий государственной программы;</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 xml:space="preserve">повышение </w:t>
      </w:r>
      <w:proofErr w:type="gramStart"/>
      <w:r w:rsidRPr="009A2CBF">
        <w:rPr>
          <w:rFonts w:ascii="PT Astra Serif" w:hAnsi="PT Astra Serif" w:cs="PT Astra Serif"/>
          <w:sz w:val="24"/>
        </w:rPr>
        <w:t>эффективности взаимодействия участников реализации государственной программы</w:t>
      </w:r>
      <w:proofErr w:type="gramEnd"/>
      <w:r w:rsidRPr="009A2CBF">
        <w:rPr>
          <w:rFonts w:ascii="PT Astra Serif" w:hAnsi="PT Astra Serif" w:cs="PT Astra Serif"/>
          <w:sz w:val="24"/>
        </w:rPr>
        <w:t>;</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4"/>
        </w:rPr>
      </w:pPr>
      <w:r w:rsidRPr="009A2CBF">
        <w:rPr>
          <w:rFonts w:ascii="PT Astra Serif" w:hAnsi="PT Astra Serif" w:cs="PT Astra Serif"/>
          <w:sz w:val="24"/>
        </w:rPr>
        <w:t>обеспечение притока высококвалифицированных кадров и переподготовки (повышения квалификации) имеющихся специалистов;</w:t>
      </w:r>
    </w:p>
    <w:p w:rsidR="009864FE" w:rsidRPr="009A2CBF" w:rsidRDefault="009864FE" w:rsidP="007651DC">
      <w:pPr>
        <w:autoSpaceDE w:val="0"/>
        <w:autoSpaceDN w:val="0"/>
        <w:adjustRightInd w:val="0"/>
        <w:spacing w:after="0" w:line="240" w:lineRule="auto"/>
        <w:ind w:firstLine="709"/>
        <w:jc w:val="both"/>
        <w:rPr>
          <w:rFonts w:ascii="PT Astra Serif" w:hAnsi="PT Astra Serif" w:cs="PT Astra Serif"/>
          <w:sz w:val="25"/>
          <w:szCs w:val="25"/>
        </w:rPr>
      </w:pPr>
      <w:r w:rsidRPr="009A2CBF">
        <w:rPr>
          <w:rFonts w:ascii="PT Astra Serif" w:hAnsi="PT Astra Serif" w:cs="PT Astra Serif"/>
          <w:sz w:val="24"/>
        </w:rPr>
        <w:t>использование механизма государственно-частного партнерства для привлечения частных инвестиций.</w:t>
      </w:r>
      <w:r w:rsidRPr="009A2CBF">
        <w:rPr>
          <w:rFonts w:ascii="PT Astra Serif" w:hAnsi="PT Astra Serif" w:cs="PT Astra Serif"/>
          <w:sz w:val="24"/>
          <w:szCs w:val="24"/>
        </w:rPr>
        <w:br w:type="page"/>
      </w:r>
    </w:p>
    <w:p w:rsidR="009864FE" w:rsidRPr="009A2CBF" w:rsidRDefault="00A17D21" w:rsidP="004510C5">
      <w:pPr>
        <w:spacing w:after="0" w:line="240" w:lineRule="auto"/>
        <w:jc w:val="center"/>
        <w:rPr>
          <w:rFonts w:ascii="PT Astra Serif" w:hAnsi="PT Astra Serif"/>
          <w:sz w:val="25"/>
          <w:szCs w:val="25"/>
        </w:rPr>
      </w:pPr>
      <w:r w:rsidRPr="009A2CBF">
        <w:rPr>
          <w:rFonts w:ascii="PT Astra Serif" w:hAnsi="PT Astra Serif"/>
          <w:sz w:val="25"/>
          <w:szCs w:val="25"/>
        </w:rPr>
        <w:t xml:space="preserve">Перечень </w:t>
      </w:r>
      <w:r w:rsidR="00E76FC9" w:rsidRPr="009A2CBF">
        <w:rPr>
          <w:rFonts w:ascii="PT Astra Serif" w:hAnsi="PT Astra Serif"/>
          <w:sz w:val="25"/>
          <w:szCs w:val="25"/>
        </w:rPr>
        <w:br/>
      </w:r>
      <w:r w:rsidRPr="009A2CBF">
        <w:rPr>
          <w:rFonts w:ascii="PT Astra Serif" w:hAnsi="PT Astra Serif"/>
          <w:sz w:val="25"/>
          <w:szCs w:val="25"/>
        </w:rPr>
        <w:t>комплексов процессных мероприятий, ведомственных проектов</w:t>
      </w:r>
      <w:r w:rsidR="00A21CE6" w:rsidRPr="009A2CBF">
        <w:rPr>
          <w:rFonts w:ascii="PT Astra Serif" w:hAnsi="PT Astra Serif"/>
          <w:sz w:val="25"/>
          <w:szCs w:val="25"/>
        </w:rPr>
        <w:t xml:space="preserve"> </w:t>
      </w:r>
      <w:r w:rsidRPr="009A2CBF">
        <w:rPr>
          <w:rFonts w:ascii="PT Astra Serif" w:hAnsi="PT Astra Serif"/>
          <w:sz w:val="25"/>
          <w:szCs w:val="25"/>
        </w:rPr>
        <w:t>и ресурсное обеспечение реализации</w:t>
      </w:r>
      <w:r w:rsidR="00A21CE6" w:rsidRPr="009A2CBF">
        <w:rPr>
          <w:rFonts w:ascii="PT Astra Serif" w:hAnsi="PT Astra Serif"/>
          <w:sz w:val="25"/>
          <w:szCs w:val="25"/>
        </w:rPr>
        <w:br/>
      </w:r>
      <w:r w:rsidR="00A21CE6" w:rsidRPr="009A2CBF">
        <w:rPr>
          <w:rFonts w:ascii="PT Astra Serif" w:eastAsia="Times New Roman" w:hAnsi="PT Astra Serif" w:cs="Times New Roman"/>
          <w:sz w:val="25"/>
          <w:szCs w:val="25"/>
        </w:rPr>
        <w:t>Подпрограммы (направления) 1 «Развитие культуры и архивного дела в Томской области»</w:t>
      </w:r>
    </w:p>
    <w:p w:rsidR="00A17D21" w:rsidRDefault="00A17D21" w:rsidP="004510C5">
      <w:pPr>
        <w:spacing w:after="0" w:line="240" w:lineRule="auto"/>
        <w:jc w:val="center"/>
        <w:rPr>
          <w:rFonts w:ascii="PT Astra Serif" w:hAnsi="PT Astra Serif"/>
          <w:b/>
          <w:sz w:val="24"/>
          <w:szCs w:val="24"/>
        </w:rPr>
      </w:pPr>
    </w:p>
    <w:p w:rsidR="00D1471F" w:rsidRPr="009A2CBF" w:rsidRDefault="00D1471F" w:rsidP="004510C5">
      <w:pPr>
        <w:spacing w:after="0" w:line="240" w:lineRule="auto"/>
        <w:jc w:val="center"/>
        <w:rPr>
          <w:rFonts w:ascii="PT Astra Serif" w:hAnsi="PT Astra Serif"/>
          <w:b/>
          <w:sz w:val="24"/>
          <w:szCs w:val="24"/>
        </w:rPr>
      </w:pPr>
    </w:p>
    <w:tbl>
      <w:tblPr>
        <w:tblW w:w="152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857"/>
        <w:gridCol w:w="1275"/>
        <w:gridCol w:w="1416"/>
        <w:gridCol w:w="34"/>
        <w:gridCol w:w="1100"/>
        <w:gridCol w:w="34"/>
        <w:gridCol w:w="1384"/>
        <w:gridCol w:w="1139"/>
        <w:gridCol w:w="1134"/>
        <w:gridCol w:w="1978"/>
        <w:gridCol w:w="6"/>
        <w:gridCol w:w="1978"/>
        <w:gridCol w:w="7"/>
        <w:gridCol w:w="1243"/>
      </w:tblGrid>
      <w:tr w:rsidR="009A2CBF" w:rsidRPr="009A2CBF" w:rsidTr="00FB7569">
        <w:trPr>
          <w:trHeight w:val="443"/>
        </w:trPr>
        <w:tc>
          <w:tcPr>
            <w:tcW w:w="692" w:type="dxa"/>
            <w:vMerge w:val="restart"/>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roofErr w:type="gramStart"/>
            <w:r w:rsidRPr="009A2CBF">
              <w:rPr>
                <w:rFonts w:ascii="PT Astra Serif" w:eastAsia="Times New Roman" w:hAnsi="PT Astra Serif" w:cs="Times New Roman"/>
              </w:rPr>
              <w:t>п</w:t>
            </w:r>
            <w:proofErr w:type="gramEnd"/>
            <w:r w:rsidR="008B7F17" w:rsidRPr="009A2CBF">
              <w:rPr>
                <w:rFonts w:ascii="PT Astra Serif" w:eastAsia="Times New Roman" w:hAnsi="PT Astra Serif" w:cs="Times New Roman"/>
              </w:rPr>
              <w:t>/</w:t>
            </w:r>
            <w:r w:rsidRPr="009A2CBF">
              <w:rPr>
                <w:rFonts w:ascii="PT Astra Serif" w:eastAsia="Times New Roman" w:hAnsi="PT Astra Serif" w:cs="Times New Roman"/>
              </w:rPr>
              <w:t>п</w:t>
            </w:r>
          </w:p>
        </w:tc>
        <w:tc>
          <w:tcPr>
            <w:tcW w:w="1857" w:type="dxa"/>
            <w:vMerge w:val="restart"/>
            <w:shd w:val="clear" w:color="auto" w:fill="auto"/>
            <w:vAlign w:val="center"/>
            <w:hideMark/>
          </w:tcPr>
          <w:p w:rsidR="00A17D21" w:rsidRPr="009A2CBF" w:rsidRDefault="00D933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подпрограммы</w:t>
            </w:r>
            <w:r w:rsidR="00A17D21" w:rsidRPr="009A2CBF">
              <w:rPr>
                <w:rFonts w:ascii="PT Astra Serif" w:eastAsia="Times New Roman" w:hAnsi="PT Astra Serif" w:cs="Times New Roman"/>
              </w:rPr>
              <w:t xml:space="preserve">, </w:t>
            </w:r>
            <w:r w:rsidRPr="009A2CBF">
              <w:rPr>
                <w:rFonts w:ascii="PT Astra Serif" w:eastAsia="Times New Roman" w:hAnsi="PT Astra Serif" w:cs="Times New Roman"/>
              </w:rPr>
              <w:t>комплексов процессных мероприятий, ведомственных проектов</w:t>
            </w:r>
            <w:r w:rsidR="00A17D21" w:rsidRPr="009A2CBF">
              <w:rPr>
                <w:rFonts w:ascii="PT Astra Serif" w:eastAsia="Times New Roman" w:hAnsi="PT Astra Serif" w:cs="Times New Roman"/>
              </w:rPr>
              <w:t xml:space="preserve"> государственной программы</w:t>
            </w:r>
          </w:p>
        </w:tc>
        <w:tc>
          <w:tcPr>
            <w:tcW w:w="1275" w:type="dxa"/>
            <w:vMerge w:val="restart"/>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Срок </w:t>
            </w:r>
            <w:proofErr w:type="gramStart"/>
            <w:r w:rsidRPr="009A2CBF">
              <w:rPr>
                <w:rFonts w:ascii="PT Astra Serif" w:eastAsia="Times New Roman" w:hAnsi="PT Astra Serif" w:cs="Times New Roman"/>
              </w:rPr>
              <w:t>реализа</w:t>
            </w:r>
            <w:r w:rsidR="00005F12" w:rsidRPr="009A2CBF">
              <w:rPr>
                <w:rFonts w:ascii="PT Astra Serif" w:eastAsia="Times New Roman" w:hAnsi="PT Astra Serif" w:cs="Times New Roman"/>
              </w:rPr>
              <w:t>-</w:t>
            </w:r>
            <w:r w:rsidRPr="009A2CBF">
              <w:rPr>
                <w:rFonts w:ascii="PT Astra Serif" w:eastAsia="Times New Roman" w:hAnsi="PT Astra Serif" w:cs="Times New Roman"/>
              </w:rPr>
              <w:t>ции</w:t>
            </w:r>
            <w:proofErr w:type="gramEnd"/>
          </w:p>
        </w:tc>
        <w:tc>
          <w:tcPr>
            <w:tcW w:w="1450" w:type="dxa"/>
            <w:gridSpan w:val="2"/>
            <w:vMerge w:val="restart"/>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Объем </w:t>
            </w:r>
            <w:proofErr w:type="gramStart"/>
            <w:r w:rsidRPr="009A2CBF">
              <w:rPr>
                <w:rFonts w:ascii="PT Astra Serif" w:eastAsia="Times New Roman" w:hAnsi="PT Astra Serif" w:cs="Times New Roman"/>
              </w:rPr>
              <w:t>финанси</w:t>
            </w:r>
            <w:r w:rsidR="00005F12" w:rsidRPr="009A2CBF">
              <w:rPr>
                <w:rFonts w:ascii="PT Astra Serif" w:eastAsia="Times New Roman" w:hAnsi="PT Astra Serif" w:cs="Times New Roman"/>
              </w:rPr>
              <w:t>-</w:t>
            </w:r>
            <w:r w:rsidRPr="009A2CBF">
              <w:rPr>
                <w:rFonts w:ascii="PT Astra Serif" w:eastAsia="Times New Roman" w:hAnsi="PT Astra Serif" w:cs="Times New Roman"/>
              </w:rPr>
              <w:t>рования</w:t>
            </w:r>
            <w:proofErr w:type="gramEnd"/>
            <w:r w:rsidRPr="009A2CBF">
              <w:rPr>
                <w:rFonts w:ascii="PT Astra Serif" w:eastAsia="Times New Roman" w:hAnsi="PT Astra Serif" w:cs="Times New Roman"/>
              </w:rPr>
              <w:t xml:space="preserve"> (тыс. рублей)</w:t>
            </w:r>
          </w:p>
        </w:tc>
        <w:tc>
          <w:tcPr>
            <w:tcW w:w="4791" w:type="dxa"/>
            <w:gridSpan w:val="5"/>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 том числе за счет средств:</w:t>
            </w:r>
          </w:p>
        </w:tc>
        <w:tc>
          <w:tcPr>
            <w:tcW w:w="1978" w:type="dxa"/>
            <w:vMerge w:val="restart"/>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Участник/</w:t>
            </w:r>
            <w:r w:rsidRPr="009A2CBF">
              <w:rPr>
                <w:rFonts w:ascii="PT Astra Serif" w:eastAsia="Times New Roman" w:hAnsi="PT Astra Serif" w:cs="Times New Roman"/>
              </w:rPr>
              <w:br/>
              <w:t>участник мероприятия</w:t>
            </w:r>
          </w:p>
        </w:tc>
        <w:tc>
          <w:tcPr>
            <w:tcW w:w="3234" w:type="dxa"/>
            <w:gridSpan w:val="4"/>
            <w:vMerge w:val="restart"/>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Показатели комплексов процессных мероприятий, ведомственных проектов</w:t>
            </w:r>
          </w:p>
        </w:tc>
      </w:tr>
      <w:tr w:rsidR="009A2CBF" w:rsidRPr="009A2CBF" w:rsidTr="00FB7569">
        <w:trPr>
          <w:trHeight w:val="930"/>
        </w:trPr>
        <w:tc>
          <w:tcPr>
            <w:tcW w:w="692" w:type="dxa"/>
            <w:vMerge/>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857" w:type="dxa"/>
            <w:vMerge/>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275" w:type="dxa"/>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450" w:type="dxa"/>
            <w:gridSpan w:val="2"/>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134" w:type="dxa"/>
            <w:gridSpan w:val="2"/>
            <w:vMerge w:val="restart"/>
            <w:shd w:val="clear" w:color="auto" w:fill="auto"/>
            <w:vAlign w:val="center"/>
            <w:hideMark/>
          </w:tcPr>
          <w:p w:rsidR="00A17D21" w:rsidRPr="009A2CBF" w:rsidRDefault="00E76FC9" w:rsidP="00E0565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ф</w:t>
            </w:r>
            <w:r w:rsidR="00A17D21" w:rsidRPr="009A2CBF">
              <w:rPr>
                <w:rFonts w:ascii="PT Astra Serif" w:eastAsia="Times New Roman" w:hAnsi="PT Astra Serif" w:cs="Times New Roman"/>
              </w:rPr>
              <w:t>еде</w:t>
            </w:r>
            <w:r w:rsidRPr="009A2CBF">
              <w:rPr>
                <w:rFonts w:ascii="PT Astra Serif" w:eastAsia="Times New Roman" w:hAnsi="PT Astra Serif" w:cs="Times New Roman"/>
              </w:rPr>
              <w:t>-</w:t>
            </w:r>
            <w:r w:rsidR="00A17D21" w:rsidRPr="009A2CBF">
              <w:rPr>
                <w:rFonts w:ascii="PT Astra Serif" w:eastAsia="Times New Roman" w:hAnsi="PT Astra Serif" w:cs="Times New Roman"/>
              </w:rPr>
              <w:t>рального</w:t>
            </w:r>
            <w:proofErr w:type="gramEnd"/>
            <w:r w:rsidR="00A17D21" w:rsidRPr="009A2CBF">
              <w:rPr>
                <w:rFonts w:ascii="PT Astra Serif" w:eastAsia="Times New Roman" w:hAnsi="PT Astra Serif" w:cs="Times New Roman"/>
              </w:rPr>
              <w:t xml:space="preserve"> бюджета </w:t>
            </w:r>
            <w:r w:rsidR="00A17D21" w:rsidRPr="009A2CBF">
              <w:rPr>
                <w:rFonts w:ascii="PT Astra Serif" w:eastAsia="Times New Roman" w:hAnsi="PT Astra Serif" w:cs="Times New Roman"/>
              </w:rPr>
              <w:br/>
              <w:t>(по согласо</w:t>
            </w:r>
            <w:r w:rsidR="00005F12" w:rsidRPr="009A2CBF">
              <w:rPr>
                <w:rFonts w:ascii="PT Astra Serif" w:eastAsia="Times New Roman" w:hAnsi="PT Astra Serif" w:cs="Times New Roman"/>
              </w:rPr>
              <w:t>-</w:t>
            </w:r>
            <w:r w:rsidR="00A17D21" w:rsidRPr="009A2CBF">
              <w:rPr>
                <w:rFonts w:ascii="PT Astra Serif" w:eastAsia="Times New Roman" w:hAnsi="PT Astra Serif" w:cs="Times New Roman"/>
              </w:rPr>
              <w:t xml:space="preserve">ванию) </w:t>
            </w:r>
            <w:r w:rsidR="00A17D21" w:rsidRPr="009A2CBF">
              <w:rPr>
                <w:rFonts w:ascii="PT Astra Serif" w:eastAsia="Times New Roman" w:hAnsi="PT Astra Serif" w:cs="Times New Roman"/>
              </w:rPr>
              <w:br/>
            </w:r>
          </w:p>
        </w:tc>
        <w:tc>
          <w:tcPr>
            <w:tcW w:w="1384" w:type="dxa"/>
            <w:vMerge w:val="restart"/>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областного бюджета</w:t>
            </w:r>
          </w:p>
        </w:tc>
        <w:tc>
          <w:tcPr>
            <w:tcW w:w="1139" w:type="dxa"/>
            <w:vMerge w:val="restart"/>
            <w:shd w:val="clear" w:color="auto" w:fill="auto"/>
            <w:vAlign w:val="center"/>
            <w:hideMark/>
          </w:tcPr>
          <w:p w:rsidR="00A17D21" w:rsidRPr="009A2CBF" w:rsidRDefault="00A17D21" w:rsidP="00E0565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местных </w:t>
            </w:r>
            <w:proofErr w:type="gramStart"/>
            <w:r w:rsidRPr="009A2CBF">
              <w:rPr>
                <w:rFonts w:ascii="PT Astra Serif" w:eastAsia="Times New Roman" w:hAnsi="PT Astra Serif" w:cs="Times New Roman"/>
              </w:rPr>
              <w:t>бюдже</w:t>
            </w:r>
            <w:r w:rsidR="00E76FC9" w:rsidRPr="009A2CBF">
              <w:rPr>
                <w:rFonts w:ascii="PT Astra Serif" w:eastAsia="Times New Roman" w:hAnsi="PT Astra Serif" w:cs="Times New Roman"/>
              </w:rPr>
              <w:t>-</w:t>
            </w:r>
            <w:r w:rsidRPr="009A2CBF">
              <w:rPr>
                <w:rFonts w:ascii="PT Astra Serif" w:eastAsia="Times New Roman" w:hAnsi="PT Astra Serif" w:cs="Times New Roman"/>
              </w:rPr>
              <w:t>тов</w:t>
            </w:r>
            <w:proofErr w:type="gramEnd"/>
            <w:r w:rsidRPr="009A2CBF">
              <w:rPr>
                <w:rFonts w:ascii="PT Astra Serif" w:eastAsia="Times New Roman" w:hAnsi="PT Astra Serif" w:cs="Times New Roman"/>
              </w:rPr>
              <w:t xml:space="preserve"> </w:t>
            </w:r>
            <w:r w:rsidRPr="009A2CBF">
              <w:rPr>
                <w:rFonts w:ascii="PT Astra Serif" w:eastAsia="Times New Roman" w:hAnsi="PT Astra Serif" w:cs="Times New Roman"/>
              </w:rPr>
              <w:br/>
              <w:t>(по согласо</w:t>
            </w:r>
            <w:r w:rsidR="00005F12" w:rsidRPr="009A2CBF">
              <w:rPr>
                <w:rFonts w:ascii="PT Astra Serif" w:eastAsia="Times New Roman" w:hAnsi="PT Astra Serif" w:cs="Times New Roman"/>
              </w:rPr>
              <w:t>-</w:t>
            </w:r>
            <w:r w:rsidRPr="009A2CBF">
              <w:rPr>
                <w:rFonts w:ascii="PT Astra Serif" w:eastAsia="Times New Roman" w:hAnsi="PT Astra Serif" w:cs="Times New Roman"/>
              </w:rPr>
              <w:t>ванию)</w:t>
            </w:r>
            <w:r w:rsidRPr="009A2CBF">
              <w:rPr>
                <w:rFonts w:ascii="PT Astra Serif" w:eastAsia="Times New Roman" w:hAnsi="PT Astra Serif" w:cs="Times New Roman"/>
              </w:rPr>
              <w:br/>
            </w:r>
          </w:p>
        </w:tc>
        <w:tc>
          <w:tcPr>
            <w:tcW w:w="1134" w:type="dxa"/>
            <w:vMerge w:val="restart"/>
            <w:shd w:val="clear" w:color="auto" w:fill="auto"/>
            <w:vAlign w:val="center"/>
            <w:hideMark/>
          </w:tcPr>
          <w:p w:rsidR="00A17D21" w:rsidRPr="009A2CBF" w:rsidRDefault="00A17D21" w:rsidP="00E0565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внебюд</w:t>
            </w:r>
            <w:r w:rsidR="00005F12" w:rsidRPr="009A2CBF">
              <w:rPr>
                <w:rFonts w:ascii="PT Astra Serif" w:eastAsia="Times New Roman" w:hAnsi="PT Astra Serif" w:cs="Times New Roman"/>
              </w:rPr>
              <w:t>-</w:t>
            </w:r>
            <w:r w:rsidRPr="009A2CBF">
              <w:rPr>
                <w:rFonts w:ascii="PT Astra Serif" w:eastAsia="Times New Roman" w:hAnsi="PT Astra Serif" w:cs="Times New Roman"/>
              </w:rPr>
              <w:t>жетных</w:t>
            </w:r>
            <w:proofErr w:type="gramEnd"/>
            <w:r w:rsidRPr="009A2CBF">
              <w:rPr>
                <w:rFonts w:ascii="PT Astra Serif" w:eastAsia="Times New Roman" w:hAnsi="PT Astra Serif" w:cs="Times New Roman"/>
              </w:rPr>
              <w:t xml:space="preserve"> источни</w:t>
            </w:r>
            <w:r w:rsidR="00005F12" w:rsidRPr="009A2CBF">
              <w:rPr>
                <w:rFonts w:ascii="PT Astra Serif" w:eastAsia="Times New Roman" w:hAnsi="PT Astra Serif" w:cs="Times New Roman"/>
              </w:rPr>
              <w:t>-</w:t>
            </w:r>
            <w:r w:rsidRPr="009A2CBF">
              <w:rPr>
                <w:rFonts w:ascii="PT Astra Serif" w:eastAsia="Times New Roman" w:hAnsi="PT Astra Serif" w:cs="Times New Roman"/>
              </w:rPr>
              <w:t xml:space="preserve">ков </w:t>
            </w:r>
            <w:r w:rsidRPr="009A2CBF">
              <w:rPr>
                <w:rFonts w:ascii="PT Astra Serif" w:eastAsia="Times New Roman" w:hAnsi="PT Astra Serif" w:cs="Times New Roman"/>
              </w:rPr>
              <w:br/>
              <w:t>(по согласо</w:t>
            </w:r>
            <w:r w:rsidR="00005F12" w:rsidRPr="009A2CBF">
              <w:rPr>
                <w:rFonts w:ascii="PT Astra Serif" w:eastAsia="Times New Roman" w:hAnsi="PT Astra Serif" w:cs="Times New Roman"/>
              </w:rPr>
              <w:t>-</w:t>
            </w:r>
            <w:r w:rsidRPr="009A2CBF">
              <w:rPr>
                <w:rFonts w:ascii="PT Astra Serif" w:eastAsia="Times New Roman" w:hAnsi="PT Astra Serif" w:cs="Times New Roman"/>
              </w:rPr>
              <w:t>ванию)</w:t>
            </w:r>
            <w:r w:rsidRPr="009A2CBF">
              <w:rPr>
                <w:rFonts w:ascii="PT Astra Serif" w:eastAsia="Times New Roman" w:hAnsi="PT Astra Serif" w:cs="Times New Roman"/>
              </w:rPr>
              <w:br/>
            </w:r>
          </w:p>
        </w:tc>
        <w:tc>
          <w:tcPr>
            <w:tcW w:w="1978" w:type="dxa"/>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3234" w:type="dxa"/>
            <w:gridSpan w:val="4"/>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r>
      <w:tr w:rsidR="009A2CBF" w:rsidRPr="009A2CBF" w:rsidTr="00FB7569">
        <w:trPr>
          <w:trHeight w:val="825"/>
        </w:trPr>
        <w:tc>
          <w:tcPr>
            <w:tcW w:w="692" w:type="dxa"/>
            <w:vMerge/>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857" w:type="dxa"/>
            <w:vMerge/>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275" w:type="dxa"/>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450" w:type="dxa"/>
            <w:gridSpan w:val="2"/>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134" w:type="dxa"/>
            <w:gridSpan w:val="2"/>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384" w:type="dxa"/>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139" w:type="dxa"/>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134" w:type="dxa"/>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978" w:type="dxa"/>
            <w:vMerge/>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p>
        </w:tc>
        <w:tc>
          <w:tcPr>
            <w:tcW w:w="1984" w:type="dxa"/>
            <w:gridSpan w:val="2"/>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наименование </w:t>
            </w:r>
            <w:r w:rsidR="00005F12" w:rsidRPr="009A2CBF">
              <w:rPr>
                <w:rFonts w:ascii="PT Astra Serif" w:eastAsia="Times New Roman" w:hAnsi="PT Astra Serif" w:cs="Times New Roman"/>
              </w:rPr>
              <w:br/>
            </w:r>
            <w:r w:rsidRPr="009A2CBF">
              <w:rPr>
                <w:rFonts w:ascii="PT Astra Serif" w:eastAsia="Times New Roman" w:hAnsi="PT Astra Serif" w:cs="Times New Roman"/>
              </w:rPr>
              <w:t>и единица измерения</w:t>
            </w:r>
          </w:p>
        </w:tc>
        <w:tc>
          <w:tcPr>
            <w:tcW w:w="1250" w:type="dxa"/>
            <w:gridSpan w:val="2"/>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значения по годам </w:t>
            </w:r>
            <w:proofErr w:type="gramStart"/>
            <w:r w:rsidRPr="009A2CBF">
              <w:rPr>
                <w:rFonts w:ascii="PT Astra Serif" w:eastAsia="Times New Roman" w:hAnsi="PT Astra Serif" w:cs="Times New Roman"/>
              </w:rPr>
              <w:t>реализа</w:t>
            </w:r>
            <w:r w:rsidR="00005F12" w:rsidRPr="009A2CBF">
              <w:rPr>
                <w:rFonts w:ascii="PT Astra Serif" w:eastAsia="Times New Roman" w:hAnsi="PT Astra Serif" w:cs="Times New Roman"/>
              </w:rPr>
              <w:t>-</w:t>
            </w:r>
            <w:r w:rsidRPr="009A2CBF">
              <w:rPr>
                <w:rFonts w:ascii="PT Astra Serif" w:eastAsia="Times New Roman" w:hAnsi="PT Astra Serif" w:cs="Times New Roman"/>
              </w:rPr>
              <w:t>ции</w:t>
            </w:r>
            <w:proofErr w:type="gramEnd"/>
          </w:p>
        </w:tc>
      </w:tr>
      <w:tr w:rsidR="009A2CBF" w:rsidRPr="009A2CBF" w:rsidTr="00FB7569">
        <w:trPr>
          <w:trHeight w:val="315"/>
        </w:trPr>
        <w:tc>
          <w:tcPr>
            <w:tcW w:w="692" w:type="dxa"/>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1857" w:type="dxa"/>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1275" w:type="dxa"/>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1450" w:type="dxa"/>
            <w:gridSpan w:val="2"/>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c>
          <w:tcPr>
            <w:tcW w:w="1134" w:type="dxa"/>
            <w:gridSpan w:val="2"/>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c>
          <w:tcPr>
            <w:tcW w:w="1384" w:type="dxa"/>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w:t>
            </w:r>
          </w:p>
        </w:tc>
        <w:tc>
          <w:tcPr>
            <w:tcW w:w="1139" w:type="dxa"/>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c>
          <w:tcPr>
            <w:tcW w:w="1134" w:type="dxa"/>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p>
        </w:tc>
        <w:tc>
          <w:tcPr>
            <w:tcW w:w="1978" w:type="dxa"/>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w:t>
            </w:r>
          </w:p>
        </w:tc>
        <w:tc>
          <w:tcPr>
            <w:tcW w:w="1984" w:type="dxa"/>
            <w:gridSpan w:val="2"/>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p>
        </w:tc>
        <w:tc>
          <w:tcPr>
            <w:tcW w:w="1250" w:type="dxa"/>
            <w:gridSpan w:val="2"/>
            <w:shd w:val="clear" w:color="auto" w:fill="auto"/>
            <w:vAlign w:val="center"/>
            <w:hideMark/>
          </w:tcPr>
          <w:p w:rsidR="00A17D21" w:rsidRPr="009A2CBF" w:rsidRDefault="00A17D21"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w:t>
            </w:r>
          </w:p>
        </w:tc>
      </w:tr>
      <w:tr w:rsidR="009A2CBF" w:rsidRPr="009A2CBF" w:rsidTr="00FB7569">
        <w:trPr>
          <w:trHeight w:val="300"/>
        </w:trPr>
        <w:tc>
          <w:tcPr>
            <w:tcW w:w="692" w:type="dxa"/>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w:t>
            </w:r>
          </w:p>
        </w:tc>
        <w:tc>
          <w:tcPr>
            <w:tcW w:w="14585" w:type="dxa"/>
            <w:gridSpan w:val="14"/>
            <w:shd w:val="clear" w:color="auto" w:fill="auto"/>
            <w:vAlign w:val="center"/>
            <w:hideMark/>
          </w:tcPr>
          <w:p w:rsidR="00A17D21" w:rsidRPr="009A2CBF" w:rsidRDefault="00A17D21"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Подпрограмма (направление) 1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Развитие культуры и архивного дела в Томской области</w:t>
            </w:r>
            <w:r w:rsidR="00732E25" w:rsidRPr="009A2CBF">
              <w:rPr>
                <w:rFonts w:ascii="PT Astra Serif" w:eastAsia="Times New Roman" w:hAnsi="PT Astra Serif" w:cs="Times New Roman"/>
              </w:rPr>
              <w:t>»</w:t>
            </w:r>
          </w:p>
        </w:tc>
      </w:tr>
      <w:tr w:rsidR="009A2CBF" w:rsidRPr="009A2CBF" w:rsidTr="00414E72">
        <w:trPr>
          <w:trHeight w:val="301"/>
        </w:trPr>
        <w:tc>
          <w:tcPr>
            <w:tcW w:w="692" w:type="dxa"/>
            <w:vMerge w:val="restart"/>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1857" w:type="dxa"/>
            <w:vMerge w:val="restart"/>
            <w:shd w:val="clear" w:color="auto" w:fill="auto"/>
            <w:vAlign w:val="center"/>
            <w:hideMark/>
          </w:tcPr>
          <w:p w:rsidR="009E39AE" w:rsidRPr="009A2CBF" w:rsidRDefault="009E39AE" w:rsidP="00DC6BF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Комплекс процессных мероприятий 1 «Создание условий для предоставления населению Томской области библиотечных услуг»</w:t>
            </w:r>
          </w:p>
        </w:tc>
        <w:tc>
          <w:tcPr>
            <w:tcW w:w="1275"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9E39AE" w:rsidRPr="009A2CBF" w:rsidRDefault="009E39AE" w:rsidP="00DB738A">
            <w:pPr>
              <w:spacing w:after="0" w:line="240" w:lineRule="auto"/>
              <w:jc w:val="center"/>
              <w:rPr>
                <w:rFonts w:ascii="PT Astra Serif" w:eastAsia="Times New Roman" w:hAnsi="PT Astra Serif" w:cs="Times New Roman"/>
              </w:rPr>
            </w:pPr>
            <w:r w:rsidRPr="009A2CBF">
              <w:rPr>
                <w:rFonts w:ascii="PT Astra Serif" w:hAnsi="PT Astra Serif" w:cs="Calibri"/>
              </w:rPr>
              <w:t>1 010 738,9</w:t>
            </w:r>
          </w:p>
        </w:tc>
        <w:tc>
          <w:tcPr>
            <w:tcW w:w="1134" w:type="dxa"/>
            <w:gridSpan w:val="2"/>
            <w:shd w:val="clear" w:color="auto" w:fill="auto"/>
            <w:vAlign w:val="center"/>
            <w:hideMark/>
          </w:tcPr>
          <w:p w:rsidR="009E39AE" w:rsidRPr="009A2CBF" w:rsidRDefault="009E39AE" w:rsidP="00316F1F">
            <w:pPr>
              <w:spacing w:after="0" w:line="240" w:lineRule="auto"/>
              <w:jc w:val="center"/>
              <w:rPr>
                <w:rFonts w:ascii="PT Astra Serif" w:hAnsi="PT Astra Serif" w:cs="Calibri"/>
              </w:rPr>
            </w:pPr>
            <w:r w:rsidRPr="009A2CBF">
              <w:rPr>
                <w:rFonts w:ascii="PT Astra Serif" w:hAnsi="PT Astra Serif" w:cs="Calibri"/>
              </w:rPr>
              <w:t>0,0</w:t>
            </w:r>
          </w:p>
        </w:tc>
        <w:tc>
          <w:tcPr>
            <w:tcW w:w="1384" w:type="dxa"/>
            <w:shd w:val="clear" w:color="auto" w:fill="auto"/>
            <w:vAlign w:val="center"/>
            <w:hideMark/>
          </w:tcPr>
          <w:p w:rsidR="009E39AE" w:rsidRPr="009A2CBF" w:rsidRDefault="009E39AE" w:rsidP="000F3ECA">
            <w:pPr>
              <w:spacing w:after="0" w:line="240" w:lineRule="auto"/>
              <w:jc w:val="center"/>
              <w:rPr>
                <w:rFonts w:ascii="PT Astra Serif" w:eastAsia="Times New Roman" w:hAnsi="PT Astra Serif" w:cs="Times New Roman"/>
              </w:rPr>
            </w:pPr>
            <w:r w:rsidRPr="009A2CBF">
              <w:rPr>
                <w:rFonts w:ascii="PT Astra Serif" w:hAnsi="PT Astra Serif" w:cs="Calibri"/>
              </w:rPr>
              <w:t>1 010 738,9</w:t>
            </w:r>
          </w:p>
        </w:tc>
        <w:tc>
          <w:tcPr>
            <w:tcW w:w="1139" w:type="dxa"/>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134" w:type="dxa"/>
            <w:shd w:val="clear" w:color="auto" w:fill="auto"/>
            <w:vAlign w:val="center"/>
            <w:hideMark/>
          </w:tcPr>
          <w:p w:rsidR="009E39AE" w:rsidRPr="009A2CBF" w:rsidRDefault="009E39AE" w:rsidP="00DB73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9E39AE" w:rsidRPr="009A2CBF" w:rsidRDefault="00D1471F" w:rsidP="00E76FC9">
            <w:pPr>
              <w:spacing w:after="0" w:line="240" w:lineRule="auto"/>
              <w:jc w:val="center"/>
              <w:rPr>
                <w:rFonts w:ascii="PT Astra Serif" w:eastAsia="Times New Roman" w:hAnsi="PT Astra Serif" w:cs="Times New Roman"/>
              </w:rPr>
            </w:pPr>
            <w:r>
              <w:rPr>
                <w:rFonts w:ascii="PT Astra Serif" w:eastAsia="Times New Roman" w:hAnsi="PT Astra Serif" w:cs="Times New Roman"/>
              </w:rPr>
              <w:t xml:space="preserve">Департамент </w:t>
            </w:r>
            <w:r>
              <w:rPr>
                <w:rFonts w:ascii="PT Astra Serif" w:eastAsia="Times New Roman" w:hAnsi="PT Astra Serif" w:cs="Times New Roman"/>
              </w:rPr>
              <w:br/>
              <w:t xml:space="preserve">по культуре </w:t>
            </w:r>
            <w:r w:rsidR="009E39AE" w:rsidRPr="009A2CBF">
              <w:rPr>
                <w:rFonts w:ascii="PT Astra Serif" w:eastAsia="Times New Roman" w:hAnsi="PT Astra Serif" w:cs="Times New Roman"/>
              </w:rPr>
              <w:t>Томской области;</w:t>
            </w:r>
            <w:r w:rsidR="009E39AE" w:rsidRPr="009A2CBF">
              <w:rPr>
                <w:rFonts w:ascii="PT Astra Serif" w:eastAsia="Times New Roman" w:hAnsi="PT Astra Serif" w:cs="Times New Roman"/>
              </w:rPr>
              <w:br/>
              <w:t>ОГАУК «ТОУНБ им. А.С. Пушкина»;</w:t>
            </w:r>
            <w:r w:rsidR="009E39AE" w:rsidRPr="009A2CBF">
              <w:rPr>
                <w:rFonts w:ascii="PT Astra Serif" w:eastAsia="Times New Roman" w:hAnsi="PT Astra Serif" w:cs="Times New Roman"/>
              </w:rPr>
              <w:br/>
              <w:t>ОГАУК «ТОДЮБ»</w:t>
            </w:r>
          </w:p>
        </w:tc>
        <w:tc>
          <w:tcPr>
            <w:tcW w:w="1984" w:type="dxa"/>
            <w:gridSpan w:val="2"/>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7A6107">
        <w:trPr>
          <w:trHeight w:val="995"/>
        </w:trPr>
        <w:tc>
          <w:tcPr>
            <w:tcW w:w="692"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857"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9E39AE" w:rsidRPr="009A2CBF" w:rsidRDefault="009E39AE" w:rsidP="00DB73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193 730,2</w:t>
            </w:r>
          </w:p>
        </w:tc>
        <w:tc>
          <w:tcPr>
            <w:tcW w:w="1134" w:type="dxa"/>
            <w:gridSpan w:val="2"/>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384" w:type="dxa"/>
            <w:shd w:val="clear" w:color="auto" w:fill="auto"/>
            <w:vAlign w:val="center"/>
            <w:hideMark/>
          </w:tcPr>
          <w:p w:rsidR="009E39AE" w:rsidRPr="009A2CBF" w:rsidRDefault="009E39A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193 730,2</w:t>
            </w:r>
          </w:p>
        </w:tc>
        <w:tc>
          <w:tcPr>
            <w:tcW w:w="1139" w:type="dxa"/>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134" w:type="dxa"/>
            <w:shd w:val="clear" w:color="auto" w:fill="auto"/>
            <w:vAlign w:val="center"/>
            <w:hideMark/>
          </w:tcPr>
          <w:p w:rsidR="009E39AE" w:rsidRPr="009A2CBF" w:rsidRDefault="009E39AE" w:rsidP="00DB73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Охват населения библиотечным обслуживанием, %/ </w:t>
            </w:r>
            <w:r w:rsidRPr="009A2CBF">
              <w:rPr>
                <w:rFonts w:ascii="PT Astra Serif" w:eastAsia="Times New Roman" w:hAnsi="PT Astra Serif" w:cs="Times New Roman"/>
              </w:rPr>
              <w:br/>
              <w:t xml:space="preserve">Количество посещений библиотек </w:t>
            </w:r>
            <w:r w:rsidRPr="009A2CBF">
              <w:rPr>
                <w:rFonts w:ascii="PT Astra Serif" w:eastAsia="Times New Roman" w:hAnsi="PT Astra Serif" w:cs="Times New Roman"/>
              </w:rPr>
              <w:br/>
              <w:t>на 1000 человек населения Томской области, ед./</w:t>
            </w:r>
            <w:r w:rsidRPr="009A2CBF">
              <w:rPr>
                <w:rFonts w:ascii="PT Astra Serif" w:hAnsi="PT Astra Serif"/>
              </w:rPr>
              <w:t xml:space="preserve"> </w:t>
            </w:r>
            <w:r w:rsidRPr="009A2CBF">
              <w:rPr>
                <w:rFonts w:ascii="PT Astra Serif" w:hAnsi="PT Astra Serif"/>
              </w:rPr>
              <w:br/>
            </w:r>
            <w:r w:rsidRPr="009A2CBF">
              <w:rPr>
                <w:rFonts w:ascii="PT Astra Serif" w:eastAsia="Times New Roman" w:hAnsi="PT Astra Serif" w:cs="Times New Roman"/>
              </w:rPr>
              <w:t xml:space="preserve">Увеличение книговыдачи </w:t>
            </w:r>
            <w:r w:rsidRPr="009A2CBF">
              <w:rPr>
                <w:rFonts w:ascii="PT Astra Serif" w:eastAsia="Times New Roman" w:hAnsi="PT Astra Serif" w:cs="Times New Roman"/>
              </w:rPr>
              <w:br/>
              <w:t xml:space="preserve">в субъектах Российской Федерации </w:t>
            </w:r>
            <w:r w:rsidRPr="009A2CBF">
              <w:rPr>
                <w:rFonts w:ascii="PT Astra Serif" w:eastAsia="Times New Roman" w:hAnsi="PT Astra Serif" w:cs="Times New Roman"/>
              </w:rPr>
              <w:br/>
              <w:t xml:space="preserve">по отношению </w:t>
            </w:r>
            <w:r w:rsidRPr="009A2CBF">
              <w:rPr>
                <w:rFonts w:ascii="PT Astra Serif" w:eastAsia="Times New Roman" w:hAnsi="PT Astra Serif" w:cs="Times New Roman"/>
              </w:rPr>
              <w:br/>
              <w:t>к предыдущему году, %</w:t>
            </w:r>
          </w:p>
        </w:tc>
        <w:tc>
          <w:tcPr>
            <w:tcW w:w="1250" w:type="dxa"/>
            <w:gridSpan w:val="2"/>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31,7/3480/5</w:t>
            </w:r>
          </w:p>
          <w:p w:rsidR="009E39AE" w:rsidRPr="009A2CBF" w:rsidRDefault="009E39AE" w:rsidP="00E76FC9">
            <w:pPr>
              <w:spacing w:after="0" w:line="240" w:lineRule="auto"/>
              <w:rPr>
                <w:rFonts w:ascii="PT Astra Serif" w:eastAsia="Times New Roman" w:hAnsi="PT Astra Serif" w:cs="Times New Roman"/>
              </w:rPr>
            </w:pPr>
          </w:p>
        </w:tc>
      </w:tr>
      <w:tr w:rsidR="009A2CBF" w:rsidRPr="009A2CBF" w:rsidTr="007A6107">
        <w:trPr>
          <w:trHeight w:val="967"/>
        </w:trPr>
        <w:tc>
          <w:tcPr>
            <w:tcW w:w="692"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857"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207 488,0</w:t>
            </w:r>
          </w:p>
        </w:tc>
        <w:tc>
          <w:tcPr>
            <w:tcW w:w="1134" w:type="dxa"/>
            <w:gridSpan w:val="2"/>
            <w:shd w:val="clear" w:color="auto" w:fill="auto"/>
            <w:vAlign w:val="center"/>
            <w:hideMark/>
          </w:tcPr>
          <w:p w:rsidR="009E39AE" w:rsidRPr="009A2CBF" w:rsidRDefault="009E39AE" w:rsidP="00E76FC9">
            <w:pPr>
              <w:spacing w:after="0" w:line="240" w:lineRule="auto"/>
              <w:jc w:val="center"/>
              <w:rPr>
                <w:rFonts w:ascii="PT Astra Serif" w:hAnsi="PT Astra Serif" w:cs="Calibri"/>
              </w:rPr>
            </w:pPr>
            <w:r w:rsidRPr="009A2CBF">
              <w:rPr>
                <w:rFonts w:ascii="PT Astra Serif" w:hAnsi="PT Astra Serif" w:cs="Calibri"/>
              </w:rPr>
              <w:t>0,0</w:t>
            </w:r>
          </w:p>
        </w:tc>
        <w:tc>
          <w:tcPr>
            <w:tcW w:w="1384" w:type="dxa"/>
            <w:shd w:val="clear" w:color="auto" w:fill="auto"/>
            <w:vAlign w:val="center"/>
            <w:hideMark/>
          </w:tcPr>
          <w:p w:rsidR="009E39AE" w:rsidRPr="009A2CBF" w:rsidRDefault="009E39A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207 488,0</w:t>
            </w:r>
          </w:p>
        </w:tc>
        <w:tc>
          <w:tcPr>
            <w:tcW w:w="1139" w:type="dxa"/>
            <w:shd w:val="clear" w:color="auto" w:fill="auto"/>
            <w:vAlign w:val="center"/>
            <w:hideMark/>
          </w:tcPr>
          <w:p w:rsidR="009E39AE" w:rsidRPr="009A2CBF" w:rsidRDefault="009E39AE" w:rsidP="00E76FC9">
            <w:pPr>
              <w:spacing w:after="0" w:line="240" w:lineRule="auto"/>
              <w:jc w:val="center"/>
              <w:rPr>
                <w:rFonts w:ascii="PT Astra Serif" w:hAnsi="PT Astra Serif" w:cs="Calibri"/>
              </w:rPr>
            </w:pPr>
            <w:r w:rsidRPr="009A2CBF">
              <w:rPr>
                <w:rFonts w:ascii="PT Astra Serif" w:hAnsi="PT Astra Serif" w:cs="Calibri"/>
              </w:rPr>
              <w:t>0,0</w:t>
            </w:r>
          </w:p>
        </w:tc>
        <w:tc>
          <w:tcPr>
            <w:tcW w:w="1134"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31,7/4176/101</w:t>
            </w:r>
          </w:p>
          <w:p w:rsidR="009E39AE" w:rsidRPr="009A2CBF" w:rsidRDefault="009E39AE" w:rsidP="00E76FC9">
            <w:pPr>
              <w:spacing w:after="0" w:line="240" w:lineRule="auto"/>
              <w:rPr>
                <w:rFonts w:ascii="PT Astra Serif" w:eastAsia="Times New Roman" w:hAnsi="PT Astra Serif" w:cs="Times New Roman"/>
              </w:rPr>
            </w:pPr>
          </w:p>
        </w:tc>
      </w:tr>
      <w:tr w:rsidR="009A2CBF" w:rsidRPr="009A2CBF" w:rsidTr="007A6107">
        <w:trPr>
          <w:trHeight w:val="883"/>
        </w:trPr>
        <w:tc>
          <w:tcPr>
            <w:tcW w:w="692"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857"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9E39AE" w:rsidRPr="009A2CBF" w:rsidRDefault="009E39AE" w:rsidP="00DB73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203 396,3</w:t>
            </w:r>
          </w:p>
        </w:tc>
        <w:tc>
          <w:tcPr>
            <w:tcW w:w="1134" w:type="dxa"/>
            <w:gridSpan w:val="2"/>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384" w:type="dxa"/>
            <w:shd w:val="clear" w:color="auto" w:fill="auto"/>
            <w:vAlign w:val="center"/>
            <w:hideMark/>
          </w:tcPr>
          <w:p w:rsidR="009E39AE" w:rsidRPr="009A2CBF" w:rsidRDefault="009E39A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203 396,3</w:t>
            </w:r>
          </w:p>
        </w:tc>
        <w:tc>
          <w:tcPr>
            <w:tcW w:w="1139" w:type="dxa"/>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134"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31,7/4795/101</w:t>
            </w:r>
          </w:p>
          <w:p w:rsidR="009E39AE" w:rsidRPr="009A2CBF" w:rsidRDefault="009E39AE" w:rsidP="00E76FC9">
            <w:pPr>
              <w:spacing w:after="0" w:line="240" w:lineRule="auto"/>
              <w:rPr>
                <w:rFonts w:ascii="PT Astra Serif" w:eastAsia="Times New Roman" w:hAnsi="PT Astra Serif" w:cs="Times New Roman"/>
              </w:rPr>
            </w:pPr>
          </w:p>
        </w:tc>
      </w:tr>
      <w:tr w:rsidR="009A2CBF" w:rsidRPr="009A2CBF" w:rsidTr="007A6107">
        <w:trPr>
          <w:trHeight w:val="968"/>
        </w:trPr>
        <w:tc>
          <w:tcPr>
            <w:tcW w:w="692"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857"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9E39AE" w:rsidRPr="009A2CBF" w:rsidRDefault="009E39AE" w:rsidP="00DB73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134" w:type="dxa"/>
            <w:gridSpan w:val="2"/>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384" w:type="dxa"/>
            <w:shd w:val="clear" w:color="auto" w:fill="auto"/>
            <w:vAlign w:val="center"/>
            <w:hideMark/>
          </w:tcPr>
          <w:p w:rsidR="009E39AE" w:rsidRPr="009A2CBF" w:rsidRDefault="009E39A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139" w:type="dxa"/>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134"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E39AE" w:rsidRPr="009A2CBF" w:rsidRDefault="009E39AE" w:rsidP="001D3CA2">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31,7/5004/101</w:t>
            </w:r>
          </w:p>
        </w:tc>
      </w:tr>
      <w:tr w:rsidR="009A2CBF" w:rsidRPr="009A2CBF" w:rsidTr="00414E72">
        <w:trPr>
          <w:trHeight w:val="481"/>
        </w:trPr>
        <w:tc>
          <w:tcPr>
            <w:tcW w:w="692"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857" w:type="dxa"/>
            <w:vMerge/>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9E39AE" w:rsidRPr="009A2CBF" w:rsidRDefault="009E39AE" w:rsidP="00DB73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134" w:type="dxa"/>
            <w:gridSpan w:val="2"/>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384" w:type="dxa"/>
            <w:shd w:val="clear" w:color="auto" w:fill="auto"/>
            <w:vAlign w:val="center"/>
            <w:hideMark/>
          </w:tcPr>
          <w:p w:rsidR="009E39AE" w:rsidRPr="009A2CBF" w:rsidRDefault="009E39A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203 062,2</w:t>
            </w:r>
          </w:p>
        </w:tc>
        <w:tc>
          <w:tcPr>
            <w:tcW w:w="1139" w:type="dxa"/>
            <w:shd w:val="clear" w:color="auto" w:fill="auto"/>
            <w:vAlign w:val="center"/>
            <w:hideMark/>
          </w:tcPr>
          <w:p w:rsidR="009E39AE" w:rsidRPr="009A2CBF" w:rsidRDefault="009E39AE" w:rsidP="00DB738A">
            <w:pPr>
              <w:spacing w:after="0" w:line="240" w:lineRule="auto"/>
              <w:jc w:val="center"/>
              <w:rPr>
                <w:rFonts w:ascii="PT Astra Serif" w:hAnsi="PT Astra Serif" w:cs="Calibri"/>
              </w:rPr>
            </w:pPr>
            <w:r w:rsidRPr="009A2CBF">
              <w:rPr>
                <w:rFonts w:ascii="PT Astra Serif" w:hAnsi="PT Astra Serif" w:cs="Calibri"/>
              </w:rPr>
              <w:t>0,0</w:t>
            </w:r>
          </w:p>
        </w:tc>
        <w:tc>
          <w:tcPr>
            <w:tcW w:w="1134" w:type="dxa"/>
            <w:shd w:val="clear" w:color="auto" w:fill="auto"/>
            <w:vAlign w:val="center"/>
            <w:hideMark/>
          </w:tcPr>
          <w:p w:rsidR="009E39AE" w:rsidRPr="009A2CBF" w:rsidRDefault="009E39AE"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E39AE" w:rsidRPr="009A2CBF" w:rsidRDefault="009E39AE"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E39AE" w:rsidRPr="009A2CBF" w:rsidRDefault="009E39AE" w:rsidP="001D3CA2">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31,7/5212/101</w:t>
            </w:r>
          </w:p>
        </w:tc>
      </w:tr>
      <w:tr w:rsidR="009A2CBF" w:rsidRPr="009A2CBF" w:rsidTr="00414E72">
        <w:trPr>
          <w:trHeight w:val="420"/>
        </w:trPr>
        <w:tc>
          <w:tcPr>
            <w:tcW w:w="692" w:type="dxa"/>
            <w:vMerge w:val="restart"/>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1857" w:type="dxa"/>
            <w:vMerge w:val="restart"/>
            <w:shd w:val="clear" w:color="auto" w:fill="auto"/>
            <w:vAlign w:val="center"/>
            <w:hideMark/>
          </w:tcPr>
          <w:p w:rsidR="005A7383" w:rsidRPr="009A2CBF" w:rsidRDefault="005A7383" w:rsidP="00DC6BF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Комплекс процессных мероприятий 2 «Создание условий для предоставления населению Томской области музейных услуг»</w:t>
            </w:r>
          </w:p>
        </w:tc>
        <w:tc>
          <w:tcPr>
            <w:tcW w:w="1275"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1 104 168,5</w:t>
            </w:r>
          </w:p>
        </w:tc>
        <w:tc>
          <w:tcPr>
            <w:tcW w:w="1134"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5A7383" w:rsidRPr="009A2CBF" w:rsidRDefault="005A738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1 104 168,5</w:t>
            </w:r>
          </w:p>
        </w:tc>
        <w:tc>
          <w:tcPr>
            <w:tcW w:w="1139" w:type="dxa"/>
            <w:shd w:val="clear" w:color="auto" w:fill="auto"/>
            <w:vAlign w:val="center"/>
            <w:hideMark/>
          </w:tcPr>
          <w:p w:rsidR="005A7383" w:rsidRPr="009A2CBF" w:rsidRDefault="005A7383" w:rsidP="008328C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Pr="009A2CBF">
              <w:rPr>
                <w:rFonts w:ascii="PT Astra Serif" w:eastAsia="Times New Roman" w:hAnsi="PT Astra Serif" w:cs="Times New Roman"/>
              </w:rPr>
              <w:br/>
              <w:t>по культуре  Томской области;</w:t>
            </w:r>
            <w:r w:rsidRPr="009A2CBF">
              <w:rPr>
                <w:rFonts w:ascii="PT Astra Serif" w:eastAsia="Times New Roman" w:hAnsi="PT Astra Serif" w:cs="Times New Roman"/>
              </w:rPr>
              <w:br/>
              <w:t xml:space="preserve">ОГАУК «ТОКМ им. М.Б. Шатилова»; </w:t>
            </w:r>
            <w:r w:rsidRPr="009A2CBF">
              <w:rPr>
                <w:rFonts w:ascii="PT Astra Serif" w:eastAsia="Times New Roman" w:hAnsi="PT Astra Serif" w:cs="Times New Roman"/>
              </w:rPr>
              <w:br/>
              <w:t>ОГАУК «ТОХМ»</w:t>
            </w:r>
          </w:p>
        </w:tc>
        <w:tc>
          <w:tcPr>
            <w:tcW w:w="1984" w:type="dxa"/>
            <w:gridSpan w:val="2"/>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870"/>
        </w:trPr>
        <w:tc>
          <w:tcPr>
            <w:tcW w:w="692"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857"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219 338,2</w:t>
            </w:r>
          </w:p>
        </w:tc>
        <w:tc>
          <w:tcPr>
            <w:tcW w:w="1134"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5A7383" w:rsidRPr="009A2CBF" w:rsidRDefault="005A738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219 338,2</w:t>
            </w:r>
          </w:p>
        </w:tc>
        <w:tc>
          <w:tcPr>
            <w:tcW w:w="1139"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выставочных проектов, осуществляемых </w:t>
            </w:r>
            <w:r w:rsidRPr="009A2CBF">
              <w:rPr>
                <w:rFonts w:ascii="PT Astra Serif" w:eastAsia="Times New Roman" w:hAnsi="PT Astra Serif" w:cs="Times New Roman"/>
              </w:rPr>
              <w:br/>
              <w:t>в Томской области государственными учреждениями музейного типа, ед./</w:t>
            </w:r>
          </w:p>
          <w:p w:rsidR="005A7383" w:rsidRPr="009A2CBF" w:rsidRDefault="005A7383"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Среднее число выставок </w:t>
            </w:r>
            <w:r w:rsidRPr="009A2CBF">
              <w:rPr>
                <w:rFonts w:ascii="PT Astra Serif" w:eastAsia="Times New Roman" w:hAnsi="PT Astra Serif" w:cs="Times New Roman"/>
              </w:rPr>
              <w:br/>
              <w:t xml:space="preserve">в расчете </w:t>
            </w:r>
            <w:r w:rsidRPr="009A2CBF">
              <w:rPr>
                <w:rFonts w:ascii="PT Astra Serif" w:eastAsia="Times New Roman" w:hAnsi="PT Astra Serif" w:cs="Times New Roman"/>
              </w:rPr>
              <w:br/>
              <w:t>на 10 000 человек, ед.</w:t>
            </w:r>
          </w:p>
        </w:tc>
        <w:tc>
          <w:tcPr>
            <w:tcW w:w="1250" w:type="dxa"/>
            <w:gridSpan w:val="2"/>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990/9,8</w:t>
            </w:r>
          </w:p>
        </w:tc>
      </w:tr>
      <w:tr w:rsidR="009A2CBF" w:rsidRPr="009A2CBF" w:rsidTr="00414E72">
        <w:trPr>
          <w:trHeight w:val="745"/>
        </w:trPr>
        <w:tc>
          <w:tcPr>
            <w:tcW w:w="692"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857"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223 231,3</w:t>
            </w:r>
          </w:p>
        </w:tc>
        <w:tc>
          <w:tcPr>
            <w:tcW w:w="1134"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5A7383" w:rsidRPr="009A2CBF" w:rsidRDefault="005A738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223 231,3</w:t>
            </w:r>
          </w:p>
        </w:tc>
        <w:tc>
          <w:tcPr>
            <w:tcW w:w="1139"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995/9,9</w:t>
            </w:r>
          </w:p>
        </w:tc>
      </w:tr>
      <w:tr w:rsidR="009A2CBF" w:rsidRPr="009A2CBF" w:rsidTr="00414E72">
        <w:trPr>
          <w:trHeight w:val="788"/>
        </w:trPr>
        <w:tc>
          <w:tcPr>
            <w:tcW w:w="692"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857"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134"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5A7383" w:rsidRPr="009A2CBF" w:rsidRDefault="005A738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139" w:type="dxa"/>
            <w:shd w:val="clear" w:color="auto" w:fill="auto"/>
            <w:vAlign w:val="center"/>
            <w:hideMark/>
          </w:tcPr>
          <w:p w:rsidR="005A7383" w:rsidRPr="009A2CBF" w:rsidRDefault="005A7383" w:rsidP="008328C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995/9,9</w:t>
            </w:r>
          </w:p>
        </w:tc>
      </w:tr>
      <w:tr w:rsidR="009A2CBF" w:rsidRPr="009A2CBF" w:rsidTr="00414E72">
        <w:trPr>
          <w:trHeight w:val="720"/>
        </w:trPr>
        <w:tc>
          <w:tcPr>
            <w:tcW w:w="692"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857"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134"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5A7383" w:rsidRPr="009A2CBF" w:rsidRDefault="005A738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139" w:type="dxa"/>
            <w:shd w:val="clear" w:color="auto" w:fill="auto"/>
            <w:vAlign w:val="center"/>
            <w:hideMark/>
          </w:tcPr>
          <w:p w:rsidR="005A7383" w:rsidRPr="009A2CBF" w:rsidRDefault="005A7383" w:rsidP="008328C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995/9,9</w:t>
            </w:r>
          </w:p>
        </w:tc>
      </w:tr>
      <w:tr w:rsidR="009A2CBF" w:rsidRPr="009A2CBF" w:rsidTr="00414E72">
        <w:trPr>
          <w:trHeight w:val="800"/>
        </w:trPr>
        <w:tc>
          <w:tcPr>
            <w:tcW w:w="692"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857" w:type="dxa"/>
            <w:vMerge/>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2028 год </w:t>
            </w:r>
          </w:p>
        </w:tc>
        <w:tc>
          <w:tcPr>
            <w:tcW w:w="1450"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134" w:type="dxa"/>
            <w:gridSpan w:val="2"/>
            <w:shd w:val="clear" w:color="auto" w:fill="auto"/>
            <w:vAlign w:val="center"/>
            <w:hideMark/>
          </w:tcPr>
          <w:p w:rsidR="005A7383" w:rsidRPr="009A2CBF" w:rsidRDefault="005A7383" w:rsidP="00512F3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5A7383" w:rsidRPr="009A2CBF" w:rsidRDefault="005A738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220 533,0</w:t>
            </w:r>
          </w:p>
        </w:tc>
        <w:tc>
          <w:tcPr>
            <w:tcW w:w="1139" w:type="dxa"/>
            <w:shd w:val="clear" w:color="auto" w:fill="auto"/>
            <w:vAlign w:val="center"/>
            <w:hideMark/>
          </w:tcPr>
          <w:p w:rsidR="005A7383" w:rsidRPr="009A2CBF" w:rsidRDefault="005A7383" w:rsidP="008328C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5A7383" w:rsidRPr="009A2CBF" w:rsidRDefault="005A738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5A7383" w:rsidRPr="009A2CBF" w:rsidRDefault="005A738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995/ 9,9</w:t>
            </w:r>
          </w:p>
        </w:tc>
      </w:tr>
      <w:tr w:rsidR="009A2CBF" w:rsidRPr="009A2CBF" w:rsidTr="00D1471F">
        <w:trPr>
          <w:trHeight w:val="706"/>
        </w:trPr>
        <w:tc>
          <w:tcPr>
            <w:tcW w:w="692" w:type="dxa"/>
            <w:vMerge w:val="restart"/>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1857" w:type="dxa"/>
            <w:vMerge w:val="restart"/>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Комплекс процессных мероприятий 3 «Сохранение, использование, популяризация объектов культурного наследия (памятников истории </w:t>
            </w:r>
            <w:r w:rsidRPr="009A2CBF">
              <w:rPr>
                <w:rFonts w:ascii="PT Astra Serif" w:eastAsia="Times New Roman" w:hAnsi="PT Astra Serif" w:cs="Times New Roman"/>
              </w:rPr>
              <w:br/>
              <w:t>и культуры), расположенных на территории Томской области»</w:t>
            </w:r>
          </w:p>
        </w:tc>
        <w:tc>
          <w:tcPr>
            <w:tcW w:w="1275"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69 926,8</w:t>
            </w:r>
          </w:p>
        </w:tc>
        <w:tc>
          <w:tcPr>
            <w:tcW w:w="1134"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0B6D86" w:rsidRPr="009A2CBF" w:rsidRDefault="000B6D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69 926,8</w:t>
            </w:r>
          </w:p>
        </w:tc>
        <w:tc>
          <w:tcPr>
            <w:tcW w:w="1139"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0B6D86" w:rsidRPr="009A2CBF" w:rsidRDefault="000B6D86" w:rsidP="00E76FC9">
            <w:pPr>
              <w:pStyle w:val="aa"/>
              <w:spacing w:before="0" w:beforeAutospacing="0" w:after="0" w:afterAutospacing="0"/>
              <w:jc w:val="center"/>
              <w:rPr>
                <w:rFonts w:ascii="PT Astra Serif" w:hAnsi="PT Astra Serif"/>
                <w:sz w:val="22"/>
                <w:szCs w:val="22"/>
              </w:rPr>
            </w:pPr>
            <w:r w:rsidRPr="009A2CBF">
              <w:rPr>
                <w:rFonts w:ascii="PT Astra Serif" w:hAnsi="PT Astra Serif"/>
                <w:sz w:val="22"/>
                <w:szCs w:val="22"/>
              </w:rPr>
              <w:t xml:space="preserve">Комитет </w:t>
            </w:r>
            <w:r w:rsidRPr="009A2CBF">
              <w:rPr>
                <w:rFonts w:ascii="PT Astra Serif" w:hAnsi="PT Astra Serif"/>
                <w:sz w:val="22"/>
                <w:szCs w:val="22"/>
              </w:rPr>
              <w:br/>
              <w:t>по охране объектов культурного наследия Томской области;</w:t>
            </w:r>
            <w:r w:rsidRPr="009A2CBF">
              <w:rPr>
                <w:rFonts w:ascii="PT Astra Serif" w:hAnsi="PT Astra Serif"/>
                <w:sz w:val="22"/>
                <w:szCs w:val="22"/>
              </w:rPr>
              <w:br/>
              <w:t xml:space="preserve">ОГАУК «Центр по охране </w:t>
            </w:r>
            <w:r w:rsidRPr="009A2CBF">
              <w:rPr>
                <w:rFonts w:ascii="PT Astra Serif" w:hAnsi="PT Astra Serif"/>
                <w:sz w:val="22"/>
                <w:szCs w:val="22"/>
              </w:rPr>
              <w:br/>
              <w:t xml:space="preserve">и использованию памятников истории </w:t>
            </w:r>
            <w:r w:rsidRPr="009A2CBF">
              <w:rPr>
                <w:rFonts w:ascii="PT Astra Serif" w:hAnsi="PT Astra Serif"/>
                <w:sz w:val="22"/>
                <w:szCs w:val="22"/>
              </w:rPr>
              <w:br/>
              <w:t>и культуры»</w:t>
            </w:r>
          </w:p>
        </w:tc>
        <w:tc>
          <w:tcPr>
            <w:tcW w:w="1984" w:type="dxa"/>
            <w:gridSpan w:val="2"/>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86202A">
        <w:trPr>
          <w:trHeight w:val="873"/>
        </w:trPr>
        <w:tc>
          <w:tcPr>
            <w:tcW w:w="692" w:type="dxa"/>
            <w:vMerge/>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13 269,9</w:t>
            </w:r>
          </w:p>
        </w:tc>
        <w:tc>
          <w:tcPr>
            <w:tcW w:w="1134"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0B6D86" w:rsidRPr="009A2CBF" w:rsidRDefault="000B6D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13 269,9</w:t>
            </w:r>
          </w:p>
        </w:tc>
        <w:tc>
          <w:tcPr>
            <w:tcW w:w="1139"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0B6D86" w:rsidRPr="009A2CBF" w:rsidRDefault="000B6D86" w:rsidP="00A0350E">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объектов культурного наследия, </w:t>
            </w:r>
          </w:p>
          <w:p w:rsidR="000B6D86" w:rsidRPr="009A2CBF" w:rsidRDefault="000B6D86" w:rsidP="0086202A">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находящихся в </w:t>
            </w:r>
            <w:proofErr w:type="gramStart"/>
            <w:r w:rsidRPr="009A2CBF">
              <w:rPr>
                <w:rFonts w:ascii="PT Astra Serif" w:eastAsia="Times New Roman" w:hAnsi="PT Astra Serif" w:cs="Times New Roman"/>
              </w:rPr>
              <w:t>удовлетворитель</w:t>
            </w:r>
            <w:r w:rsidR="0086202A" w:rsidRPr="009A2CBF">
              <w:rPr>
                <w:rFonts w:ascii="PT Astra Serif" w:eastAsia="Times New Roman" w:hAnsi="PT Astra Serif" w:cs="Times New Roman"/>
              </w:rPr>
              <w:t>-</w:t>
            </w:r>
            <w:r w:rsidRPr="009A2CBF">
              <w:rPr>
                <w:rFonts w:ascii="PT Astra Serif" w:eastAsia="Times New Roman" w:hAnsi="PT Astra Serif" w:cs="Times New Roman"/>
              </w:rPr>
              <w:t>ном</w:t>
            </w:r>
            <w:proofErr w:type="gramEnd"/>
            <w:r w:rsidRPr="009A2CBF">
              <w:rPr>
                <w:rFonts w:ascii="PT Astra Serif" w:eastAsia="Times New Roman" w:hAnsi="PT Astra Serif" w:cs="Times New Roman"/>
              </w:rPr>
              <w:t xml:space="preserve"> </w:t>
            </w:r>
            <w:r w:rsidR="0086202A" w:rsidRPr="009A2CBF">
              <w:rPr>
                <w:rFonts w:ascii="PT Astra Serif" w:eastAsia="Times New Roman" w:hAnsi="PT Astra Serif" w:cs="Times New Roman"/>
              </w:rPr>
              <w:t>состоянии, включенных</w:t>
            </w:r>
            <w:r w:rsidR="0086202A" w:rsidRPr="009A2CBF">
              <w:rPr>
                <w:rFonts w:ascii="PT Astra Serif" w:eastAsia="Times New Roman" w:hAnsi="PT Astra Serif" w:cs="Times New Roman"/>
              </w:rPr>
              <w:br/>
            </w:r>
            <w:r w:rsidRPr="009A2CBF">
              <w:rPr>
                <w:rFonts w:ascii="PT Astra Serif" w:eastAsia="Times New Roman" w:hAnsi="PT Astra Serif" w:cs="Times New Roman"/>
              </w:rPr>
              <w:t>в Единый государственный  реестр  объектов культурного наследия</w:t>
            </w:r>
            <w:r w:rsidR="00D1471F">
              <w:rPr>
                <w:rFonts w:ascii="PT Astra Serif" w:eastAsia="Times New Roman" w:hAnsi="PT Astra Serif" w:cs="Times New Roman"/>
              </w:rPr>
              <w:t>,</w:t>
            </w:r>
            <w:r w:rsidRPr="009A2CBF">
              <w:rPr>
                <w:rFonts w:ascii="PT Astra Serif" w:eastAsia="Times New Roman" w:hAnsi="PT Astra Serif" w:cs="Times New Roman"/>
              </w:rPr>
              <w:t xml:space="preserve"> </w:t>
            </w:r>
            <w:r w:rsidR="00D1471F">
              <w:rPr>
                <w:rFonts w:ascii="PT Astra Serif" w:eastAsia="Times New Roman" w:hAnsi="PT Astra Serif" w:cs="Times New Roman"/>
              </w:rPr>
              <w:br/>
            </w:r>
            <w:r w:rsidRPr="009A2CBF">
              <w:rPr>
                <w:rFonts w:ascii="PT Astra Serif" w:eastAsia="Times New Roman" w:hAnsi="PT Astra Serif" w:cs="Times New Roman"/>
              </w:rPr>
              <w:t xml:space="preserve">в отношении которых осуществляются мероприятия </w:t>
            </w:r>
            <w:r w:rsidR="00D1471F">
              <w:rPr>
                <w:rFonts w:ascii="PT Astra Serif" w:eastAsia="Times New Roman" w:hAnsi="PT Astra Serif" w:cs="Times New Roman"/>
              </w:rPr>
              <w:br/>
            </w:r>
            <w:r w:rsidRPr="009A2CBF">
              <w:rPr>
                <w:rFonts w:ascii="PT Astra Serif" w:eastAsia="Times New Roman" w:hAnsi="PT Astra Serif" w:cs="Times New Roman"/>
              </w:rPr>
              <w:t xml:space="preserve">по сохранению, популяризации, </w:t>
            </w:r>
            <w:r w:rsidR="0086202A" w:rsidRPr="009A2CBF">
              <w:rPr>
                <w:rFonts w:ascii="PT Astra Serif" w:eastAsia="Times New Roman" w:hAnsi="PT Astra Serif" w:cs="Times New Roman"/>
              </w:rPr>
              <w:t>обеспечению полноты</w:t>
            </w:r>
            <w:r w:rsidR="0086202A" w:rsidRPr="009A2CBF">
              <w:rPr>
                <w:rFonts w:ascii="PT Astra Serif" w:eastAsia="Times New Roman" w:hAnsi="PT Astra Serif" w:cs="Times New Roman"/>
              </w:rPr>
              <w:br/>
            </w:r>
            <w:r w:rsidRPr="009A2CBF">
              <w:rPr>
                <w:rFonts w:ascii="PT Astra Serif" w:eastAsia="Times New Roman" w:hAnsi="PT Astra Serif" w:cs="Times New Roman"/>
              </w:rPr>
              <w:t>и достоверности учета нарастающим итогом, %</w:t>
            </w:r>
          </w:p>
        </w:tc>
        <w:tc>
          <w:tcPr>
            <w:tcW w:w="1250" w:type="dxa"/>
            <w:gridSpan w:val="2"/>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68</w:t>
            </w:r>
          </w:p>
        </w:tc>
      </w:tr>
      <w:tr w:rsidR="009A2CBF" w:rsidRPr="009A2CBF" w:rsidTr="0086202A">
        <w:trPr>
          <w:trHeight w:val="956"/>
        </w:trPr>
        <w:tc>
          <w:tcPr>
            <w:tcW w:w="692" w:type="dxa"/>
            <w:vMerge/>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14 335,9</w:t>
            </w:r>
          </w:p>
        </w:tc>
        <w:tc>
          <w:tcPr>
            <w:tcW w:w="1134"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0B6D86" w:rsidRPr="009A2CBF" w:rsidRDefault="000B6D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14 335,9</w:t>
            </w:r>
          </w:p>
        </w:tc>
        <w:tc>
          <w:tcPr>
            <w:tcW w:w="1139"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70</w:t>
            </w:r>
          </w:p>
        </w:tc>
      </w:tr>
      <w:tr w:rsidR="009A2CBF" w:rsidRPr="009A2CBF" w:rsidTr="0086202A">
        <w:trPr>
          <w:trHeight w:val="927"/>
        </w:trPr>
        <w:tc>
          <w:tcPr>
            <w:tcW w:w="692" w:type="dxa"/>
            <w:vMerge/>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134"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0B6D86" w:rsidRPr="009A2CBF" w:rsidRDefault="000B6D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139"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73</w:t>
            </w:r>
          </w:p>
        </w:tc>
      </w:tr>
      <w:tr w:rsidR="009A2CBF" w:rsidRPr="009A2CBF" w:rsidTr="00414E72">
        <w:trPr>
          <w:trHeight w:val="834"/>
        </w:trPr>
        <w:tc>
          <w:tcPr>
            <w:tcW w:w="692" w:type="dxa"/>
            <w:vMerge/>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134"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0B6D86" w:rsidRPr="009A2CBF" w:rsidRDefault="000B6D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139"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w:t>
            </w:r>
          </w:p>
        </w:tc>
      </w:tr>
      <w:tr w:rsidR="009A2CBF" w:rsidRPr="009A2CBF" w:rsidTr="00414E72">
        <w:trPr>
          <w:trHeight w:val="705"/>
        </w:trPr>
        <w:tc>
          <w:tcPr>
            <w:tcW w:w="692" w:type="dxa"/>
            <w:vMerge/>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134" w:type="dxa"/>
            <w:gridSpan w:val="2"/>
            <w:shd w:val="clear" w:color="auto" w:fill="auto"/>
            <w:vAlign w:val="center"/>
            <w:hideMark/>
          </w:tcPr>
          <w:p w:rsidR="000B6D86" w:rsidRPr="009A2CBF" w:rsidRDefault="000B6D86" w:rsidP="00440E6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0B6D86" w:rsidRPr="009A2CBF" w:rsidRDefault="000B6D8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14 107,0</w:t>
            </w:r>
          </w:p>
        </w:tc>
        <w:tc>
          <w:tcPr>
            <w:tcW w:w="1139"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0B6D86" w:rsidRPr="009A2CBF" w:rsidRDefault="000B6D8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0B6D86" w:rsidRPr="009A2CBF" w:rsidRDefault="000B6D8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w:t>
            </w:r>
          </w:p>
        </w:tc>
      </w:tr>
      <w:tr w:rsidR="009A2CBF" w:rsidRPr="009A2CBF" w:rsidTr="00414E72">
        <w:trPr>
          <w:trHeight w:val="570"/>
        </w:trPr>
        <w:tc>
          <w:tcPr>
            <w:tcW w:w="692" w:type="dxa"/>
            <w:vMerge w:val="restart"/>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c>
          <w:tcPr>
            <w:tcW w:w="1857" w:type="dxa"/>
            <w:vMerge w:val="restart"/>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Комплекс процессных мероприятий 4 «Обеспечение предоставления архивных услуг архивными учреждениями Томской области»</w:t>
            </w:r>
          </w:p>
        </w:tc>
        <w:tc>
          <w:tcPr>
            <w:tcW w:w="1275"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745 418,7</w:t>
            </w:r>
          </w:p>
        </w:tc>
        <w:tc>
          <w:tcPr>
            <w:tcW w:w="1134"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3926C9" w:rsidRPr="009A2CBF" w:rsidRDefault="003926C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745 418,7</w:t>
            </w:r>
          </w:p>
        </w:tc>
        <w:tc>
          <w:tcPr>
            <w:tcW w:w="1139" w:type="dxa"/>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Pr="009A2CBF">
              <w:rPr>
                <w:rFonts w:ascii="PT Astra Serif" w:eastAsia="Times New Roman" w:hAnsi="PT Astra Serif" w:cs="Times New Roman"/>
              </w:rPr>
              <w:br/>
              <w:t>по культуре  Томской области;</w:t>
            </w:r>
            <w:r w:rsidRPr="009A2CBF">
              <w:rPr>
                <w:rFonts w:ascii="PT Astra Serif" w:eastAsia="Times New Roman" w:hAnsi="PT Astra Serif" w:cs="Times New Roman"/>
              </w:rPr>
              <w:br/>
              <w:t>ОГКУ ГАТО;</w:t>
            </w:r>
            <w:r w:rsidRPr="009A2CBF">
              <w:rPr>
                <w:rFonts w:ascii="PT Astra Serif" w:eastAsia="Times New Roman" w:hAnsi="PT Astra Serif" w:cs="Times New Roman"/>
              </w:rPr>
              <w:br/>
              <w:t>ОГКУ ЦДНИ ТО</w:t>
            </w:r>
          </w:p>
        </w:tc>
        <w:tc>
          <w:tcPr>
            <w:tcW w:w="1984" w:type="dxa"/>
            <w:gridSpan w:val="2"/>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812"/>
        </w:trPr>
        <w:tc>
          <w:tcPr>
            <w:tcW w:w="692"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857"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139 113,1</w:t>
            </w:r>
          </w:p>
        </w:tc>
        <w:tc>
          <w:tcPr>
            <w:tcW w:w="1134"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3926C9" w:rsidRPr="009A2CBF" w:rsidRDefault="003926C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139 113,1</w:t>
            </w:r>
          </w:p>
        </w:tc>
        <w:tc>
          <w:tcPr>
            <w:tcW w:w="1139" w:type="dxa"/>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принятых </w:t>
            </w:r>
            <w:r w:rsidRPr="009A2CBF">
              <w:rPr>
                <w:rFonts w:ascii="PT Astra Serif" w:eastAsia="Times New Roman" w:hAnsi="PT Astra Serif" w:cs="Times New Roman"/>
              </w:rPr>
              <w:br/>
              <w:t xml:space="preserve">в областные государственные и муниципальные архивы документов </w:t>
            </w:r>
            <w:r w:rsidRPr="009A2CBF">
              <w:rPr>
                <w:rFonts w:ascii="PT Astra Serif" w:eastAsia="Times New Roman" w:hAnsi="PT Astra Serif" w:cs="Times New Roman"/>
              </w:rPr>
              <w:br/>
              <w:t>от общего объема документов, подлежащих приему,%/</w:t>
            </w:r>
          </w:p>
          <w:p w:rsidR="003926C9" w:rsidRPr="009A2CBF" w:rsidRDefault="003926C9"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запросов физических </w:t>
            </w:r>
            <w:r w:rsidRPr="009A2CBF">
              <w:rPr>
                <w:rFonts w:ascii="PT Astra Serif" w:eastAsia="Times New Roman" w:hAnsi="PT Astra Serif" w:cs="Times New Roman"/>
              </w:rPr>
              <w:br/>
              <w:t xml:space="preserve">и юридических лиц, исполненных </w:t>
            </w:r>
            <w:r w:rsidRPr="009A2CBF">
              <w:rPr>
                <w:rFonts w:ascii="PT Astra Serif" w:eastAsia="Times New Roman" w:hAnsi="PT Astra Serif" w:cs="Times New Roman"/>
              </w:rPr>
              <w:br/>
              <w:t>в установленные сроки, %</w:t>
            </w:r>
          </w:p>
        </w:tc>
        <w:tc>
          <w:tcPr>
            <w:tcW w:w="1250" w:type="dxa"/>
            <w:gridSpan w:val="2"/>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100/100</w:t>
            </w:r>
          </w:p>
        </w:tc>
      </w:tr>
      <w:tr w:rsidR="009A2CBF" w:rsidRPr="009A2CBF" w:rsidTr="00414E72">
        <w:trPr>
          <w:trHeight w:val="980"/>
        </w:trPr>
        <w:tc>
          <w:tcPr>
            <w:tcW w:w="692"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857"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150 446,1</w:t>
            </w:r>
          </w:p>
        </w:tc>
        <w:tc>
          <w:tcPr>
            <w:tcW w:w="1134"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3926C9" w:rsidRPr="009A2CBF" w:rsidRDefault="003926C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150 446,1</w:t>
            </w:r>
          </w:p>
        </w:tc>
        <w:tc>
          <w:tcPr>
            <w:tcW w:w="1139" w:type="dxa"/>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100/100</w:t>
            </w:r>
          </w:p>
        </w:tc>
      </w:tr>
      <w:tr w:rsidR="009A2CBF" w:rsidRPr="009A2CBF" w:rsidTr="00414E72">
        <w:trPr>
          <w:trHeight w:val="710"/>
        </w:trPr>
        <w:tc>
          <w:tcPr>
            <w:tcW w:w="692"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857"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3926C9" w:rsidRPr="009A2CBF" w:rsidRDefault="003926C9"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151 602,7</w:t>
            </w:r>
          </w:p>
        </w:tc>
        <w:tc>
          <w:tcPr>
            <w:tcW w:w="1134"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3926C9" w:rsidRPr="009A2CBF" w:rsidRDefault="003926C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151 602,7</w:t>
            </w:r>
          </w:p>
        </w:tc>
        <w:tc>
          <w:tcPr>
            <w:tcW w:w="1139" w:type="dxa"/>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100/100</w:t>
            </w:r>
          </w:p>
        </w:tc>
      </w:tr>
      <w:tr w:rsidR="009A2CBF" w:rsidRPr="009A2CBF" w:rsidTr="00414E72">
        <w:trPr>
          <w:trHeight w:val="697"/>
        </w:trPr>
        <w:tc>
          <w:tcPr>
            <w:tcW w:w="692"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857"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3926C9" w:rsidRPr="009A2CBF" w:rsidRDefault="003926C9"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151 959,2</w:t>
            </w:r>
          </w:p>
        </w:tc>
        <w:tc>
          <w:tcPr>
            <w:tcW w:w="1134" w:type="dxa"/>
            <w:gridSpan w:val="2"/>
            <w:shd w:val="clear" w:color="auto" w:fill="auto"/>
            <w:vAlign w:val="center"/>
            <w:hideMark/>
          </w:tcPr>
          <w:p w:rsidR="003926C9" w:rsidRPr="009A2CBF" w:rsidRDefault="003926C9" w:rsidP="000A1F1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3926C9" w:rsidRPr="009A2CBF" w:rsidRDefault="003926C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151 959,2</w:t>
            </w:r>
          </w:p>
        </w:tc>
        <w:tc>
          <w:tcPr>
            <w:tcW w:w="1139" w:type="dxa"/>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100/100</w:t>
            </w:r>
          </w:p>
        </w:tc>
      </w:tr>
      <w:tr w:rsidR="009A2CBF" w:rsidRPr="009A2CBF" w:rsidTr="00414E72">
        <w:trPr>
          <w:trHeight w:val="571"/>
        </w:trPr>
        <w:tc>
          <w:tcPr>
            <w:tcW w:w="692"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857" w:type="dxa"/>
            <w:vMerge/>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3926C9" w:rsidRPr="009A2CBF" w:rsidRDefault="003926C9"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152 297,6</w:t>
            </w:r>
          </w:p>
        </w:tc>
        <w:tc>
          <w:tcPr>
            <w:tcW w:w="1134" w:type="dxa"/>
            <w:gridSpan w:val="2"/>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3926C9" w:rsidRPr="009A2CBF" w:rsidRDefault="003926C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152 297,6</w:t>
            </w:r>
          </w:p>
        </w:tc>
        <w:tc>
          <w:tcPr>
            <w:tcW w:w="1139" w:type="dxa"/>
            <w:shd w:val="clear" w:color="auto" w:fill="auto"/>
            <w:vAlign w:val="center"/>
            <w:hideMark/>
          </w:tcPr>
          <w:p w:rsidR="003926C9" w:rsidRPr="009A2CBF" w:rsidRDefault="003926C9" w:rsidP="003E2FE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3926C9" w:rsidRPr="009A2CBF" w:rsidRDefault="003926C9"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tcPr>
          <w:p w:rsidR="003926C9" w:rsidRPr="009A2CBF" w:rsidRDefault="003926C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100/100</w:t>
            </w:r>
          </w:p>
        </w:tc>
      </w:tr>
      <w:tr w:rsidR="009A2CBF" w:rsidRPr="009A2CBF" w:rsidTr="00414E72">
        <w:trPr>
          <w:trHeight w:val="568"/>
        </w:trPr>
        <w:tc>
          <w:tcPr>
            <w:tcW w:w="692" w:type="dxa"/>
            <w:vMerge w:val="restart"/>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c>
          <w:tcPr>
            <w:tcW w:w="1857" w:type="dxa"/>
            <w:vMerge w:val="restart"/>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Комплекс процессных мероприятий 5 «Развитие </w:t>
            </w:r>
            <w:proofErr w:type="gramStart"/>
            <w:r w:rsidRPr="009A2CBF">
              <w:rPr>
                <w:rFonts w:ascii="PT Astra Serif" w:eastAsia="Times New Roman" w:hAnsi="PT Astra Serif" w:cs="Times New Roman"/>
              </w:rPr>
              <w:t>профессиональ-ного</w:t>
            </w:r>
            <w:proofErr w:type="gramEnd"/>
            <w:r w:rsidRPr="009A2CBF">
              <w:rPr>
                <w:rFonts w:ascii="PT Astra Serif" w:eastAsia="Times New Roman" w:hAnsi="PT Astra Serif" w:cs="Times New Roman"/>
              </w:rPr>
              <w:t xml:space="preserve"> искусства </w:t>
            </w:r>
            <w:r w:rsidRPr="009A2CBF">
              <w:rPr>
                <w:rFonts w:ascii="PT Astra Serif" w:eastAsia="Times New Roman" w:hAnsi="PT Astra Serif" w:cs="Times New Roman"/>
              </w:rPr>
              <w:br/>
              <w:t>и народного творчества»</w:t>
            </w:r>
          </w:p>
        </w:tc>
        <w:tc>
          <w:tcPr>
            <w:tcW w:w="1275" w:type="dxa"/>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460FE9" w:rsidRPr="009A2CBF" w:rsidRDefault="00460FE9"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12 163 091,7</w:t>
            </w:r>
          </w:p>
        </w:tc>
        <w:tc>
          <w:tcPr>
            <w:tcW w:w="1134" w:type="dxa"/>
            <w:gridSpan w:val="2"/>
            <w:shd w:val="clear" w:color="auto" w:fill="auto"/>
            <w:vAlign w:val="center"/>
            <w:hideMark/>
          </w:tcPr>
          <w:p w:rsidR="00460FE9" w:rsidRPr="009A2CBF" w:rsidRDefault="00460FE9"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460FE9" w:rsidRPr="009A2CBF" w:rsidRDefault="00460FE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12 163 091,7</w:t>
            </w:r>
          </w:p>
        </w:tc>
        <w:tc>
          <w:tcPr>
            <w:tcW w:w="1139" w:type="dxa"/>
            <w:shd w:val="clear" w:color="auto" w:fill="auto"/>
            <w:vAlign w:val="center"/>
            <w:hideMark/>
          </w:tcPr>
          <w:p w:rsidR="00460FE9" w:rsidRPr="009A2CBF" w:rsidRDefault="00460FE9"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Pr="009A2CBF">
              <w:rPr>
                <w:rFonts w:ascii="PT Astra Serif" w:eastAsia="Times New Roman" w:hAnsi="PT Astra Serif" w:cs="Times New Roman"/>
              </w:rPr>
              <w:br/>
              <w:t>по культуре  Томской области;</w:t>
            </w:r>
            <w:r w:rsidRPr="009A2CBF">
              <w:rPr>
                <w:rFonts w:ascii="PT Astra Serif" w:eastAsia="Times New Roman" w:hAnsi="PT Astra Serif" w:cs="Times New Roman"/>
              </w:rPr>
              <w:br/>
              <w:t>ОГАУК «ДНТ «Авангард»;</w:t>
            </w:r>
            <w:r w:rsidRPr="009A2CBF">
              <w:rPr>
                <w:rFonts w:ascii="PT Astra Serif" w:eastAsia="Times New Roman" w:hAnsi="PT Astra Serif" w:cs="Times New Roman"/>
              </w:rPr>
              <w:br/>
              <w:t>ОГАУК «Дом искусств»;</w:t>
            </w:r>
            <w:r w:rsidRPr="009A2CBF">
              <w:rPr>
                <w:rFonts w:ascii="PT Astra Serif" w:eastAsia="Times New Roman" w:hAnsi="PT Astra Serif" w:cs="Times New Roman"/>
              </w:rPr>
              <w:br/>
              <w:t>ОГАУК «Театр драмы»;</w:t>
            </w:r>
            <w:r w:rsidRPr="009A2CBF">
              <w:rPr>
                <w:rFonts w:ascii="PT Astra Serif" w:eastAsia="Times New Roman" w:hAnsi="PT Astra Serif" w:cs="Times New Roman"/>
              </w:rPr>
              <w:br/>
              <w:t>ОГАУК ТО ТЮЗ;</w:t>
            </w:r>
            <w:r w:rsidRPr="009A2CBF">
              <w:rPr>
                <w:rFonts w:ascii="PT Astra Serif" w:eastAsia="Times New Roman" w:hAnsi="PT Astra Serif" w:cs="Times New Roman"/>
              </w:rPr>
              <w:br/>
              <w:t xml:space="preserve">ОГАУК ТОТК </w:t>
            </w:r>
            <w:r w:rsidRPr="009A2CBF">
              <w:rPr>
                <w:rFonts w:ascii="PT Astra Serif" w:eastAsia="Times New Roman" w:hAnsi="PT Astra Serif" w:cs="Times New Roman"/>
              </w:rPr>
              <w:br/>
              <w:t>и</w:t>
            </w:r>
            <w:proofErr w:type="gramStart"/>
            <w:r w:rsidRPr="009A2CBF">
              <w:rPr>
                <w:rFonts w:ascii="PT Astra Serif" w:eastAsia="Times New Roman" w:hAnsi="PT Astra Serif" w:cs="Times New Roman"/>
              </w:rPr>
              <w:t xml:space="preserve"> А</w:t>
            </w:r>
            <w:proofErr w:type="gramEnd"/>
            <w:r w:rsidRPr="009A2CBF">
              <w:rPr>
                <w:rFonts w:ascii="PT Astra Serif" w:eastAsia="Times New Roman" w:hAnsi="PT Astra Serif" w:cs="Times New Roman"/>
              </w:rPr>
              <w:t xml:space="preserve"> «Скоморох» имени Р. Виндермана;</w:t>
            </w:r>
            <w:r w:rsidRPr="009A2CBF">
              <w:rPr>
                <w:rFonts w:ascii="PT Astra Serif" w:eastAsia="Times New Roman" w:hAnsi="PT Astra Serif" w:cs="Times New Roman"/>
              </w:rPr>
              <w:br/>
              <w:t>ОГАУК «Томская областная государственная филармония»;</w:t>
            </w:r>
            <w:r w:rsidRPr="009A2CBF">
              <w:rPr>
                <w:rFonts w:ascii="PT Astra Serif" w:eastAsia="Times New Roman" w:hAnsi="PT Astra Serif" w:cs="Times New Roman"/>
              </w:rPr>
              <w:br/>
              <w:t>ОГАУК «ТО РНД»;</w:t>
            </w:r>
            <w:r w:rsidRPr="009A2CBF">
              <w:rPr>
                <w:rFonts w:ascii="PT Astra Serif" w:eastAsia="Times New Roman" w:hAnsi="PT Astra Serif" w:cs="Times New Roman"/>
              </w:rPr>
              <w:br/>
              <w:t>ОГАУК «ЦТК»</w:t>
            </w:r>
          </w:p>
        </w:tc>
        <w:tc>
          <w:tcPr>
            <w:tcW w:w="1984" w:type="dxa"/>
            <w:gridSpan w:val="2"/>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547"/>
        </w:trPr>
        <w:tc>
          <w:tcPr>
            <w:tcW w:w="692" w:type="dxa"/>
            <w:vMerge/>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857" w:type="dxa"/>
            <w:vMerge/>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460FE9" w:rsidRPr="009A2CBF" w:rsidRDefault="00460FE9" w:rsidP="00BD75F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2 211 763,7</w:t>
            </w:r>
          </w:p>
        </w:tc>
        <w:tc>
          <w:tcPr>
            <w:tcW w:w="1134" w:type="dxa"/>
            <w:gridSpan w:val="2"/>
            <w:shd w:val="clear" w:color="auto" w:fill="auto"/>
            <w:vAlign w:val="center"/>
            <w:hideMark/>
          </w:tcPr>
          <w:p w:rsidR="00460FE9" w:rsidRPr="009A2CBF" w:rsidRDefault="00460FE9" w:rsidP="00BD75F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460FE9" w:rsidRPr="009A2CBF" w:rsidRDefault="00460FE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2 211 763,7</w:t>
            </w:r>
          </w:p>
        </w:tc>
        <w:tc>
          <w:tcPr>
            <w:tcW w:w="1139" w:type="dxa"/>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365F29" w:rsidRPr="009A2CBF" w:rsidRDefault="00460FE9"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Степень вовлеченности населения Томской области в культурно-досуговые мероприятия, проводимые государственными организациями культуры, %/</w:t>
            </w:r>
            <w:r w:rsidRPr="009A2CBF">
              <w:rPr>
                <w:rFonts w:ascii="PT Astra Serif" w:hAnsi="PT Astra Serif"/>
              </w:rPr>
              <w:t xml:space="preserve"> </w:t>
            </w:r>
            <w:r w:rsidRPr="009A2CBF">
              <w:rPr>
                <w:rFonts w:ascii="PT Astra Serif" w:eastAsia="Times New Roman" w:hAnsi="PT Astra Serif" w:cs="Times New Roman"/>
              </w:rPr>
              <w:t>Охват населения услугами театрально-зрелищных учреждений Томской области на 1000 человек, чел.</w:t>
            </w:r>
            <w:r w:rsidR="00CF7DAF" w:rsidRPr="009A2CBF">
              <w:rPr>
                <w:rFonts w:ascii="PT Astra Serif" w:eastAsia="Times New Roman" w:hAnsi="PT Astra Serif" w:cs="Times New Roman"/>
              </w:rPr>
              <w:t>/</w:t>
            </w:r>
            <w:r w:rsidR="00CF7DAF" w:rsidRPr="009A2CBF">
              <w:rPr>
                <w:rFonts w:ascii="PT Astra Serif" w:hAnsi="PT Astra Serif"/>
              </w:rPr>
              <w:t xml:space="preserve"> </w:t>
            </w:r>
            <w:r w:rsidR="00365F29" w:rsidRPr="009A2CBF">
              <w:rPr>
                <w:rFonts w:ascii="PT Astra Serif" w:hAnsi="PT Astra Serif"/>
              </w:rPr>
              <w:br/>
            </w:r>
            <w:r w:rsidR="00365F29" w:rsidRPr="009A2CBF">
              <w:rPr>
                <w:rFonts w:ascii="PT Astra Serif" w:eastAsia="Times New Roman" w:hAnsi="PT Astra Serif" w:cs="Times New Roman"/>
              </w:rPr>
              <w:t>Доля граждан, вовлеченных</w:t>
            </w:r>
            <w:r w:rsidR="00365F29" w:rsidRPr="009A2CBF">
              <w:rPr>
                <w:rFonts w:ascii="PT Astra Serif" w:eastAsia="Times New Roman" w:hAnsi="PT Astra Serif" w:cs="Times New Roman"/>
              </w:rPr>
              <w:br/>
            </w:r>
            <w:proofErr w:type="gramStart"/>
            <w:r w:rsidR="00365F29" w:rsidRPr="009A2CBF">
              <w:rPr>
                <w:rFonts w:ascii="PT Astra Serif" w:eastAsia="Times New Roman" w:hAnsi="PT Astra Serif" w:cs="Times New Roman"/>
              </w:rPr>
              <w:t>в</w:t>
            </w:r>
            <w:proofErr w:type="gramEnd"/>
            <w:r w:rsidR="00365F29" w:rsidRPr="009A2CBF">
              <w:rPr>
                <w:rFonts w:ascii="PT Astra Serif" w:eastAsia="Times New Roman" w:hAnsi="PT Astra Serif" w:cs="Times New Roman"/>
              </w:rPr>
              <w:t xml:space="preserve"> творческую</w:t>
            </w:r>
          </w:p>
          <w:p w:rsidR="00EC6968" w:rsidRPr="009A2CBF" w:rsidRDefault="00CF7DAF" w:rsidP="00E76FC9">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и культурно-просветительскую деят</w:t>
            </w:r>
            <w:r w:rsidR="00365F29" w:rsidRPr="009A2CBF">
              <w:rPr>
                <w:rFonts w:ascii="PT Astra Serif" w:eastAsia="Times New Roman" w:hAnsi="PT Astra Serif" w:cs="Times New Roman"/>
              </w:rPr>
              <w:t>ельность (или занимающихся ею)</w:t>
            </w:r>
            <w:r w:rsidR="00365F29" w:rsidRPr="009A2CBF">
              <w:rPr>
                <w:rFonts w:ascii="PT Astra Serif" w:eastAsia="Times New Roman" w:hAnsi="PT Astra Serif" w:cs="Times New Roman"/>
              </w:rPr>
              <w:br/>
            </w:r>
            <w:r w:rsidRPr="009A2CBF">
              <w:rPr>
                <w:rFonts w:ascii="PT Astra Serif" w:eastAsia="Times New Roman" w:hAnsi="PT Astra Serif" w:cs="Times New Roman"/>
              </w:rPr>
              <w:t>в орган</w:t>
            </w:r>
            <w:r w:rsidR="00EC6968" w:rsidRPr="009A2CBF">
              <w:rPr>
                <w:rFonts w:ascii="PT Astra Serif" w:eastAsia="Times New Roman" w:hAnsi="PT Astra Serif" w:cs="Times New Roman"/>
              </w:rPr>
              <w:t>изациях культуры, расположенных</w:t>
            </w:r>
            <w:proofErr w:type="gramEnd"/>
          </w:p>
          <w:p w:rsidR="00460FE9" w:rsidRPr="009A2CBF" w:rsidRDefault="00CF7DAF"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на территориях сельских населенных пунктов,%</w:t>
            </w:r>
          </w:p>
        </w:tc>
        <w:tc>
          <w:tcPr>
            <w:tcW w:w="1250" w:type="dxa"/>
            <w:gridSpan w:val="2"/>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75,5/564</w:t>
            </w:r>
          </w:p>
        </w:tc>
      </w:tr>
      <w:tr w:rsidR="009A2CBF" w:rsidRPr="009A2CBF" w:rsidTr="00D1471F">
        <w:trPr>
          <w:trHeight w:val="696"/>
        </w:trPr>
        <w:tc>
          <w:tcPr>
            <w:tcW w:w="692" w:type="dxa"/>
            <w:vMerge/>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857" w:type="dxa"/>
            <w:vMerge/>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75" w:type="dxa"/>
            <w:tcBorders>
              <w:bottom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tcBorders>
              <w:bottom w:val="single" w:sz="4" w:space="0" w:color="auto"/>
            </w:tcBorders>
            <w:shd w:val="clear" w:color="auto" w:fill="auto"/>
            <w:vAlign w:val="center"/>
            <w:hideMark/>
          </w:tcPr>
          <w:p w:rsidR="00460FE9" w:rsidRPr="009A2CBF" w:rsidRDefault="00460FE9" w:rsidP="00BD75F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2 523 901,2</w:t>
            </w:r>
          </w:p>
        </w:tc>
        <w:tc>
          <w:tcPr>
            <w:tcW w:w="1134" w:type="dxa"/>
            <w:gridSpan w:val="2"/>
            <w:tcBorders>
              <w:bottom w:val="single" w:sz="4" w:space="0" w:color="auto"/>
            </w:tcBorders>
            <w:shd w:val="clear" w:color="auto" w:fill="auto"/>
            <w:vAlign w:val="center"/>
            <w:hideMark/>
          </w:tcPr>
          <w:p w:rsidR="00460FE9" w:rsidRPr="009A2CBF" w:rsidRDefault="00460FE9" w:rsidP="00BD75F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tcBorders>
              <w:bottom w:val="single" w:sz="4" w:space="0" w:color="auto"/>
            </w:tcBorders>
            <w:shd w:val="clear" w:color="auto" w:fill="auto"/>
            <w:vAlign w:val="center"/>
            <w:hideMark/>
          </w:tcPr>
          <w:p w:rsidR="00460FE9" w:rsidRPr="009A2CBF" w:rsidRDefault="00460FE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2 523 901,2</w:t>
            </w:r>
          </w:p>
        </w:tc>
        <w:tc>
          <w:tcPr>
            <w:tcW w:w="1139" w:type="dxa"/>
            <w:tcBorders>
              <w:bottom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tcBorders>
              <w:bottom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tcBorders>
              <w:bottom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984" w:type="dxa"/>
            <w:gridSpan w:val="2"/>
            <w:vMerge/>
            <w:tcBorders>
              <w:bottom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50" w:type="dxa"/>
            <w:gridSpan w:val="2"/>
            <w:tcBorders>
              <w:bottom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75,6/577</w:t>
            </w:r>
          </w:p>
        </w:tc>
      </w:tr>
      <w:tr w:rsidR="009A2CBF" w:rsidRPr="009A2CBF" w:rsidTr="00D1471F">
        <w:trPr>
          <w:trHeight w:val="707"/>
        </w:trPr>
        <w:tc>
          <w:tcPr>
            <w:tcW w:w="692" w:type="dxa"/>
            <w:vMerge/>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857" w:type="dxa"/>
            <w:vMerge/>
            <w:tcBorders>
              <w:right w:val="single" w:sz="4" w:space="0" w:color="auto"/>
            </w:tcBorders>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2 475 867,6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2 475 867,6</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B91FB7" w:rsidP="004028B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lang w:val="en-US"/>
              </w:rPr>
              <w:t>127</w:t>
            </w:r>
            <w:r w:rsidRPr="009A2CBF">
              <w:rPr>
                <w:rFonts w:ascii="PT Astra Serif" w:eastAsia="Times New Roman" w:hAnsi="PT Astra Serif" w:cs="Times New Roman"/>
              </w:rPr>
              <w:t>,</w:t>
            </w:r>
            <w:r w:rsidRPr="009A2CBF">
              <w:rPr>
                <w:rFonts w:ascii="PT Astra Serif" w:eastAsia="Times New Roman" w:hAnsi="PT Astra Serif" w:cs="Times New Roman"/>
                <w:lang w:val="en-US"/>
              </w:rPr>
              <w:t>3</w:t>
            </w:r>
            <w:r w:rsidR="00460FE9" w:rsidRPr="009A2CBF">
              <w:rPr>
                <w:rFonts w:ascii="PT Astra Serif" w:eastAsia="Times New Roman" w:hAnsi="PT Astra Serif" w:cs="Times New Roman"/>
              </w:rPr>
              <w:t>/642</w:t>
            </w:r>
            <w:r w:rsidR="00CF7DAF" w:rsidRPr="009A2CBF">
              <w:rPr>
                <w:rFonts w:ascii="PT Astra Serif" w:eastAsia="Times New Roman" w:hAnsi="PT Astra Serif" w:cs="Times New Roman"/>
              </w:rPr>
              <w:t>/ 9,8</w:t>
            </w:r>
          </w:p>
        </w:tc>
      </w:tr>
      <w:tr w:rsidR="009A2CBF" w:rsidRPr="009A2CBF" w:rsidTr="00D1471F">
        <w:trPr>
          <w:trHeight w:val="689"/>
        </w:trPr>
        <w:tc>
          <w:tcPr>
            <w:tcW w:w="692" w:type="dxa"/>
            <w:vMerge/>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857" w:type="dxa"/>
            <w:vMerge/>
            <w:tcBorders>
              <w:right w:val="single" w:sz="4" w:space="0" w:color="auto"/>
            </w:tcBorders>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B91FB7" w:rsidP="004028B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132,8</w:t>
            </w:r>
            <w:r w:rsidR="00460FE9" w:rsidRPr="009A2CBF">
              <w:rPr>
                <w:rFonts w:ascii="PT Astra Serif" w:eastAsia="Times New Roman" w:hAnsi="PT Astra Serif" w:cs="Times New Roman"/>
              </w:rPr>
              <w:t>/671</w:t>
            </w:r>
            <w:r w:rsidR="00CF7DAF" w:rsidRPr="009A2CBF">
              <w:rPr>
                <w:rFonts w:ascii="PT Astra Serif" w:eastAsia="Times New Roman" w:hAnsi="PT Astra Serif" w:cs="Times New Roman"/>
              </w:rPr>
              <w:t>/ 10</w:t>
            </w:r>
          </w:p>
        </w:tc>
      </w:tr>
      <w:tr w:rsidR="009A2CBF" w:rsidRPr="009A2CBF" w:rsidTr="00D1471F">
        <w:trPr>
          <w:trHeight w:val="840"/>
        </w:trPr>
        <w:tc>
          <w:tcPr>
            <w:tcW w:w="692" w:type="dxa"/>
            <w:vMerge/>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857" w:type="dxa"/>
            <w:vMerge/>
            <w:tcBorders>
              <w:right w:val="single" w:sz="4" w:space="0" w:color="auto"/>
            </w:tcBorders>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2 475 779,6</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DD226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984"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460FE9" w:rsidP="00E76FC9">
            <w:pPr>
              <w:spacing w:after="0" w:line="240" w:lineRule="auto"/>
              <w:rPr>
                <w:rFonts w:ascii="PT Astra Serif" w:eastAsia="Times New Roman" w:hAnsi="PT Astra Serif" w:cs="Times New Roman"/>
              </w:rPr>
            </w:pPr>
          </w:p>
        </w:tc>
        <w:tc>
          <w:tcPr>
            <w:tcW w:w="1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60FE9" w:rsidRPr="009A2CBF" w:rsidRDefault="00B91FB7" w:rsidP="004028B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143,9</w:t>
            </w:r>
            <w:r w:rsidR="00460FE9" w:rsidRPr="009A2CBF">
              <w:rPr>
                <w:rFonts w:ascii="PT Astra Serif" w:eastAsia="Times New Roman" w:hAnsi="PT Astra Serif" w:cs="Times New Roman"/>
              </w:rPr>
              <w:t>/699</w:t>
            </w:r>
            <w:r w:rsidR="00CF7DAF" w:rsidRPr="009A2CBF">
              <w:rPr>
                <w:rFonts w:ascii="PT Astra Serif" w:eastAsia="Times New Roman" w:hAnsi="PT Astra Serif" w:cs="Times New Roman"/>
              </w:rPr>
              <w:t>/ 10,3</w:t>
            </w:r>
          </w:p>
        </w:tc>
      </w:tr>
      <w:tr w:rsidR="009A2CBF" w:rsidRPr="009A2CBF" w:rsidTr="00D1471F">
        <w:trPr>
          <w:trHeight w:val="594"/>
        </w:trPr>
        <w:tc>
          <w:tcPr>
            <w:tcW w:w="692" w:type="dxa"/>
            <w:vMerge w:val="restart"/>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w:t>
            </w:r>
          </w:p>
        </w:tc>
        <w:tc>
          <w:tcPr>
            <w:tcW w:w="1857" w:type="dxa"/>
            <w:vMerge w:val="restart"/>
            <w:shd w:val="clear" w:color="auto" w:fill="auto"/>
            <w:vAlign w:val="center"/>
            <w:hideMark/>
          </w:tcPr>
          <w:p w:rsidR="00BD3166" w:rsidRPr="009A2CBF" w:rsidRDefault="00BD3166"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Комплекс процессных мероприятий 6 «Создание условий </w:t>
            </w:r>
            <w:r w:rsidRPr="009A2CBF">
              <w:rPr>
                <w:rFonts w:ascii="PT Astra Serif" w:eastAsia="Times New Roman" w:hAnsi="PT Astra Serif" w:cs="Times New Roman"/>
              </w:rPr>
              <w:br/>
              <w:t>для развития кадрового потенциала Т</w:t>
            </w:r>
            <w:r w:rsidR="008D6071" w:rsidRPr="009A2CBF">
              <w:rPr>
                <w:rFonts w:ascii="PT Astra Serif" w:eastAsia="Times New Roman" w:hAnsi="PT Astra Serif" w:cs="Times New Roman"/>
              </w:rPr>
              <w:t>омской области в сфере культуры</w:t>
            </w:r>
            <w:r w:rsidR="008D6071" w:rsidRPr="009A2CBF">
              <w:rPr>
                <w:rFonts w:ascii="PT Astra Serif" w:eastAsia="Times New Roman" w:hAnsi="PT Astra Serif" w:cs="Times New Roman"/>
              </w:rPr>
              <w:br/>
            </w:r>
            <w:r w:rsidRPr="009A2CBF">
              <w:rPr>
                <w:rFonts w:ascii="PT Astra Serif" w:eastAsia="Times New Roman" w:hAnsi="PT Astra Serif" w:cs="Times New Roman"/>
              </w:rPr>
              <w:t>и архивного дела»</w:t>
            </w:r>
          </w:p>
        </w:tc>
        <w:tc>
          <w:tcPr>
            <w:tcW w:w="1275" w:type="dxa"/>
            <w:tcBorders>
              <w:top w:val="single" w:sz="4" w:space="0" w:color="auto"/>
            </w:tcBorders>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tcBorders>
              <w:top w:val="single" w:sz="4" w:space="0" w:color="auto"/>
            </w:tcBorders>
            <w:shd w:val="clear" w:color="auto" w:fill="auto"/>
            <w:vAlign w:val="center"/>
            <w:hideMark/>
          </w:tcPr>
          <w:p w:rsidR="00BD3166" w:rsidRPr="009A2CBF" w:rsidRDefault="002C0F37"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3 107 965,3</w:t>
            </w:r>
          </w:p>
        </w:tc>
        <w:tc>
          <w:tcPr>
            <w:tcW w:w="1134" w:type="dxa"/>
            <w:gridSpan w:val="2"/>
            <w:tcBorders>
              <w:top w:val="single" w:sz="4" w:space="0" w:color="auto"/>
            </w:tcBorders>
            <w:shd w:val="clear" w:color="auto" w:fill="auto"/>
            <w:vAlign w:val="center"/>
            <w:hideMark/>
          </w:tcPr>
          <w:p w:rsidR="00BD3166" w:rsidRPr="009A2CBF" w:rsidRDefault="002C0F37"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19 580,0</w:t>
            </w:r>
          </w:p>
        </w:tc>
        <w:tc>
          <w:tcPr>
            <w:tcW w:w="1384" w:type="dxa"/>
            <w:tcBorders>
              <w:top w:val="single" w:sz="4" w:space="0" w:color="auto"/>
            </w:tcBorders>
            <w:shd w:val="clear" w:color="auto" w:fill="auto"/>
            <w:vAlign w:val="center"/>
            <w:hideMark/>
          </w:tcPr>
          <w:p w:rsidR="00BD3166" w:rsidRPr="009A2CBF" w:rsidRDefault="002C0F37"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3 088 385,3</w:t>
            </w:r>
          </w:p>
        </w:tc>
        <w:tc>
          <w:tcPr>
            <w:tcW w:w="1139" w:type="dxa"/>
            <w:tcBorders>
              <w:top w:val="single" w:sz="4" w:space="0" w:color="auto"/>
            </w:tcBorders>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tcBorders>
              <w:top w:val="single" w:sz="4" w:space="0" w:color="auto"/>
            </w:tcBorders>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tcBorders>
              <w:top w:val="single" w:sz="4" w:space="0" w:color="auto"/>
            </w:tcBorders>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Pr="009A2CBF">
              <w:rPr>
                <w:rFonts w:ascii="PT Astra Serif" w:eastAsia="Times New Roman" w:hAnsi="PT Astra Serif" w:cs="Times New Roman"/>
              </w:rPr>
              <w:br/>
              <w:t>по культуре  Томской области;</w:t>
            </w:r>
            <w:r w:rsidRPr="009A2CBF">
              <w:rPr>
                <w:rFonts w:ascii="PT Astra Serif" w:eastAsia="Times New Roman" w:hAnsi="PT Astra Serif" w:cs="Times New Roman"/>
              </w:rPr>
              <w:br/>
              <w:t>ОГОАУ ДПО «ТОИУМЦКИ»;</w:t>
            </w:r>
            <w:r w:rsidRPr="009A2CBF">
              <w:rPr>
                <w:rFonts w:ascii="PT Astra Serif" w:eastAsia="Times New Roman" w:hAnsi="PT Astra Serif" w:cs="Times New Roman"/>
              </w:rPr>
              <w:br/>
              <w:t>ОГАПОУ «ТМК имени Э.В. Денисова»;</w:t>
            </w:r>
            <w:r w:rsidRPr="009A2CBF">
              <w:rPr>
                <w:rFonts w:ascii="PT Astra Serif" w:eastAsia="Times New Roman" w:hAnsi="PT Astra Serif" w:cs="Times New Roman"/>
              </w:rPr>
              <w:br/>
              <w:t>ОГАПОУ «ТГККИ»;</w:t>
            </w:r>
            <w:r w:rsidRPr="009A2CBF">
              <w:rPr>
                <w:rFonts w:ascii="PT Astra Serif" w:eastAsia="Times New Roman" w:hAnsi="PT Astra Serif" w:cs="Times New Roman"/>
              </w:rPr>
              <w:br/>
              <w:t>ОГАОУ ДО «Асиновская ДШИ»;</w:t>
            </w:r>
            <w:r w:rsidRPr="009A2CBF">
              <w:rPr>
                <w:rFonts w:ascii="PT Astra Serif" w:eastAsia="Times New Roman" w:hAnsi="PT Astra Serif" w:cs="Times New Roman"/>
              </w:rPr>
              <w:br/>
              <w:t xml:space="preserve">ОГАОУ ДО «ДШИ»; ОГАОУ </w:t>
            </w:r>
            <w:proofErr w:type="gramStart"/>
            <w:r w:rsidRPr="009A2CBF">
              <w:rPr>
                <w:rFonts w:ascii="PT Astra Serif" w:eastAsia="Times New Roman" w:hAnsi="PT Astra Serif" w:cs="Times New Roman"/>
              </w:rPr>
              <w:t>ДО</w:t>
            </w:r>
            <w:proofErr w:type="gramEnd"/>
            <w:r w:rsidRPr="009A2CBF">
              <w:rPr>
                <w:rFonts w:ascii="PT Astra Serif" w:eastAsia="Times New Roman" w:hAnsi="PT Astra Serif" w:cs="Times New Roman"/>
              </w:rPr>
              <w:t xml:space="preserve"> «Зырянская ДШИ»; ОГАОУ ДО «ТДШИ»; ОГАОУДО «ДШИ Мельниково», ОГАОУ ДО «Кожевниковская ДШИ»</w:t>
            </w:r>
          </w:p>
        </w:tc>
        <w:tc>
          <w:tcPr>
            <w:tcW w:w="1984" w:type="dxa"/>
            <w:gridSpan w:val="2"/>
            <w:tcBorders>
              <w:top w:val="single" w:sz="4" w:space="0" w:color="auto"/>
            </w:tcBorders>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tcBorders>
              <w:top w:val="single" w:sz="4" w:space="0" w:color="auto"/>
            </w:tcBorders>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1282"/>
        </w:trPr>
        <w:tc>
          <w:tcPr>
            <w:tcW w:w="692" w:type="dxa"/>
            <w:vMerge/>
            <w:vAlign w:val="center"/>
            <w:hideMark/>
          </w:tcPr>
          <w:p w:rsidR="00331FEC" w:rsidRPr="009A2CBF" w:rsidRDefault="00331FEC" w:rsidP="00E76FC9">
            <w:pPr>
              <w:spacing w:after="0" w:line="240" w:lineRule="auto"/>
              <w:rPr>
                <w:rFonts w:ascii="PT Astra Serif" w:eastAsia="Times New Roman" w:hAnsi="PT Astra Serif" w:cs="Times New Roman"/>
              </w:rPr>
            </w:pPr>
          </w:p>
        </w:tc>
        <w:tc>
          <w:tcPr>
            <w:tcW w:w="1857" w:type="dxa"/>
            <w:vMerge/>
            <w:vAlign w:val="center"/>
            <w:hideMark/>
          </w:tcPr>
          <w:p w:rsidR="00331FEC" w:rsidRPr="009A2CBF" w:rsidRDefault="00331FEC"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331FEC" w:rsidRPr="009A2CBF" w:rsidRDefault="00331FEC"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546 872,6</w:t>
            </w:r>
          </w:p>
        </w:tc>
        <w:tc>
          <w:tcPr>
            <w:tcW w:w="1134" w:type="dxa"/>
            <w:gridSpan w:val="2"/>
            <w:shd w:val="clear" w:color="auto" w:fill="auto"/>
            <w:vAlign w:val="center"/>
            <w:hideMark/>
          </w:tcPr>
          <w:p w:rsidR="00331FEC" w:rsidRPr="009A2CBF" w:rsidRDefault="00331FEC"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331FEC" w:rsidRPr="009A2CBF" w:rsidRDefault="00331FEC"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546 872,6</w:t>
            </w:r>
          </w:p>
        </w:tc>
        <w:tc>
          <w:tcPr>
            <w:tcW w:w="1139" w:type="dxa"/>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331FEC" w:rsidRPr="009A2CBF" w:rsidRDefault="00331FEC"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331FEC" w:rsidRPr="009A2CBF" w:rsidRDefault="00331FEC" w:rsidP="00686C7A">
            <w:pPr>
              <w:spacing w:before="40" w:after="0" w:line="280" w:lineRule="exact"/>
              <w:rPr>
                <w:rFonts w:ascii="PT Astra Serif" w:eastAsia="Times New Roman" w:hAnsi="PT Astra Serif" w:cs="Times New Roman"/>
              </w:rPr>
            </w:pPr>
            <w:r w:rsidRPr="009A2CBF">
              <w:rPr>
                <w:rFonts w:ascii="PT Astra Serif" w:eastAsia="Times New Roman" w:hAnsi="PT Astra Serif" w:cs="Times New Roman"/>
              </w:rPr>
              <w:t xml:space="preserve">Доля работников государственных (муниципальных) учреждений культуры </w:t>
            </w:r>
            <w:r w:rsidR="007F730A" w:rsidRPr="009A2CBF">
              <w:rPr>
                <w:rFonts w:ascii="PT Astra Serif" w:eastAsia="Times New Roman" w:hAnsi="PT Astra Serif" w:cs="Times New Roman"/>
              </w:rPr>
              <w:br/>
            </w:r>
            <w:r w:rsidRPr="009A2CBF">
              <w:rPr>
                <w:rFonts w:ascii="PT Astra Serif" w:eastAsia="Times New Roman" w:hAnsi="PT Astra Serif" w:cs="Times New Roman"/>
              </w:rPr>
              <w:t xml:space="preserve">и архивного дела, повысивших квалификацию, </w:t>
            </w:r>
            <w:r w:rsidRPr="009A2CBF">
              <w:rPr>
                <w:rFonts w:ascii="PT Astra Serif" w:eastAsia="Times New Roman" w:hAnsi="PT Astra Serif" w:cs="Times New Roman"/>
              </w:rPr>
              <w:br/>
              <w:t xml:space="preserve">от общей численности работников культуры </w:t>
            </w:r>
            <w:r w:rsidR="007F730A" w:rsidRPr="009A2CBF">
              <w:rPr>
                <w:rFonts w:ascii="PT Astra Serif" w:eastAsia="Times New Roman" w:hAnsi="PT Astra Serif" w:cs="Times New Roman"/>
              </w:rPr>
              <w:br/>
            </w:r>
            <w:r w:rsidRPr="009A2CBF">
              <w:rPr>
                <w:rFonts w:ascii="PT Astra Serif" w:eastAsia="Times New Roman" w:hAnsi="PT Astra Serif" w:cs="Times New Roman"/>
              </w:rPr>
              <w:t>и архивного дела, %/</w:t>
            </w:r>
          </w:p>
          <w:p w:rsidR="00331FEC" w:rsidRPr="009A2CBF" w:rsidRDefault="00331FEC" w:rsidP="00686C7A">
            <w:pPr>
              <w:spacing w:before="40" w:after="0" w:line="280" w:lineRule="exact"/>
              <w:rPr>
                <w:rFonts w:ascii="PT Astra Serif" w:eastAsia="Times New Roman" w:hAnsi="PT Astra Serif" w:cs="Times New Roman"/>
              </w:rPr>
            </w:pPr>
            <w:proofErr w:type="gramStart"/>
            <w:r w:rsidRPr="009A2CBF">
              <w:rPr>
                <w:rFonts w:ascii="PT Astra Serif" w:eastAsia="Times New Roman" w:hAnsi="PT Astra Serif" w:cs="Times New Roman"/>
              </w:rPr>
              <w:t xml:space="preserve">Удельный вес численности выпускников образовательных организаций отрасли культуры очной формы обучения, трудоустроив-шихся </w:t>
            </w:r>
            <w:r w:rsidR="007F730A" w:rsidRPr="009A2CBF">
              <w:rPr>
                <w:rFonts w:ascii="PT Astra Serif" w:eastAsia="Times New Roman" w:hAnsi="PT Astra Serif" w:cs="Times New Roman"/>
              </w:rPr>
              <w:br/>
            </w:r>
            <w:r w:rsidRPr="009A2CBF">
              <w:rPr>
                <w:rFonts w:ascii="PT Astra Serif" w:eastAsia="Times New Roman" w:hAnsi="PT Astra Serif" w:cs="Times New Roman"/>
              </w:rPr>
              <w:t xml:space="preserve">по полученной специальности (профессии) или поступивших </w:t>
            </w:r>
            <w:r w:rsidR="007F730A" w:rsidRPr="009A2CBF">
              <w:rPr>
                <w:rFonts w:ascii="PT Astra Serif" w:eastAsia="Times New Roman" w:hAnsi="PT Astra Serif" w:cs="Times New Roman"/>
              </w:rPr>
              <w:br/>
            </w:r>
            <w:r w:rsidRPr="009A2CBF">
              <w:rPr>
                <w:rFonts w:ascii="PT Astra Serif" w:eastAsia="Times New Roman" w:hAnsi="PT Astra Serif" w:cs="Times New Roman"/>
              </w:rPr>
              <w:t xml:space="preserve">в образовательные организации высшего образования </w:t>
            </w:r>
            <w:r w:rsidRPr="009A2CBF">
              <w:rPr>
                <w:rFonts w:ascii="PT Astra Serif" w:eastAsia="Times New Roman" w:hAnsi="PT Astra Serif" w:cs="Times New Roman"/>
              </w:rPr>
              <w:br/>
              <w:t xml:space="preserve">по профилю </w:t>
            </w:r>
            <w:r w:rsidR="007F730A" w:rsidRPr="009A2CBF">
              <w:rPr>
                <w:rFonts w:ascii="PT Astra Serif" w:eastAsia="Times New Roman" w:hAnsi="PT Astra Serif" w:cs="Times New Roman"/>
              </w:rPr>
              <w:br/>
            </w:r>
            <w:r w:rsidRPr="009A2CBF">
              <w:rPr>
                <w:rFonts w:ascii="PT Astra Serif" w:eastAsia="Times New Roman" w:hAnsi="PT Astra Serif" w:cs="Times New Roman"/>
              </w:rPr>
              <w:t xml:space="preserve">в течение одного года после окончания обучения </w:t>
            </w:r>
            <w:r w:rsidRPr="009A2CBF">
              <w:rPr>
                <w:rFonts w:ascii="PT Astra Serif" w:eastAsia="Times New Roman" w:hAnsi="PT Astra Serif" w:cs="Times New Roman"/>
              </w:rPr>
              <w:br/>
              <w:t xml:space="preserve">по полученной специальности (профессии), </w:t>
            </w:r>
            <w:r w:rsidRPr="009A2CBF">
              <w:rPr>
                <w:rFonts w:ascii="PT Astra Serif" w:eastAsia="Times New Roman" w:hAnsi="PT Astra Serif" w:cs="Times New Roman"/>
              </w:rPr>
              <w:br/>
              <w:t xml:space="preserve">в общей их численности, % </w:t>
            </w:r>
            <w:proofErr w:type="gramEnd"/>
          </w:p>
        </w:tc>
        <w:tc>
          <w:tcPr>
            <w:tcW w:w="1250" w:type="dxa"/>
            <w:gridSpan w:val="2"/>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33/66,5</w:t>
            </w:r>
          </w:p>
        </w:tc>
      </w:tr>
      <w:tr w:rsidR="009A2CBF" w:rsidRPr="009A2CBF" w:rsidTr="00414E72">
        <w:trPr>
          <w:trHeight w:val="1120"/>
        </w:trPr>
        <w:tc>
          <w:tcPr>
            <w:tcW w:w="692" w:type="dxa"/>
            <w:vMerge/>
            <w:vAlign w:val="center"/>
            <w:hideMark/>
          </w:tcPr>
          <w:p w:rsidR="00331FEC" w:rsidRPr="009A2CBF" w:rsidRDefault="00331FEC" w:rsidP="00E76FC9">
            <w:pPr>
              <w:spacing w:after="0" w:line="240" w:lineRule="auto"/>
              <w:rPr>
                <w:rFonts w:ascii="PT Astra Serif" w:eastAsia="Times New Roman" w:hAnsi="PT Astra Serif" w:cs="Times New Roman"/>
              </w:rPr>
            </w:pPr>
          </w:p>
        </w:tc>
        <w:tc>
          <w:tcPr>
            <w:tcW w:w="1857" w:type="dxa"/>
            <w:vMerge/>
            <w:vAlign w:val="center"/>
            <w:hideMark/>
          </w:tcPr>
          <w:p w:rsidR="00331FEC" w:rsidRPr="009A2CBF" w:rsidRDefault="00331FEC"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331FEC" w:rsidRPr="009A2CBF" w:rsidRDefault="00CF5D14"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646 647,2</w:t>
            </w:r>
          </w:p>
        </w:tc>
        <w:tc>
          <w:tcPr>
            <w:tcW w:w="1134" w:type="dxa"/>
            <w:gridSpan w:val="2"/>
            <w:shd w:val="clear" w:color="auto" w:fill="auto"/>
            <w:vAlign w:val="center"/>
            <w:hideMark/>
          </w:tcPr>
          <w:p w:rsidR="00331FEC" w:rsidRPr="009A2CBF" w:rsidRDefault="00040BD5"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6 230,0</w:t>
            </w:r>
          </w:p>
        </w:tc>
        <w:tc>
          <w:tcPr>
            <w:tcW w:w="1384" w:type="dxa"/>
            <w:shd w:val="clear" w:color="auto" w:fill="auto"/>
            <w:vAlign w:val="center"/>
            <w:hideMark/>
          </w:tcPr>
          <w:p w:rsidR="00331FEC" w:rsidRPr="009A2CBF" w:rsidRDefault="00CF5D14"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640 417,2</w:t>
            </w:r>
          </w:p>
        </w:tc>
        <w:tc>
          <w:tcPr>
            <w:tcW w:w="1139" w:type="dxa"/>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331FEC" w:rsidRPr="009A2CBF" w:rsidRDefault="00331FEC"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331FEC" w:rsidRPr="009A2CBF" w:rsidRDefault="00331FEC"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33/66,5</w:t>
            </w:r>
          </w:p>
        </w:tc>
      </w:tr>
      <w:tr w:rsidR="009A2CBF" w:rsidRPr="009A2CBF" w:rsidTr="00414E72">
        <w:trPr>
          <w:trHeight w:val="1597"/>
        </w:trPr>
        <w:tc>
          <w:tcPr>
            <w:tcW w:w="692" w:type="dxa"/>
            <w:vMerge/>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857" w:type="dxa"/>
            <w:vMerge/>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BD3166" w:rsidRPr="009A2CBF" w:rsidRDefault="00581757"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648 148,5</w:t>
            </w:r>
          </w:p>
        </w:tc>
        <w:tc>
          <w:tcPr>
            <w:tcW w:w="1134" w:type="dxa"/>
            <w:gridSpan w:val="2"/>
            <w:shd w:val="clear" w:color="auto" w:fill="auto"/>
            <w:vAlign w:val="center"/>
            <w:hideMark/>
          </w:tcPr>
          <w:p w:rsidR="00BD3166" w:rsidRPr="009A2CBF" w:rsidRDefault="00581757"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13 350,0</w:t>
            </w:r>
          </w:p>
        </w:tc>
        <w:tc>
          <w:tcPr>
            <w:tcW w:w="1384" w:type="dxa"/>
            <w:shd w:val="clear" w:color="auto" w:fill="auto"/>
            <w:vAlign w:val="center"/>
            <w:hideMark/>
          </w:tcPr>
          <w:p w:rsidR="00BD3166" w:rsidRPr="009A2CBF" w:rsidRDefault="00581757"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634 798,5</w:t>
            </w:r>
          </w:p>
        </w:tc>
        <w:tc>
          <w:tcPr>
            <w:tcW w:w="1139"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33/66,5</w:t>
            </w:r>
          </w:p>
        </w:tc>
      </w:tr>
      <w:tr w:rsidR="009A2CBF" w:rsidRPr="009A2CBF" w:rsidTr="008D6071">
        <w:trPr>
          <w:trHeight w:val="1548"/>
        </w:trPr>
        <w:tc>
          <w:tcPr>
            <w:tcW w:w="692" w:type="dxa"/>
            <w:vMerge/>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857" w:type="dxa"/>
            <w:vMerge/>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BD3166" w:rsidRPr="009A2CBF" w:rsidRDefault="001A5D61"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134" w:type="dxa"/>
            <w:gridSpan w:val="2"/>
            <w:shd w:val="clear" w:color="auto" w:fill="auto"/>
            <w:vAlign w:val="center"/>
            <w:hideMark/>
          </w:tcPr>
          <w:p w:rsidR="00BD3166" w:rsidRPr="009A2CBF" w:rsidRDefault="00BD3166"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BD3166" w:rsidRPr="009A2CBF" w:rsidRDefault="001A5D61"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139"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33/66,5</w:t>
            </w:r>
          </w:p>
        </w:tc>
      </w:tr>
      <w:tr w:rsidR="009A2CBF" w:rsidRPr="009A2CBF" w:rsidTr="004E6FC3">
        <w:trPr>
          <w:trHeight w:val="4959"/>
        </w:trPr>
        <w:tc>
          <w:tcPr>
            <w:tcW w:w="692" w:type="dxa"/>
            <w:vMerge/>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857" w:type="dxa"/>
            <w:vMerge/>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BD3166" w:rsidRPr="009A2CBF" w:rsidRDefault="00F8056E"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134" w:type="dxa"/>
            <w:gridSpan w:val="2"/>
            <w:shd w:val="clear" w:color="auto" w:fill="auto"/>
            <w:vAlign w:val="center"/>
            <w:hideMark/>
          </w:tcPr>
          <w:p w:rsidR="00BD3166" w:rsidRPr="009A2CBF" w:rsidRDefault="00BD3166"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BD3166" w:rsidRPr="009A2CBF" w:rsidRDefault="00F8056E" w:rsidP="00BD316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633 148,5</w:t>
            </w:r>
          </w:p>
        </w:tc>
        <w:tc>
          <w:tcPr>
            <w:tcW w:w="1139"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BD3166" w:rsidRPr="009A2CBF" w:rsidRDefault="00BD316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BD3166" w:rsidRPr="009A2CBF" w:rsidRDefault="00BD316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33/66,5</w:t>
            </w:r>
          </w:p>
        </w:tc>
      </w:tr>
      <w:tr w:rsidR="009A2CBF" w:rsidRPr="009A2CBF" w:rsidTr="00FB7569">
        <w:trPr>
          <w:trHeight w:val="615"/>
        </w:trPr>
        <w:tc>
          <w:tcPr>
            <w:tcW w:w="692" w:type="dxa"/>
            <w:shd w:val="clear" w:color="auto" w:fill="auto"/>
            <w:vAlign w:val="bottom"/>
            <w:hideMark/>
          </w:tcPr>
          <w:p w:rsidR="006B0A0A" w:rsidRPr="009A2CBF" w:rsidRDefault="006B0A0A"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w:t>
            </w:r>
          </w:p>
        </w:tc>
        <w:tc>
          <w:tcPr>
            <w:tcW w:w="14585" w:type="dxa"/>
            <w:gridSpan w:val="14"/>
            <w:shd w:val="clear" w:color="auto" w:fill="auto"/>
            <w:vAlign w:val="center"/>
            <w:hideMark/>
          </w:tcPr>
          <w:p w:rsidR="006B0A0A" w:rsidRPr="009A2CBF" w:rsidRDefault="006B0A0A"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Задача 7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Обеспечение сохранности и использования объектов культурного наследия, находящихся в федеральной собственности</w:t>
            </w:r>
            <w:r w:rsidR="00732E25" w:rsidRPr="009A2CBF">
              <w:rPr>
                <w:rFonts w:ascii="PT Astra Serif" w:eastAsia="Times New Roman" w:hAnsi="PT Astra Serif" w:cs="Times New Roman"/>
              </w:rPr>
              <w:t>»</w:t>
            </w:r>
          </w:p>
        </w:tc>
      </w:tr>
      <w:tr w:rsidR="009A2CBF" w:rsidRPr="009A2CBF" w:rsidTr="00414E72">
        <w:trPr>
          <w:trHeight w:val="1410"/>
        </w:trPr>
        <w:tc>
          <w:tcPr>
            <w:tcW w:w="692" w:type="dxa"/>
            <w:vMerge w:val="restart"/>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c>
          <w:tcPr>
            <w:tcW w:w="1857" w:type="dxa"/>
            <w:vMerge w:val="restart"/>
            <w:shd w:val="clear" w:color="auto" w:fill="auto"/>
            <w:vAlign w:val="center"/>
            <w:hideMark/>
          </w:tcPr>
          <w:p w:rsidR="00984563" w:rsidRPr="009A2CBF" w:rsidRDefault="00984563" w:rsidP="00686C7A">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 xml:space="preserve">Комплекс процессных мероприятий «Осуществление переданных органам государственной власти субъектов Российской Федерации </w:t>
            </w:r>
            <w:r w:rsidRPr="009A2CBF">
              <w:rPr>
                <w:rFonts w:ascii="PT Astra Serif" w:eastAsia="Times New Roman" w:hAnsi="PT Astra Serif" w:cs="Times New Roman"/>
              </w:rPr>
              <w:br/>
              <w:t xml:space="preserve">в соответствии </w:t>
            </w:r>
            <w:r w:rsidRPr="009A2CBF">
              <w:rPr>
                <w:rFonts w:ascii="PT Astra Serif" w:eastAsia="Times New Roman" w:hAnsi="PT Astra Serif" w:cs="Times New Roman"/>
              </w:rPr>
              <w:br/>
              <w:t xml:space="preserve">с пунктом 1 статьи 9.1 Федерального закона от 25 июня 2002 года </w:t>
            </w:r>
            <w:r w:rsidRPr="009A2CBF">
              <w:rPr>
                <w:rFonts w:ascii="PT Astra Serif" w:eastAsia="Times New Roman" w:hAnsi="PT Astra Serif" w:cs="Times New Roman"/>
              </w:rPr>
              <w:br/>
              <w:t xml:space="preserve">№ 73-ФЗ </w:t>
            </w:r>
            <w:r w:rsidRPr="009A2CBF">
              <w:rPr>
                <w:rFonts w:ascii="PT Astra Serif" w:eastAsia="Times New Roman" w:hAnsi="PT Astra Serif" w:cs="Times New Roman"/>
              </w:rPr>
              <w:br/>
              <w:t xml:space="preserve">«Об объектах культурного наследия (памятниках истории </w:t>
            </w:r>
            <w:r w:rsidRPr="009A2CBF">
              <w:rPr>
                <w:rFonts w:ascii="PT Astra Serif" w:eastAsia="Times New Roman" w:hAnsi="PT Astra Serif" w:cs="Times New Roman"/>
              </w:rPr>
              <w:br/>
              <w:t xml:space="preserve">и культуры) народов Российской Федерации» полномочий Российской Федерации </w:t>
            </w:r>
            <w:r w:rsidRPr="009A2CBF">
              <w:rPr>
                <w:rFonts w:ascii="PT Astra Serif" w:eastAsia="Times New Roman" w:hAnsi="PT Astra Serif" w:cs="Times New Roman"/>
              </w:rPr>
              <w:br/>
              <w:t>в отношении объектов культурного наследия»</w:t>
            </w:r>
          </w:p>
        </w:tc>
        <w:tc>
          <w:tcPr>
            <w:tcW w:w="1275"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16"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14 986,8</w:t>
            </w:r>
          </w:p>
        </w:tc>
        <w:tc>
          <w:tcPr>
            <w:tcW w:w="1134" w:type="dxa"/>
            <w:gridSpan w:val="2"/>
            <w:shd w:val="clear" w:color="auto" w:fill="auto"/>
            <w:vAlign w:val="center"/>
            <w:hideMark/>
          </w:tcPr>
          <w:p w:rsidR="00984563" w:rsidRPr="009A2CBF" w:rsidRDefault="0098456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14 986,8</w:t>
            </w:r>
          </w:p>
        </w:tc>
        <w:tc>
          <w:tcPr>
            <w:tcW w:w="1418"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tc>
        <w:tc>
          <w:tcPr>
            <w:tcW w:w="1984"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1411"/>
        </w:trPr>
        <w:tc>
          <w:tcPr>
            <w:tcW w:w="692" w:type="dxa"/>
            <w:vMerge/>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16" w:type="dxa"/>
            <w:shd w:val="clear" w:color="auto" w:fill="auto"/>
            <w:vAlign w:val="center"/>
            <w:hideMark/>
          </w:tcPr>
          <w:p w:rsidR="00984563" w:rsidRPr="009A2CBF" w:rsidRDefault="00984563"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984563" w:rsidRPr="009A2CBF" w:rsidRDefault="0098456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2"/>
            <w:shd w:val="clear" w:color="auto" w:fill="auto"/>
            <w:vAlign w:val="center"/>
            <w:hideMark/>
          </w:tcPr>
          <w:p w:rsidR="00984563" w:rsidRPr="009A2CBF" w:rsidRDefault="00984563"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84563" w:rsidRPr="009A2CBF" w:rsidRDefault="00984563"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4E6FC3" w:rsidRPr="009A2CBF" w:rsidRDefault="00984563" w:rsidP="00E76FC9">
            <w:pPr>
              <w:spacing w:after="0" w:line="240" w:lineRule="auto"/>
              <w:rPr>
                <w:rFonts w:ascii="PT Astra Serif" w:eastAsia="Times New Roman" w:hAnsi="PT Astra Serif" w:cs="Times New Roman"/>
                <w:szCs w:val="24"/>
              </w:rPr>
            </w:pPr>
            <w:r w:rsidRPr="009A2CBF">
              <w:rPr>
                <w:rFonts w:ascii="PT Astra Serif" w:eastAsia="Times New Roman" w:hAnsi="PT Astra Serif" w:cs="Times New Roman"/>
                <w:szCs w:val="24"/>
              </w:rPr>
              <w:t>Доля объектов культурного наследия фе</w:t>
            </w:r>
            <w:r w:rsidR="004E6FC3" w:rsidRPr="009A2CBF">
              <w:rPr>
                <w:rFonts w:ascii="PT Astra Serif" w:eastAsia="Times New Roman" w:hAnsi="PT Astra Serif" w:cs="Times New Roman"/>
                <w:szCs w:val="24"/>
              </w:rPr>
              <w:t>дерального значения, включенных</w:t>
            </w:r>
          </w:p>
          <w:p w:rsidR="00984563" w:rsidRPr="009A2CBF" w:rsidRDefault="00984563" w:rsidP="00E76FC9">
            <w:pPr>
              <w:spacing w:after="0" w:line="240" w:lineRule="auto"/>
              <w:rPr>
                <w:rFonts w:ascii="PT Astra Serif" w:eastAsia="Times New Roman" w:hAnsi="PT Astra Serif" w:cs="Times New Roman"/>
                <w:szCs w:val="24"/>
              </w:rPr>
            </w:pPr>
            <w:r w:rsidRPr="009A2CBF">
              <w:rPr>
                <w:rFonts w:ascii="PT Astra Serif" w:eastAsia="Times New Roman" w:hAnsi="PT Astra Serif" w:cs="Times New Roman"/>
                <w:szCs w:val="24"/>
              </w:rPr>
              <w:t>в Единый государственный реестр объектов культурно</w:t>
            </w:r>
            <w:r w:rsidR="004E6FC3" w:rsidRPr="009A2CBF">
              <w:rPr>
                <w:rFonts w:ascii="PT Astra Serif" w:eastAsia="Times New Roman" w:hAnsi="PT Astra Serif" w:cs="Times New Roman"/>
                <w:szCs w:val="24"/>
              </w:rPr>
              <w:t>го наследия (памятников истории</w:t>
            </w:r>
            <w:r w:rsidR="004E6FC3" w:rsidRPr="009A2CBF">
              <w:rPr>
                <w:rFonts w:ascii="PT Astra Serif" w:eastAsia="Times New Roman" w:hAnsi="PT Astra Serif" w:cs="Times New Roman"/>
                <w:szCs w:val="24"/>
              </w:rPr>
              <w:br/>
              <w:t xml:space="preserve">и культуры), находящихся </w:t>
            </w:r>
            <w:r w:rsidRPr="009A2CBF">
              <w:rPr>
                <w:rFonts w:ascii="PT Astra Serif" w:eastAsia="Times New Roman" w:hAnsi="PT Astra Serif" w:cs="Times New Roman"/>
                <w:szCs w:val="24"/>
              </w:rPr>
              <w:t xml:space="preserve">в </w:t>
            </w:r>
            <w:proofErr w:type="gramStart"/>
            <w:r w:rsidRPr="009A2CBF">
              <w:rPr>
                <w:rFonts w:ascii="PT Astra Serif" w:eastAsia="Times New Roman" w:hAnsi="PT Astra Serif" w:cs="Times New Roman"/>
                <w:szCs w:val="24"/>
              </w:rPr>
              <w:t>удовлетворитель</w:t>
            </w:r>
            <w:r w:rsidR="004E6FC3" w:rsidRPr="009A2CBF">
              <w:rPr>
                <w:rFonts w:ascii="PT Astra Serif" w:eastAsia="Times New Roman" w:hAnsi="PT Astra Serif" w:cs="Times New Roman"/>
                <w:szCs w:val="24"/>
              </w:rPr>
              <w:t>-ном</w:t>
            </w:r>
            <w:proofErr w:type="gramEnd"/>
            <w:r w:rsidR="004E6FC3" w:rsidRPr="009A2CBF">
              <w:rPr>
                <w:rFonts w:ascii="PT Astra Serif" w:eastAsia="Times New Roman" w:hAnsi="PT Astra Serif" w:cs="Times New Roman"/>
                <w:szCs w:val="24"/>
              </w:rPr>
              <w:t xml:space="preserve"> состоянии</w:t>
            </w:r>
          </w:p>
          <w:p w:rsidR="00984563" w:rsidRPr="009A2CBF" w:rsidRDefault="00984563"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szCs w:val="24"/>
              </w:rPr>
              <w:t>нарастающим итогом, %</w:t>
            </w:r>
          </w:p>
        </w:tc>
        <w:tc>
          <w:tcPr>
            <w:tcW w:w="1250"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1830"/>
        </w:trPr>
        <w:tc>
          <w:tcPr>
            <w:tcW w:w="692" w:type="dxa"/>
            <w:vMerge/>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16" w:type="dxa"/>
            <w:shd w:val="clear" w:color="auto" w:fill="auto"/>
            <w:vAlign w:val="center"/>
            <w:hideMark/>
          </w:tcPr>
          <w:p w:rsidR="00984563" w:rsidRPr="009A2CBF" w:rsidRDefault="00F05C65"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2 736,9</w:t>
            </w:r>
            <w:r w:rsidR="00984563" w:rsidRPr="009A2CBF">
              <w:rPr>
                <w:rFonts w:ascii="PT Astra Serif" w:eastAsia="Times New Roman" w:hAnsi="PT Astra Serif" w:cs="Times New Roman"/>
              </w:rPr>
              <w:t>,0</w:t>
            </w:r>
          </w:p>
        </w:tc>
        <w:tc>
          <w:tcPr>
            <w:tcW w:w="1134" w:type="dxa"/>
            <w:gridSpan w:val="2"/>
            <w:shd w:val="clear" w:color="auto" w:fill="auto"/>
            <w:vAlign w:val="center"/>
            <w:hideMark/>
          </w:tcPr>
          <w:p w:rsidR="00984563" w:rsidRPr="009A2CBF" w:rsidRDefault="00F05C65"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2 736,9,0</w:t>
            </w:r>
          </w:p>
        </w:tc>
        <w:tc>
          <w:tcPr>
            <w:tcW w:w="1418"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70</w:t>
            </w:r>
          </w:p>
        </w:tc>
      </w:tr>
      <w:tr w:rsidR="009A2CBF" w:rsidRPr="009A2CBF" w:rsidTr="00414E72">
        <w:trPr>
          <w:trHeight w:val="1435"/>
        </w:trPr>
        <w:tc>
          <w:tcPr>
            <w:tcW w:w="692" w:type="dxa"/>
            <w:vMerge/>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16"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3 696,7</w:t>
            </w:r>
          </w:p>
        </w:tc>
        <w:tc>
          <w:tcPr>
            <w:tcW w:w="1134" w:type="dxa"/>
            <w:gridSpan w:val="2"/>
            <w:shd w:val="clear" w:color="auto" w:fill="auto"/>
            <w:vAlign w:val="center"/>
            <w:hideMark/>
          </w:tcPr>
          <w:p w:rsidR="00984563" w:rsidRPr="009A2CBF" w:rsidRDefault="0098456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3 696,7</w:t>
            </w:r>
          </w:p>
        </w:tc>
        <w:tc>
          <w:tcPr>
            <w:tcW w:w="1418"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w:t>
            </w:r>
          </w:p>
        </w:tc>
      </w:tr>
      <w:tr w:rsidR="009A2CBF" w:rsidRPr="009A2CBF" w:rsidTr="00414E72">
        <w:trPr>
          <w:trHeight w:val="1413"/>
        </w:trPr>
        <w:tc>
          <w:tcPr>
            <w:tcW w:w="692" w:type="dxa"/>
            <w:vMerge/>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16"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3 828,5</w:t>
            </w:r>
          </w:p>
        </w:tc>
        <w:tc>
          <w:tcPr>
            <w:tcW w:w="1134" w:type="dxa"/>
            <w:gridSpan w:val="2"/>
            <w:shd w:val="clear" w:color="auto" w:fill="auto"/>
            <w:vAlign w:val="center"/>
            <w:hideMark/>
          </w:tcPr>
          <w:p w:rsidR="00984563" w:rsidRPr="009A2CBF" w:rsidRDefault="0098456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3 828,5</w:t>
            </w:r>
          </w:p>
        </w:tc>
        <w:tc>
          <w:tcPr>
            <w:tcW w:w="1418"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w:t>
            </w:r>
          </w:p>
        </w:tc>
      </w:tr>
      <w:tr w:rsidR="009A2CBF" w:rsidRPr="009A2CBF" w:rsidTr="00686C7A">
        <w:trPr>
          <w:trHeight w:val="659"/>
        </w:trPr>
        <w:tc>
          <w:tcPr>
            <w:tcW w:w="692" w:type="dxa"/>
            <w:vMerge/>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16"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3 968,6</w:t>
            </w:r>
          </w:p>
        </w:tc>
        <w:tc>
          <w:tcPr>
            <w:tcW w:w="1134" w:type="dxa"/>
            <w:gridSpan w:val="2"/>
            <w:shd w:val="clear" w:color="auto" w:fill="auto"/>
            <w:vAlign w:val="center"/>
            <w:hideMark/>
          </w:tcPr>
          <w:p w:rsidR="00984563" w:rsidRPr="009A2CBF" w:rsidRDefault="0098456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3 968,6</w:t>
            </w:r>
          </w:p>
        </w:tc>
        <w:tc>
          <w:tcPr>
            <w:tcW w:w="1418"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84563" w:rsidRPr="009A2CBF" w:rsidRDefault="0098456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84563" w:rsidRPr="009A2CBF" w:rsidRDefault="0098456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688"/>
        </w:trPr>
        <w:tc>
          <w:tcPr>
            <w:tcW w:w="692" w:type="dxa"/>
            <w:vMerge w:val="restart"/>
            <w:shd w:val="clear" w:color="auto" w:fill="auto"/>
            <w:vAlign w:val="bottom"/>
            <w:hideMark/>
          </w:tcPr>
          <w:p w:rsidR="00BA4412" w:rsidRPr="009A2CBF" w:rsidRDefault="00BA4412"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p w:rsidR="00464A4F" w:rsidRPr="009A2CBF" w:rsidRDefault="00464A4F" w:rsidP="00464A4F">
            <w:pPr>
              <w:spacing w:after="0" w:line="240" w:lineRule="auto"/>
              <w:jc w:val="center"/>
              <w:rPr>
                <w:rFonts w:ascii="PT Astra Serif" w:eastAsia="Times New Roman" w:hAnsi="PT Astra Serif" w:cs="Times New Roman"/>
              </w:rPr>
            </w:pPr>
          </w:p>
        </w:tc>
        <w:tc>
          <w:tcPr>
            <w:tcW w:w="1857" w:type="dxa"/>
            <w:vMerge w:val="restart"/>
            <w:shd w:val="clear" w:color="auto" w:fill="auto"/>
            <w:vAlign w:val="center"/>
            <w:hideMark/>
          </w:tcPr>
          <w:p w:rsidR="00BA4412" w:rsidRPr="009A2CBF" w:rsidRDefault="00BA4412" w:rsidP="0027440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Ведомственный проект 1  «Осуществление переданных органам государственной власти субъектов Российской Федерации </w:t>
            </w:r>
            <w:r w:rsidRPr="009A2CBF">
              <w:rPr>
                <w:rFonts w:ascii="PT Astra Serif" w:eastAsia="Times New Roman" w:hAnsi="PT Astra Serif" w:cs="Times New Roman"/>
              </w:rPr>
              <w:br/>
              <w:t xml:space="preserve">в соответствии </w:t>
            </w:r>
            <w:r w:rsidRPr="009A2CBF">
              <w:rPr>
                <w:rFonts w:ascii="PT Astra Serif" w:eastAsia="Times New Roman" w:hAnsi="PT Astra Serif" w:cs="Times New Roman"/>
              </w:rPr>
              <w:br/>
              <w:t xml:space="preserve">с пунктом 1 статьи 9.1 Федерального закона от 25 июня 2002 года </w:t>
            </w:r>
            <w:r w:rsidRPr="009A2CBF">
              <w:rPr>
                <w:rFonts w:ascii="PT Astra Serif" w:eastAsia="Times New Roman" w:hAnsi="PT Astra Serif" w:cs="Times New Roman"/>
              </w:rPr>
              <w:br/>
            </w:r>
            <w:r w:rsidR="00C722FB" w:rsidRPr="009A2CBF">
              <w:rPr>
                <w:rFonts w:ascii="PT Astra Serif" w:eastAsia="Times New Roman" w:hAnsi="PT Astra Serif" w:cs="Times New Roman"/>
              </w:rPr>
              <w:t>№ 73-ФЗ</w:t>
            </w:r>
            <w:r w:rsidR="00C722FB" w:rsidRPr="009A2CBF">
              <w:rPr>
                <w:rFonts w:ascii="PT Astra Serif" w:eastAsia="Times New Roman" w:hAnsi="PT Astra Serif" w:cs="Times New Roman"/>
              </w:rPr>
              <w:br/>
            </w:r>
            <w:r w:rsidRPr="009A2CBF">
              <w:rPr>
                <w:rFonts w:ascii="PT Astra Serif" w:eastAsia="Times New Roman" w:hAnsi="PT Astra Serif" w:cs="Times New Roman"/>
              </w:rPr>
              <w:t>«Об объектах культурно</w:t>
            </w:r>
            <w:r w:rsidR="00C722FB" w:rsidRPr="009A2CBF">
              <w:rPr>
                <w:rFonts w:ascii="PT Astra Serif" w:eastAsia="Times New Roman" w:hAnsi="PT Astra Serif" w:cs="Times New Roman"/>
              </w:rPr>
              <w:t>го наследия (памятниках истории</w:t>
            </w:r>
            <w:r w:rsidR="00C722FB" w:rsidRPr="009A2CBF">
              <w:rPr>
                <w:rFonts w:ascii="PT Astra Serif" w:eastAsia="Times New Roman" w:hAnsi="PT Astra Serif" w:cs="Times New Roman"/>
              </w:rPr>
              <w:br/>
            </w:r>
            <w:r w:rsidRPr="009A2CBF">
              <w:rPr>
                <w:rFonts w:ascii="PT Astra Serif" w:eastAsia="Times New Roman" w:hAnsi="PT Astra Serif" w:cs="Times New Roman"/>
              </w:rPr>
              <w:t xml:space="preserve">и культуры) народов Российской Федерации» полномочий Российской Федерации </w:t>
            </w:r>
            <w:r w:rsidRPr="009A2CBF">
              <w:rPr>
                <w:rFonts w:ascii="PT Astra Serif" w:eastAsia="Times New Roman" w:hAnsi="PT Astra Serif" w:cs="Times New Roman"/>
              </w:rPr>
              <w:br/>
              <w:t>в отношении объектов культурного наследия»</w:t>
            </w:r>
          </w:p>
        </w:tc>
        <w:tc>
          <w:tcPr>
            <w:tcW w:w="1275"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16"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c>
          <w:tcPr>
            <w:tcW w:w="1134"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c>
          <w:tcPr>
            <w:tcW w:w="1418"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84" w:type="dxa"/>
            <w:gridSpan w:val="2"/>
            <w:vMerge w:val="restart"/>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tc>
        <w:tc>
          <w:tcPr>
            <w:tcW w:w="1985"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43"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615"/>
        </w:trPr>
        <w:tc>
          <w:tcPr>
            <w:tcW w:w="692" w:type="dxa"/>
            <w:vMerge/>
            <w:shd w:val="clear" w:color="auto" w:fill="auto"/>
            <w:vAlign w:val="bottom"/>
            <w:hideMark/>
          </w:tcPr>
          <w:p w:rsidR="00BA4412" w:rsidRPr="009A2CBF" w:rsidRDefault="00BA4412"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BA4412" w:rsidRPr="009A2CBF" w:rsidRDefault="00BA4412" w:rsidP="00E76FC9">
            <w:pPr>
              <w:spacing w:after="0" w:line="240" w:lineRule="auto"/>
              <w:jc w:val="center"/>
              <w:rPr>
                <w:rFonts w:ascii="PT Astra Serif" w:eastAsia="Times New Roman" w:hAnsi="PT Astra Serif" w:cs="Times New Roman"/>
              </w:rPr>
            </w:pPr>
          </w:p>
        </w:tc>
        <w:tc>
          <w:tcPr>
            <w:tcW w:w="1275"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16"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c>
          <w:tcPr>
            <w:tcW w:w="1134"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3 366,5</w:t>
            </w:r>
          </w:p>
        </w:tc>
        <w:tc>
          <w:tcPr>
            <w:tcW w:w="1418"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84"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985" w:type="dxa"/>
            <w:gridSpan w:val="2"/>
            <w:vMerge w:val="restart"/>
            <w:shd w:val="clear" w:color="auto" w:fill="auto"/>
            <w:vAlign w:val="center"/>
          </w:tcPr>
          <w:p w:rsidR="004E16AE" w:rsidRPr="009A2CBF" w:rsidRDefault="00BA4412" w:rsidP="00BA4412">
            <w:pPr>
              <w:spacing w:after="0" w:line="240" w:lineRule="auto"/>
              <w:rPr>
                <w:rFonts w:ascii="PT Astra Serif" w:eastAsia="Times New Roman" w:hAnsi="PT Astra Serif" w:cs="Times New Roman"/>
                <w:szCs w:val="24"/>
              </w:rPr>
            </w:pPr>
            <w:r w:rsidRPr="009A2CBF">
              <w:rPr>
                <w:rFonts w:ascii="PT Astra Serif" w:eastAsia="Times New Roman" w:hAnsi="PT Astra Serif" w:cs="Times New Roman"/>
                <w:szCs w:val="24"/>
              </w:rPr>
              <w:t xml:space="preserve">Доля объектов культурного наследия федерального значения, </w:t>
            </w:r>
          </w:p>
          <w:p w:rsidR="00BA4412" w:rsidRPr="009A2CBF" w:rsidRDefault="00D1471F" w:rsidP="00BA4412">
            <w:pPr>
              <w:spacing w:after="0" w:line="240" w:lineRule="auto"/>
              <w:rPr>
                <w:rFonts w:ascii="PT Astra Serif" w:eastAsia="Times New Roman" w:hAnsi="PT Astra Serif" w:cs="Times New Roman"/>
                <w:szCs w:val="24"/>
              </w:rPr>
            </w:pPr>
            <w:r>
              <w:rPr>
                <w:rFonts w:ascii="PT Astra Serif" w:eastAsia="Times New Roman" w:hAnsi="PT Astra Serif" w:cs="Times New Roman"/>
                <w:szCs w:val="24"/>
              </w:rPr>
              <w:t>в</w:t>
            </w:r>
            <w:r w:rsidR="00C722FB" w:rsidRPr="009A2CBF">
              <w:rPr>
                <w:rFonts w:ascii="PT Astra Serif" w:eastAsia="Times New Roman" w:hAnsi="PT Astra Serif" w:cs="Times New Roman"/>
                <w:szCs w:val="24"/>
              </w:rPr>
              <w:t>ключенных</w:t>
            </w:r>
            <w:r w:rsidR="00C722FB" w:rsidRPr="009A2CBF">
              <w:rPr>
                <w:rFonts w:ascii="PT Astra Serif" w:eastAsia="Times New Roman" w:hAnsi="PT Astra Serif" w:cs="Times New Roman"/>
                <w:szCs w:val="24"/>
              </w:rPr>
              <w:br/>
            </w:r>
            <w:r w:rsidR="00BA4412" w:rsidRPr="009A2CBF">
              <w:rPr>
                <w:rFonts w:ascii="PT Astra Serif" w:eastAsia="Times New Roman" w:hAnsi="PT Astra Serif" w:cs="Times New Roman"/>
                <w:szCs w:val="24"/>
              </w:rPr>
              <w:t xml:space="preserve">в Единый государственный реестр объектов культурного наследия (памятников истории и культуры), находящихся в </w:t>
            </w:r>
            <w:proofErr w:type="gramStart"/>
            <w:r w:rsidR="00BA4412" w:rsidRPr="009A2CBF">
              <w:rPr>
                <w:rFonts w:ascii="PT Astra Serif" w:eastAsia="Times New Roman" w:hAnsi="PT Astra Serif" w:cs="Times New Roman"/>
                <w:szCs w:val="24"/>
              </w:rPr>
              <w:t>удовлетворитель</w:t>
            </w:r>
            <w:r>
              <w:rPr>
                <w:rFonts w:ascii="PT Astra Serif" w:eastAsia="Times New Roman" w:hAnsi="PT Astra Serif" w:cs="Times New Roman"/>
                <w:szCs w:val="24"/>
              </w:rPr>
              <w:t>-</w:t>
            </w:r>
            <w:r w:rsidR="00BA4412" w:rsidRPr="009A2CBF">
              <w:rPr>
                <w:rFonts w:ascii="PT Astra Serif" w:eastAsia="Times New Roman" w:hAnsi="PT Astra Serif" w:cs="Times New Roman"/>
                <w:szCs w:val="24"/>
              </w:rPr>
              <w:t>ном</w:t>
            </w:r>
            <w:proofErr w:type="gramEnd"/>
            <w:r w:rsidR="00BA4412" w:rsidRPr="009A2CBF">
              <w:rPr>
                <w:rFonts w:ascii="PT Astra Serif" w:eastAsia="Times New Roman" w:hAnsi="PT Astra Serif" w:cs="Times New Roman"/>
                <w:szCs w:val="24"/>
              </w:rPr>
              <w:t xml:space="preserve"> состоянии.</w:t>
            </w:r>
          </w:p>
          <w:p w:rsidR="00BA4412" w:rsidRPr="009A2CBF" w:rsidRDefault="00BA4412" w:rsidP="004E16AE">
            <w:pPr>
              <w:spacing w:after="0" w:line="240" w:lineRule="auto"/>
              <w:rPr>
                <w:rFonts w:ascii="PT Astra Serif" w:eastAsia="Times New Roman" w:hAnsi="PT Astra Serif" w:cs="Times New Roman"/>
              </w:rPr>
            </w:pPr>
            <w:r w:rsidRPr="009A2CBF">
              <w:rPr>
                <w:rFonts w:ascii="PT Astra Serif" w:eastAsia="Times New Roman" w:hAnsi="PT Astra Serif" w:cs="Times New Roman"/>
                <w:szCs w:val="24"/>
              </w:rPr>
              <w:t>нарастающим итогом, %</w:t>
            </w:r>
          </w:p>
        </w:tc>
        <w:tc>
          <w:tcPr>
            <w:tcW w:w="1243"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65</w:t>
            </w:r>
          </w:p>
        </w:tc>
      </w:tr>
      <w:tr w:rsidR="009A2CBF" w:rsidRPr="009A2CBF" w:rsidTr="00414E72">
        <w:trPr>
          <w:trHeight w:val="615"/>
        </w:trPr>
        <w:tc>
          <w:tcPr>
            <w:tcW w:w="692" w:type="dxa"/>
            <w:vMerge/>
            <w:shd w:val="clear" w:color="auto" w:fill="auto"/>
            <w:vAlign w:val="bottom"/>
            <w:hideMark/>
          </w:tcPr>
          <w:p w:rsidR="00BA4412" w:rsidRPr="009A2CBF" w:rsidRDefault="00BA4412"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BA4412" w:rsidRPr="009A2CBF" w:rsidRDefault="00BA4412" w:rsidP="00E76FC9">
            <w:pPr>
              <w:spacing w:after="0" w:line="240" w:lineRule="auto"/>
              <w:jc w:val="center"/>
              <w:rPr>
                <w:rFonts w:ascii="PT Astra Serif" w:eastAsia="Times New Roman" w:hAnsi="PT Astra Serif" w:cs="Times New Roman"/>
              </w:rPr>
            </w:pPr>
          </w:p>
        </w:tc>
        <w:tc>
          <w:tcPr>
            <w:tcW w:w="1275"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16" w:type="dxa"/>
            <w:shd w:val="clear" w:color="auto" w:fill="auto"/>
            <w:vAlign w:val="center"/>
          </w:tcPr>
          <w:p w:rsidR="00BA4412" w:rsidRPr="009A2CBF" w:rsidRDefault="00F05C65"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756,1</w:t>
            </w:r>
          </w:p>
        </w:tc>
        <w:tc>
          <w:tcPr>
            <w:tcW w:w="1134" w:type="dxa"/>
            <w:gridSpan w:val="2"/>
            <w:shd w:val="clear" w:color="auto" w:fill="auto"/>
            <w:vAlign w:val="center"/>
          </w:tcPr>
          <w:p w:rsidR="00BA4412" w:rsidRPr="009A2CBF" w:rsidRDefault="00F05C65"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756,1</w:t>
            </w:r>
          </w:p>
        </w:tc>
        <w:tc>
          <w:tcPr>
            <w:tcW w:w="1418"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84"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985"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243" w:type="dxa"/>
            <w:shd w:val="clear" w:color="auto" w:fill="auto"/>
            <w:vAlign w:val="center"/>
          </w:tcPr>
          <w:p w:rsidR="00BA4412" w:rsidRPr="009A2CBF" w:rsidRDefault="00BA4412" w:rsidP="00BA4412">
            <w:pPr>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615"/>
        </w:trPr>
        <w:tc>
          <w:tcPr>
            <w:tcW w:w="692" w:type="dxa"/>
            <w:vMerge/>
            <w:shd w:val="clear" w:color="auto" w:fill="auto"/>
            <w:vAlign w:val="bottom"/>
            <w:hideMark/>
          </w:tcPr>
          <w:p w:rsidR="00BA4412" w:rsidRPr="009A2CBF" w:rsidRDefault="00BA4412"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BA4412" w:rsidRPr="009A2CBF" w:rsidRDefault="00BA4412" w:rsidP="00E76FC9">
            <w:pPr>
              <w:spacing w:after="0" w:line="240" w:lineRule="auto"/>
              <w:jc w:val="center"/>
              <w:rPr>
                <w:rFonts w:ascii="PT Astra Serif" w:eastAsia="Times New Roman" w:hAnsi="PT Astra Serif" w:cs="Times New Roman"/>
              </w:rPr>
            </w:pPr>
          </w:p>
        </w:tc>
        <w:tc>
          <w:tcPr>
            <w:tcW w:w="1275"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16"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84"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985"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243" w:type="dxa"/>
            <w:shd w:val="clear" w:color="auto" w:fill="auto"/>
            <w:vAlign w:val="center"/>
          </w:tcPr>
          <w:p w:rsidR="00BA4412" w:rsidRPr="009A2CBF" w:rsidRDefault="00BA4412" w:rsidP="00BA4412">
            <w:pPr>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615"/>
        </w:trPr>
        <w:tc>
          <w:tcPr>
            <w:tcW w:w="692" w:type="dxa"/>
            <w:vMerge/>
            <w:shd w:val="clear" w:color="auto" w:fill="auto"/>
            <w:vAlign w:val="bottom"/>
            <w:hideMark/>
          </w:tcPr>
          <w:p w:rsidR="00BA4412" w:rsidRPr="009A2CBF" w:rsidRDefault="00BA4412"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BA4412" w:rsidRPr="009A2CBF" w:rsidRDefault="00BA4412" w:rsidP="00E76FC9">
            <w:pPr>
              <w:spacing w:after="0" w:line="240" w:lineRule="auto"/>
              <w:jc w:val="center"/>
              <w:rPr>
                <w:rFonts w:ascii="PT Astra Serif" w:eastAsia="Times New Roman" w:hAnsi="PT Astra Serif" w:cs="Times New Roman"/>
              </w:rPr>
            </w:pPr>
          </w:p>
        </w:tc>
        <w:tc>
          <w:tcPr>
            <w:tcW w:w="1275"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16"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84"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985"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243" w:type="dxa"/>
            <w:shd w:val="clear" w:color="auto" w:fill="auto"/>
            <w:vAlign w:val="center"/>
          </w:tcPr>
          <w:p w:rsidR="00BA4412" w:rsidRPr="009A2CBF" w:rsidRDefault="00BA4412" w:rsidP="00BA4412">
            <w:pPr>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615"/>
        </w:trPr>
        <w:tc>
          <w:tcPr>
            <w:tcW w:w="692" w:type="dxa"/>
            <w:vMerge/>
            <w:shd w:val="clear" w:color="auto" w:fill="auto"/>
            <w:vAlign w:val="bottom"/>
            <w:hideMark/>
          </w:tcPr>
          <w:p w:rsidR="00BA4412" w:rsidRPr="009A2CBF" w:rsidRDefault="00BA4412"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BA4412" w:rsidRPr="009A2CBF" w:rsidRDefault="00BA4412" w:rsidP="00E76FC9">
            <w:pPr>
              <w:spacing w:after="0" w:line="240" w:lineRule="auto"/>
              <w:jc w:val="center"/>
              <w:rPr>
                <w:rFonts w:ascii="PT Astra Serif" w:eastAsia="Times New Roman" w:hAnsi="PT Astra Serif" w:cs="Times New Roman"/>
              </w:rPr>
            </w:pPr>
          </w:p>
        </w:tc>
        <w:tc>
          <w:tcPr>
            <w:tcW w:w="1275"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16"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2"/>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tcPr>
          <w:p w:rsidR="00BA4412" w:rsidRPr="009A2CBF" w:rsidRDefault="00BA4412" w:rsidP="00DE52A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84"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985" w:type="dxa"/>
            <w:gridSpan w:val="2"/>
            <w:vMerge/>
            <w:shd w:val="clear" w:color="auto" w:fill="auto"/>
            <w:vAlign w:val="center"/>
          </w:tcPr>
          <w:p w:rsidR="00BA4412" w:rsidRPr="009A2CBF" w:rsidRDefault="00BA4412" w:rsidP="00E76FC9">
            <w:pPr>
              <w:spacing w:after="0" w:line="240" w:lineRule="auto"/>
              <w:jc w:val="center"/>
              <w:rPr>
                <w:rFonts w:ascii="PT Astra Serif" w:eastAsia="Times New Roman" w:hAnsi="PT Astra Serif" w:cs="Times New Roman"/>
              </w:rPr>
            </w:pPr>
          </w:p>
        </w:tc>
        <w:tc>
          <w:tcPr>
            <w:tcW w:w="1243" w:type="dxa"/>
            <w:shd w:val="clear" w:color="auto" w:fill="auto"/>
            <w:vAlign w:val="center"/>
          </w:tcPr>
          <w:p w:rsidR="00BA4412" w:rsidRPr="009A2CBF" w:rsidRDefault="00BA4412" w:rsidP="00BA4412">
            <w:pPr>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FB7569">
        <w:trPr>
          <w:trHeight w:val="615"/>
        </w:trPr>
        <w:tc>
          <w:tcPr>
            <w:tcW w:w="692" w:type="dxa"/>
            <w:shd w:val="clear" w:color="auto" w:fill="auto"/>
            <w:vAlign w:val="bottom"/>
            <w:hideMark/>
          </w:tcPr>
          <w:p w:rsidR="006B0A0A" w:rsidRPr="009A2CBF" w:rsidRDefault="006B0A0A"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w:t>
            </w:r>
          </w:p>
        </w:tc>
        <w:tc>
          <w:tcPr>
            <w:tcW w:w="14585" w:type="dxa"/>
            <w:gridSpan w:val="14"/>
            <w:shd w:val="clear" w:color="auto" w:fill="auto"/>
            <w:vAlign w:val="center"/>
            <w:hideMark/>
          </w:tcPr>
          <w:p w:rsidR="006B0A0A" w:rsidRPr="009A2CBF" w:rsidRDefault="006B0A0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Задача 8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Создание условий для повышения качества, разнообразия и доступности услуг, оказываемых учреждениями культуры Томской области</w:t>
            </w:r>
            <w:r w:rsidR="00732E25" w:rsidRPr="009A2CBF">
              <w:rPr>
                <w:rFonts w:ascii="PT Astra Serif" w:eastAsia="Times New Roman" w:hAnsi="PT Astra Serif" w:cs="Times New Roman"/>
              </w:rPr>
              <w:t>»</w:t>
            </w:r>
          </w:p>
        </w:tc>
      </w:tr>
      <w:tr w:rsidR="009A2CBF" w:rsidRPr="009A2CBF" w:rsidTr="00414E72">
        <w:trPr>
          <w:trHeight w:val="720"/>
        </w:trPr>
        <w:tc>
          <w:tcPr>
            <w:tcW w:w="692" w:type="dxa"/>
            <w:vMerge w:val="restart"/>
            <w:shd w:val="clear" w:color="auto" w:fill="auto"/>
            <w:vAlign w:val="center"/>
            <w:hideMark/>
          </w:tcPr>
          <w:p w:rsidR="00C11AF0" w:rsidRPr="009A2CBF" w:rsidRDefault="00C11AF0" w:rsidP="00E76FC9">
            <w:pPr>
              <w:spacing w:after="0" w:line="240" w:lineRule="auto"/>
              <w:jc w:val="center"/>
              <w:rPr>
                <w:rFonts w:ascii="PT Astra Serif" w:eastAsia="Times New Roman" w:hAnsi="PT Astra Serif" w:cs="Times New Roman"/>
              </w:rPr>
            </w:pPr>
          </w:p>
          <w:p w:rsidR="00101CC2" w:rsidRPr="009A2CBF" w:rsidRDefault="00C722F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r w:rsidR="00101CC2" w:rsidRPr="009A2CBF">
              <w:rPr>
                <w:rFonts w:ascii="PT Astra Serif" w:eastAsia="Times New Roman" w:hAnsi="PT Astra Serif" w:cs="Times New Roman"/>
              </w:rPr>
              <w:t>.</w:t>
            </w:r>
          </w:p>
        </w:tc>
        <w:tc>
          <w:tcPr>
            <w:tcW w:w="1857" w:type="dxa"/>
            <w:vMerge w:val="restart"/>
            <w:shd w:val="clear" w:color="auto" w:fill="auto"/>
            <w:vAlign w:val="center"/>
            <w:hideMark/>
          </w:tcPr>
          <w:p w:rsidR="00101CC2" w:rsidRPr="009A2CBF" w:rsidRDefault="00101CC2" w:rsidP="000A0E4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Ведомственный проект </w:t>
            </w:r>
            <w:r w:rsidR="000A0E49" w:rsidRPr="009A2CBF">
              <w:rPr>
                <w:rFonts w:ascii="PT Astra Serif" w:eastAsia="Times New Roman" w:hAnsi="PT Astra Serif" w:cs="Times New Roman"/>
              </w:rPr>
              <w:t>2</w:t>
            </w:r>
            <w:r w:rsidRPr="009A2CBF">
              <w:rPr>
                <w:rFonts w:ascii="PT Astra Serif" w:eastAsia="Times New Roman" w:hAnsi="PT Astra Serif" w:cs="Times New Roman"/>
              </w:rPr>
              <w:t xml:space="preserve"> «Содействие комплексному развитию сферы культуры </w:t>
            </w:r>
            <w:r w:rsidRPr="009A2CBF">
              <w:rPr>
                <w:rFonts w:ascii="PT Astra Serif" w:eastAsia="Times New Roman" w:hAnsi="PT Astra Serif" w:cs="Times New Roman"/>
              </w:rPr>
              <w:br/>
              <w:t>и архивного дела Томской области»</w:t>
            </w:r>
          </w:p>
        </w:tc>
        <w:tc>
          <w:tcPr>
            <w:tcW w:w="1275" w:type="dxa"/>
            <w:shd w:val="clear" w:color="auto" w:fill="auto"/>
            <w:vAlign w:val="center"/>
            <w:hideMark/>
          </w:tcPr>
          <w:p w:rsidR="00101CC2" w:rsidRPr="009A2CBF" w:rsidRDefault="00101CC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101CC2" w:rsidRPr="009A2CBF" w:rsidRDefault="006C0300" w:rsidP="00481A2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238 530,4</w:t>
            </w:r>
          </w:p>
        </w:tc>
        <w:tc>
          <w:tcPr>
            <w:tcW w:w="1134" w:type="dxa"/>
            <w:gridSpan w:val="2"/>
            <w:shd w:val="clear" w:color="auto" w:fill="auto"/>
            <w:vAlign w:val="center"/>
            <w:hideMark/>
          </w:tcPr>
          <w:p w:rsidR="00101CC2" w:rsidRPr="009A2CBF" w:rsidRDefault="006C0300" w:rsidP="00481A2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202 763,4</w:t>
            </w:r>
          </w:p>
        </w:tc>
        <w:tc>
          <w:tcPr>
            <w:tcW w:w="1384" w:type="dxa"/>
            <w:shd w:val="clear" w:color="auto" w:fill="auto"/>
            <w:vAlign w:val="center"/>
            <w:hideMark/>
          </w:tcPr>
          <w:p w:rsidR="00101CC2" w:rsidRPr="009A2CBF" w:rsidRDefault="006C0300" w:rsidP="00481A2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26 031,7</w:t>
            </w:r>
          </w:p>
        </w:tc>
        <w:tc>
          <w:tcPr>
            <w:tcW w:w="1139" w:type="dxa"/>
            <w:shd w:val="clear" w:color="auto" w:fill="auto"/>
            <w:vAlign w:val="center"/>
            <w:hideMark/>
          </w:tcPr>
          <w:p w:rsidR="00101CC2" w:rsidRPr="009A2CBF" w:rsidRDefault="006C0300"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9 735,3</w:t>
            </w:r>
          </w:p>
        </w:tc>
        <w:tc>
          <w:tcPr>
            <w:tcW w:w="1134" w:type="dxa"/>
            <w:shd w:val="clear" w:color="auto" w:fill="auto"/>
            <w:vAlign w:val="center"/>
            <w:hideMark/>
          </w:tcPr>
          <w:p w:rsidR="00101CC2" w:rsidRPr="009A2CBF" w:rsidRDefault="00101CC2"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101CC2" w:rsidRPr="009A2CBF" w:rsidRDefault="00D1471F" w:rsidP="00E76FC9">
            <w:pPr>
              <w:spacing w:after="0" w:line="240" w:lineRule="auto"/>
              <w:jc w:val="center"/>
              <w:rPr>
                <w:rFonts w:ascii="PT Astra Serif" w:eastAsia="Times New Roman" w:hAnsi="PT Astra Serif" w:cs="Times New Roman"/>
              </w:rPr>
            </w:pPr>
            <w:r>
              <w:rPr>
                <w:rFonts w:ascii="PT Astra Serif" w:eastAsia="Times New Roman" w:hAnsi="PT Astra Serif" w:cs="Times New Roman"/>
              </w:rPr>
              <w:t xml:space="preserve">Департамент </w:t>
            </w:r>
            <w:r>
              <w:rPr>
                <w:rFonts w:ascii="PT Astra Serif" w:eastAsia="Times New Roman" w:hAnsi="PT Astra Serif" w:cs="Times New Roman"/>
              </w:rPr>
              <w:br/>
              <w:t xml:space="preserve">по культуре </w:t>
            </w:r>
            <w:r w:rsidR="00101CC2" w:rsidRPr="009A2CBF">
              <w:rPr>
                <w:rFonts w:ascii="PT Astra Serif" w:eastAsia="Times New Roman" w:hAnsi="PT Astra Serif" w:cs="Times New Roman"/>
              </w:rPr>
              <w:t>Томской области</w:t>
            </w:r>
          </w:p>
        </w:tc>
        <w:tc>
          <w:tcPr>
            <w:tcW w:w="1984" w:type="dxa"/>
            <w:gridSpan w:val="2"/>
            <w:shd w:val="clear" w:color="auto" w:fill="auto"/>
            <w:vAlign w:val="center"/>
            <w:hideMark/>
          </w:tcPr>
          <w:p w:rsidR="00101CC2" w:rsidRPr="009A2CBF" w:rsidRDefault="00101CC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101CC2" w:rsidRPr="009A2CBF" w:rsidRDefault="00101CC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883"/>
        </w:trPr>
        <w:tc>
          <w:tcPr>
            <w:tcW w:w="692" w:type="dxa"/>
            <w:vMerge/>
            <w:vAlign w:val="center"/>
            <w:hideMark/>
          </w:tcPr>
          <w:p w:rsidR="00101CC2" w:rsidRPr="009A2CBF" w:rsidRDefault="00101CC2" w:rsidP="00E76FC9">
            <w:pPr>
              <w:spacing w:after="0" w:line="240" w:lineRule="auto"/>
              <w:rPr>
                <w:rFonts w:ascii="PT Astra Serif" w:eastAsia="Times New Roman" w:hAnsi="PT Astra Serif" w:cs="Times New Roman"/>
              </w:rPr>
            </w:pPr>
          </w:p>
        </w:tc>
        <w:tc>
          <w:tcPr>
            <w:tcW w:w="1857" w:type="dxa"/>
            <w:vMerge/>
            <w:vAlign w:val="center"/>
            <w:hideMark/>
          </w:tcPr>
          <w:p w:rsidR="00101CC2" w:rsidRPr="009A2CBF" w:rsidRDefault="00101CC2"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101CC2" w:rsidRPr="009A2CBF" w:rsidRDefault="00101CC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101CC2" w:rsidRPr="009A2CBF" w:rsidRDefault="00101CC2" w:rsidP="00101CC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45 847,8</w:t>
            </w:r>
          </w:p>
        </w:tc>
        <w:tc>
          <w:tcPr>
            <w:tcW w:w="1134" w:type="dxa"/>
            <w:gridSpan w:val="2"/>
            <w:shd w:val="clear" w:color="auto" w:fill="auto"/>
            <w:vAlign w:val="center"/>
            <w:hideMark/>
          </w:tcPr>
          <w:p w:rsidR="00101CC2" w:rsidRPr="009A2CBF" w:rsidRDefault="00101CC2" w:rsidP="00101CC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37 588,8</w:t>
            </w:r>
          </w:p>
        </w:tc>
        <w:tc>
          <w:tcPr>
            <w:tcW w:w="1384" w:type="dxa"/>
            <w:shd w:val="clear" w:color="auto" w:fill="auto"/>
            <w:vAlign w:val="center"/>
            <w:hideMark/>
          </w:tcPr>
          <w:p w:rsidR="00101CC2" w:rsidRPr="009A2CBF" w:rsidRDefault="00101CC2" w:rsidP="00101CC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5 616,7</w:t>
            </w:r>
          </w:p>
        </w:tc>
        <w:tc>
          <w:tcPr>
            <w:tcW w:w="1139" w:type="dxa"/>
            <w:shd w:val="clear" w:color="auto" w:fill="auto"/>
            <w:vAlign w:val="center"/>
            <w:hideMark/>
          </w:tcPr>
          <w:p w:rsidR="00101CC2" w:rsidRPr="009A2CBF" w:rsidRDefault="00101CC2"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2 642,3</w:t>
            </w:r>
          </w:p>
        </w:tc>
        <w:tc>
          <w:tcPr>
            <w:tcW w:w="1134" w:type="dxa"/>
            <w:shd w:val="clear" w:color="auto" w:fill="auto"/>
            <w:vAlign w:val="center"/>
            <w:hideMark/>
          </w:tcPr>
          <w:p w:rsidR="00101CC2" w:rsidRPr="009A2CBF" w:rsidRDefault="00101CC2"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101CC2" w:rsidRPr="009A2CBF" w:rsidRDefault="00101CC2"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4E16AE" w:rsidRPr="009A2CBF" w:rsidRDefault="00101CC2"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региональных </w:t>
            </w:r>
            <w:r w:rsidRPr="009A2CBF">
              <w:rPr>
                <w:rFonts w:ascii="PT Astra Serif" w:eastAsia="Times New Roman" w:hAnsi="PT Astra Serif" w:cs="Times New Roman"/>
              </w:rPr>
              <w:br/>
              <w:t>и муниципальных театров, учреждений культурно-</w:t>
            </w:r>
          </w:p>
          <w:p w:rsidR="00101CC2" w:rsidRDefault="00101CC2" w:rsidP="00DA4999">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 xml:space="preserve">досугового типа, </w:t>
            </w:r>
            <w:r w:rsidRPr="009A2CBF">
              <w:rPr>
                <w:rFonts w:ascii="PT Astra Serif" w:eastAsia="Times New Roman" w:hAnsi="PT Astra Serif" w:cs="Times New Roman"/>
              </w:rPr>
              <w:br/>
              <w:t xml:space="preserve">в которых созданы новые постановки </w:t>
            </w:r>
            <w:r w:rsidRPr="009A2CBF">
              <w:rPr>
                <w:rFonts w:ascii="PT Astra Serif" w:eastAsia="Times New Roman" w:hAnsi="PT Astra Serif" w:cs="Times New Roman"/>
              </w:rPr>
              <w:br/>
              <w:t xml:space="preserve">и (или) обеспечено развитие </w:t>
            </w:r>
            <w:r w:rsidRPr="009A2CBF">
              <w:rPr>
                <w:rFonts w:ascii="PT Astra Serif" w:eastAsia="Times New Roman" w:hAnsi="PT Astra Serif" w:cs="Times New Roman"/>
              </w:rPr>
              <w:br/>
              <w:t xml:space="preserve">и укрепление материально-технической базы, по отношению </w:t>
            </w:r>
            <w:r w:rsidRPr="009A2CBF">
              <w:rPr>
                <w:rFonts w:ascii="PT Astra Serif" w:eastAsia="Times New Roman" w:hAnsi="PT Astra Serif" w:cs="Times New Roman"/>
              </w:rPr>
              <w:br/>
              <w:t xml:space="preserve">к запланирован-ной к 2030 году, %/ Количество новых книг, поступивших </w:t>
            </w:r>
            <w:r w:rsidRPr="009A2CBF">
              <w:rPr>
                <w:rFonts w:ascii="PT Astra Serif" w:eastAsia="Times New Roman" w:hAnsi="PT Astra Serif" w:cs="Times New Roman"/>
              </w:rPr>
              <w:br/>
              <w:t xml:space="preserve">в фонды библиотек муниципальных образований </w:t>
            </w:r>
            <w:r w:rsidRPr="009A2CBF">
              <w:rPr>
                <w:rFonts w:ascii="PT Astra Serif" w:eastAsia="Times New Roman" w:hAnsi="PT Astra Serif" w:cs="Times New Roman"/>
              </w:rPr>
              <w:br/>
              <w:t xml:space="preserve">и государствен-ных общедоступных библиотек/ Количество поддержанных творческих инициатив </w:t>
            </w:r>
            <w:r w:rsidRPr="009A2CBF">
              <w:rPr>
                <w:rFonts w:ascii="PT Astra Serif" w:eastAsia="Times New Roman" w:hAnsi="PT Astra Serif" w:cs="Times New Roman"/>
              </w:rPr>
              <w:br/>
              <w:t>и проектов</w:t>
            </w:r>
            <w:proofErr w:type="gramEnd"/>
          </w:p>
          <w:p w:rsidR="00D1471F" w:rsidRPr="009A2CBF" w:rsidRDefault="00D1471F" w:rsidP="00DA499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101CC2" w:rsidRPr="009A2CBF" w:rsidRDefault="00101CC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100/8090</w:t>
            </w:r>
          </w:p>
        </w:tc>
      </w:tr>
      <w:tr w:rsidR="009A2CBF" w:rsidRPr="009A2CBF" w:rsidTr="00414E72">
        <w:trPr>
          <w:trHeight w:val="990"/>
        </w:trPr>
        <w:tc>
          <w:tcPr>
            <w:tcW w:w="692" w:type="dxa"/>
            <w:vMerge/>
            <w:vAlign w:val="center"/>
            <w:hideMark/>
          </w:tcPr>
          <w:p w:rsidR="00101CC2" w:rsidRPr="009A2CBF" w:rsidRDefault="00101CC2" w:rsidP="00E76FC9">
            <w:pPr>
              <w:spacing w:after="0" w:line="240" w:lineRule="auto"/>
              <w:rPr>
                <w:rFonts w:ascii="PT Astra Serif" w:eastAsia="Times New Roman" w:hAnsi="PT Astra Serif" w:cs="Times New Roman"/>
              </w:rPr>
            </w:pPr>
          </w:p>
        </w:tc>
        <w:tc>
          <w:tcPr>
            <w:tcW w:w="1857" w:type="dxa"/>
            <w:vMerge/>
            <w:vAlign w:val="center"/>
            <w:hideMark/>
          </w:tcPr>
          <w:p w:rsidR="00101CC2" w:rsidRPr="009A2CBF" w:rsidRDefault="00101CC2"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101CC2" w:rsidRPr="009A2CBF" w:rsidRDefault="00101CC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101CC2" w:rsidRPr="009A2CBF" w:rsidRDefault="00434668" w:rsidP="00481A2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40 984,</w:t>
            </w:r>
            <w:r w:rsidR="00963D68" w:rsidRPr="009A2CBF">
              <w:rPr>
                <w:rFonts w:ascii="PT Astra Serif" w:eastAsia="Times New Roman" w:hAnsi="PT Astra Serif" w:cs="Times New Roman"/>
              </w:rPr>
              <w:t>1</w:t>
            </w:r>
          </w:p>
        </w:tc>
        <w:tc>
          <w:tcPr>
            <w:tcW w:w="1134" w:type="dxa"/>
            <w:gridSpan w:val="2"/>
            <w:shd w:val="clear" w:color="auto" w:fill="auto"/>
            <w:vAlign w:val="center"/>
            <w:hideMark/>
          </w:tcPr>
          <w:p w:rsidR="00101CC2" w:rsidRPr="009A2CBF" w:rsidRDefault="00434668" w:rsidP="00481A2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35 457,3</w:t>
            </w:r>
          </w:p>
        </w:tc>
        <w:tc>
          <w:tcPr>
            <w:tcW w:w="1384" w:type="dxa"/>
            <w:shd w:val="clear" w:color="auto" w:fill="auto"/>
            <w:vAlign w:val="center"/>
            <w:hideMark/>
          </w:tcPr>
          <w:p w:rsidR="00101CC2" w:rsidRPr="009A2CBF" w:rsidRDefault="00434668" w:rsidP="00481A2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4 382,</w:t>
            </w:r>
            <w:r w:rsidR="00963D68" w:rsidRPr="009A2CBF">
              <w:rPr>
                <w:rFonts w:ascii="PT Astra Serif" w:eastAsia="Times New Roman" w:hAnsi="PT Astra Serif" w:cs="Times New Roman"/>
              </w:rPr>
              <w:t>3</w:t>
            </w:r>
          </w:p>
        </w:tc>
        <w:tc>
          <w:tcPr>
            <w:tcW w:w="1139" w:type="dxa"/>
            <w:shd w:val="clear" w:color="auto" w:fill="auto"/>
            <w:vAlign w:val="center"/>
            <w:hideMark/>
          </w:tcPr>
          <w:p w:rsidR="00101CC2" w:rsidRPr="009A2CBF" w:rsidRDefault="00101CC2"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1 144,5</w:t>
            </w:r>
          </w:p>
        </w:tc>
        <w:tc>
          <w:tcPr>
            <w:tcW w:w="1134" w:type="dxa"/>
            <w:shd w:val="clear" w:color="auto" w:fill="auto"/>
            <w:vAlign w:val="center"/>
            <w:hideMark/>
          </w:tcPr>
          <w:p w:rsidR="00101CC2" w:rsidRPr="009A2CBF" w:rsidRDefault="00101CC2"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101CC2" w:rsidRPr="009A2CBF" w:rsidRDefault="00101CC2"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101CC2" w:rsidRPr="009A2CBF" w:rsidRDefault="00101CC2"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101CC2" w:rsidRPr="009A2CBF" w:rsidRDefault="00101CC2"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100/8090/  88</w:t>
            </w:r>
          </w:p>
        </w:tc>
      </w:tr>
      <w:tr w:rsidR="009A2CBF" w:rsidRPr="009A2CBF" w:rsidTr="00414E72">
        <w:trPr>
          <w:trHeight w:val="1170"/>
        </w:trPr>
        <w:tc>
          <w:tcPr>
            <w:tcW w:w="692" w:type="dxa"/>
            <w:vMerge/>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857" w:type="dxa"/>
            <w:vMerge/>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66DB3" w:rsidRPr="009A2CBF" w:rsidRDefault="00966DB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966DB3" w:rsidRPr="009A2CBF" w:rsidRDefault="0065570F"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77 728,7</w:t>
            </w:r>
          </w:p>
        </w:tc>
        <w:tc>
          <w:tcPr>
            <w:tcW w:w="1134" w:type="dxa"/>
            <w:gridSpan w:val="2"/>
            <w:shd w:val="clear" w:color="auto" w:fill="auto"/>
            <w:vAlign w:val="center"/>
            <w:hideMark/>
          </w:tcPr>
          <w:p w:rsidR="00966DB3" w:rsidRPr="009A2CBF" w:rsidRDefault="0065570F"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66 445,9</w:t>
            </w:r>
          </w:p>
        </w:tc>
        <w:tc>
          <w:tcPr>
            <w:tcW w:w="1384" w:type="dxa"/>
            <w:shd w:val="clear" w:color="auto" w:fill="auto"/>
            <w:vAlign w:val="center"/>
            <w:hideMark/>
          </w:tcPr>
          <w:p w:rsidR="00966DB3" w:rsidRPr="009A2CBF" w:rsidRDefault="0065570F"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8 212,5</w:t>
            </w:r>
          </w:p>
        </w:tc>
        <w:tc>
          <w:tcPr>
            <w:tcW w:w="1139" w:type="dxa"/>
            <w:shd w:val="clear" w:color="auto" w:fill="auto"/>
            <w:vAlign w:val="center"/>
            <w:hideMark/>
          </w:tcPr>
          <w:p w:rsidR="00966DB3" w:rsidRPr="009A2CBF" w:rsidRDefault="0065570F"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3 070,3</w:t>
            </w:r>
          </w:p>
        </w:tc>
        <w:tc>
          <w:tcPr>
            <w:tcW w:w="1134" w:type="dxa"/>
            <w:shd w:val="clear" w:color="auto" w:fill="auto"/>
            <w:vAlign w:val="center"/>
            <w:hideMark/>
          </w:tcPr>
          <w:p w:rsidR="00966DB3" w:rsidRPr="009A2CBF" w:rsidRDefault="00966DB3"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66DB3" w:rsidRPr="009A2CBF" w:rsidRDefault="00966DB3" w:rsidP="000C280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w:t>
            </w:r>
            <w:r w:rsidR="000C2806" w:rsidRPr="009A2CBF">
              <w:rPr>
                <w:rFonts w:ascii="PT Astra Serif" w:eastAsia="Times New Roman" w:hAnsi="PT Astra Serif" w:cs="Times New Roman"/>
              </w:rPr>
              <w:t>10307</w:t>
            </w:r>
            <w:r w:rsidRPr="009A2CBF">
              <w:rPr>
                <w:rFonts w:ascii="PT Astra Serif" w:eastAsia="Times New Roman" w:hAnsi="PT Astra Serif" w:cs="Times New Roman"/>
              </w:rPr>
              <w:t>/ 106</w:t>
            </w:r>
          </w:p>
        </w:tc>
      </w:tr>
      <w:tr w:rsidR="009A2CBF" w:rsidRPr="009A2CBF" w:rsidTr="00414E72">
        <w:trPr>
          <w:trHeight w:val="1290"/>
        </w:trPr>
        <w:tc>
          <w:tcPr>
            <w:tcW w:w="692" w:type="dxa"/>
            <w:vMerge/>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857" w:type="dxa"/>
            <w:vMerge/>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66DB3" w:rsidRPr="009A2CBF" w:rsidRDefault="00966DB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966DB3" w:rsidRPr="009A2CBF" w:rsidRDefault="00290B55"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37 285,5</w:t>
            </w:r>
          </w:p>
        </w:tc>
        <w:tc>
          <w:tcPr>
            <w:tcW w:w="1134" w:type="dxa"/>
            <w:gridSpan w:val="2"/>
            <w:shd w:val="clear" w:color="auto" w:fill="auto"/>
            <w:vAlign w:val="center"/>
            <w:hideMark/>
          </w:tcPr>
          <w:p w:rsidR="00966DB3" w:rsidRPr="009A2CBF" w:rsidRDefault="007B2E9C"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31 895,4</w:t>
            </w:r>
          </w:p>
        </w:tc>
        <w:tc>
          <w:tcPr>
            <w:tcW w:w="1384" w:type="dxa"/>
            <w:shd w:val="clear" w:color="auto" w:fill="auto"/>
            <w:vAlign w:val="center"/>
            <w:hideMark/>
          </w:tcPr>
          <w:p w:rsidR="00966DB3" w:rsidRPr="009A2CBF" w:rsidRDefault="007B2E9C"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3 942,1</w:t>
            </w:r>
          </w:p>
        </w:tc>
        <w:tc>
          <w:tcPr>
            <w:tcW w:w="1139" w:type="dxa"/>
            <w:shd w:val="clear" w:color="auto" w:fill="auto"/>
            <w:vAlign w:val="center"/>
            <w:hideMark/>
          </w:tcPr>
          <w:p w:rsidR="00966DB3" w:rsidRPr="009A2CBF" w:rsidRDefault="007B2E9C"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1 448,0</w:t>
            </w:r>
          </w:p>
        </w:tc>
        <w:tc>
          <w:tcPr>
            <w:tcW w:w="1134" w:type="dxa"/>
            <w:shd w:val="clear" w:color="auto" w:fill="auto"/>
            <w:vAlign w:val="center"/>
            <w:hideMark/>
          </w:tcPr>
          <w:p w:rsidR="00966DB3" w:rsidRPr="009A2CBF" w:rsidRDefault="00966DB3"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66DB3" w:rsidRPr="009A2CBF" w:rsidRDefault="00966DB3" w:rsidP="000C280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w:t>
            </w:r>
            <w:r w:rsidR="000C2806" w:rsidRPr="009A2CBF">
              <w:rPr>
                <w:rFonts w:ascii="PT Astra Serif" w:eastAsia="Times New Roman" w:hAnsi="PT Astra Serif" w:cs="Times New Roman"/>
              </w:rPr>
              <w:t>10307</w:t>
            </w:r>
            <w:r w:rsidRPr="009A2CBF">
              <w:rPr>
                <w:rFonts w:ascii="PT Astra Serif" w:eastAsia="Times New Roman" w:hAnsi="PT Astra Serif" w:cs="Times New Roman"/>
              </w:rPr>
              <w:t>/ 124</w:t>
            </w:r>
          </w:p>
        </w:tc>
      </w:tr>
      <w:tr w:rsidR="009A2CBF" w:rsidRPr="009A2CBF" w:rsidTr="00BA7868">
        <w:trPr>
          <w:trHeight w:val="4324"/>
        </w:trPr>
        <w:tc>
          <w:tcPr>
            <w:tcW w:w="692" w:type="dxa"/>
            <w:vMerge/>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857" w:type="dxa"/>
            <w:vMerge/>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66DB3" w:rsidRPr="009A2CBF" w:rsidRDefault="00966DB3"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966DB3" w:rsidRPr="009A2CBF" w:rsidRDefault="000F778D"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36 684,2</w:t>
            </w:r>
          </w:p>
        </w:tc>
        <w:tc>
          <w:tcPr>
            <w:tcW w:w="1134" w:type="dxa"/>
            <w:gridSpan w:val="2"/>
            <w:shd w:val="clear" w:color="auto" w:fill="auto"/>
            <w:vAlign w:val="center"/>
            <w:hideMark/>
          </w:tcPr>
          <w:p w:rsidR="00966DB3" w:rsidRPr="009A2CBF" w:rsidRDefault="000F778D"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31 376,0</w:t>
            </w:r>
          </w:p>
        </w:tc>
        <w:tc>
          <w:tcPr>
            <w:tcW w:w="1384" w:type="dxa"/>
            <w:shd w:val="clear" w:color="auto" w:fill="auto"/>
            <w:vAlign w:val="center"/>
            <w:hideMark/>
          </w:tcPr>
          <w:p w:rsidR="00966DB3" w:rsidRPr="009A2CBF" w:rsidRDefault="000F778D"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3 878,0</w:t>
            </w:r>
          </w:p>
        </w:tc>
        <w:tc>
          <w:tcPr>
            <w:tcW w:w="1139" w:type="dxa"/>
            <w:shd w:val="clear" w:color="auto" w:fill="auto"/>
            <w:vAlign w:val="center"/>
            <w:hideMark/>
          </w:tcPr>
          <w:p w:rsidR="00966DB3" w:rsidRPr="009A2CBF" w:rsidRDefault="000F778D"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1 430,2</w:t>
            </w:r>
          </w:p>
        </w:tc>
        <w:tc>
          <w:tcPr>
            <w:tcW w:w="1134" w:type="dxa"/>
            <w:shd w:val="clear" w:color="auto" w:fill="auto"/>
            <w:vAlign w:val="center"/>
            <w:hideMark/>
          </w:tcPr>
          <w:p w:rsidR="00966DB3" w:rsidRPr="009A2CBF" w:rsidRDefault="00966DB3" w:rsidP="00966DB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66DB3" w:rsidRPr="009A2CBF" w:rsidRDefault="00966DB3"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966DB3" w:rsidRPr="009A2CBF" w:rsidRDefault="00966DB3" w:rsidP="000C280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w:t>
            </w:r>
            <w:r w:rsidR="000C2806" w:rsidRPr="009A2CBF">
              <w:rPr>
                <w:rFonts w:ascii="PT Astra Serif" w:eastAsia="Times New Roman" w:hAnsi="PT Astra Serif" w:cs="Times New Roman"/>
              </w:rPr>
              <w:t>10307</w:t>
            </w:r>
            <w:r w:rsidRPr="009A2CBF">
              <w:rPr>
                <w:rFonts w:ascii="PT Astra Serif" w:eastAsia="Times New Roman" w:hAnsi="PT Astra Serif" w:cs="Times New Roman"/>
              </w:rPr>
              <w:t>/ 142</w:t>
            </w:r>
          </w:p>
        </w:tc>
      </w:tr>
      <w:tr w:rsidR="009A2CBF" w:rsidRPr="009A2CBF" w:rsidTr="00414E72">
        <w:trPr>
          <w:trHeight w:val="645"/>
        </w:trPr>
        <w:tc>
          <w:tcPr>
            <w:tcW w:w="692" w:type="dxa"/>
            <w:vMerge w:val="restart"/>
            <w:shd w:val="clear" w:color="auto" w:fill="auto"/>
            <w:vAlign w:val="center"/>
            <w:hideMark/>
          </w:tcPr>
          <w:p w:rsidR="00EA742A" w:rsidRPr="009A2CBF" w:rsidRDefault="00C722F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w:t>
            </w:r>
            <w:r w:rsidR="00EA742A" w:rsidRPr="009A2CBF">
              <w:rPr>
                <w:rFonts w:ascii="PT Astra Serif" w:eastAsia="Times New Roman" w:hAnsi="PT Astra Serif" w:cs="Times New Roman"/>
              </w:rPr>
              <w:t>.</w:t>
            </w:r>
          </w:p>
        </w:tc>
        <w:tc>
          <w:tcPr>
            <w:tcW w:w="1857" w:type="dxa"/>
            <w:vMerge w:val="restart"/>
            <w:shd w:val="clear" w:color="auto" w:fill="auto"/>
            <w:vAlign w:val="center"/>
            <w:hideMark/>
          </w:tcPr>
          <w:p w:rsidR="00EA742A" w:rsidRPr="009A2CBF" w:rsidRDefault="00EA742A" w:rsidP="000A0E4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Ведомственный проект 3 «Сохранение объектов сферы культуры </w:t>
            </w:r>
            <w:r w:rsidRPr="009A2CBF">
              <w:rPr>
                <w:rFonts w:ascii="PT Astra Serif" w:eastAsia="Times New Roman" w:hAnsi="PT Astra Serif" w:cs="Times New Roman"/>
              </w:rPr>
              <w:br/>
              <w:t>и архивного дела»</w:t>
            </w:r>
          </w:p>
        </w:tc>
        <w:tc>
          <w:tcPr>
            <w:tcW w:w="1275" w:type="dxa"/>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62 692,7</w:t>
            </w:r>
          </w:p>
        </w:tc>
        <w:tc>
          <w:tcPr>
            <w:tcW w:w="1134" w:type="dxa"/>
            <w:gridSpan w:val="2"/>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EA742A" w:rsidRPr="009A2CBF" w:rsidRDefault="00EA742A"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62 692,7</w:t>
            </w:r>
          </w:p>
        </w:tc>
        <w:tc>
          <w:tcPr>
            <w:tcW w:w="1139" w:type="dxa"/>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Pr="009A2CBF">
              <w:rPr>
                <w:rFonts w:ascii="PT Astra Serif" w:eastAsia="Times New Roman" w:hAnsi="PT Astra Serif" w:cs="Times New Roman"/>
              </w:rPr>
              <w:br/>
              <w:t>по культуре  Томской области, Департамент строительства Томской области</w:t>
            </w:r>
          </w:p>
        </w:tc>
        <w:tc>
          <w:tcPr>
            <w:tcW w:w="1984" w:type="dxa"/>
            <w:gridSpan w:val="2"/>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850"/>
        </w:trPr>
        <w:tc>
          <w:tcPr>
            <w:tcW w:w="692" w:type="dxa"/>
            <w:vMerge/>
            <w:vAlign w:val="center"/>
            <w:hideMark/>
          </w:tcPr>
          <w:p w:rsidR="00EA742A" w:rsidRPr="009A2CBF" w:rsidRDefault="00EA742A" w:rsidP="00E76FC9">
            <w:pPr>
              <w:spacing w:after="0" w:line="240" w:lineRule="auto"/>
              <w:rPr>
                <w:rFonts w:ascii="PT Astra Serif" w:eastAsia="Times New Roman" w:hAnsi="PT Astra Serif" w:cs="Times New Roman"/>
              </w:rPr>
            </w:pPr>
          </w:p>
        </w:tc>
        <w:tc>
          <w:tcPr>
            <w:tcW w:w="1857" w:type="dxa"/>
            <w:vMerge/>
            <w:vAlign w:val="center"/>
            <w:hideMark/>
          </w:tcPr>
          <w:p w:rsidR="00EA742A" w:rsidRPr="009A2CBF" w:rsidRDefault="00EA742A"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22 876,5</w:t>
            </w:r>
          </w:p>
        </w:tc>
        <w:tc>
          <w:tcPr>
            <w:tcW w:w="1134" w:type="dxa"/>
            <w:gridSpan w:val="2"/>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EA742A" w:rsidRPr="009A2CBF" w:rsidRDefault="00EA742A"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22 876,5</w:t>
            </w:r>
          </w:p>
        </w:tc>
        <w:tc>
          <w:tcPr>
            <w:tcW w:w="1139" w:type="dxa"/>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EA742A" w:rsidRPr="009A2CBF" w:rsidRDefault="00EA742A"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EA742A" w:rsidRPr="009A2CBF" w:rsidRDefault="00EA742A" w:rsidP="00BA7868">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зданий учреждений культуры, находящихся в </w:t>
            </w:r>
            <w:proofErr w:type="gramStart"/>
            <w:r w:rsidRPr="009A2CBF">
              <w:rPr>
                <w:rFonts w:ascii="PT Astra Serif" w:eastAsia="Times New Roman" w:hAnsi="PT Astra Serif" w:cs="Times New Roman"/>
              </w:rPr>
              <w:t>удовлетворитель-ном</w:t>
            </w:r>
            <w:proofErr w:type="gramEnd"/>
            <w:r w:rsidRPr="009A2CBF">
              <w:rPr>
                <w:rFonts w:ascii="PT Astra Serif" w:eastAsia="Times New Roman" w:hAnsi="PT Astra Serif" w:cs="Times New Roman"/>
              </w:rPr>
              <w:t xml:space="preserve"> состоянии, </w:t>
            </w:r>
            <w:r w:rsidRPr="009A2CBF">
              <w:rPr>
                <w:rFonts w:ascii="PT Astra Serif" w:eastAsia="Times New Roman" w:hAnsi="PT Astra Serif" w:cs="Times New Roman"/>
              </w:rPr>
              <w:br/>
              <w:t xml:space="preserve">в общем количестве зданий данных учреждений, %/ Количество проведенных мероприятий </w:t>
            </w:r>
            <w:r w:rsidRPr="009A2CBF">
              <w:rPr>
                <w:rFonts w:ascii="PT Astra Serif" w:eastAsia="Times New Roman" w:hAnsi="PT Astra Serif" w:cs="Times New Roman"/>
              </w:rPr>
              <w:br/>
              <w:t xml:space="preserve">по ремонту объектов </w:t>
            </w:r>
            <w:r w:rsidRPr="009A2CBF">
              <w:rPr>
                <w:rFonts w:ascii="PT Astra Serif" w:eastAsia="Times New Roman" w:hAnsi="PT Astra Serif" w:cs="Times New Roman"/>
              </w:rPr>
              <w:br/>
              <w:t xml:space="preserve">и благоустройству их территорий, связанных </w:t>
            </w:r>
            <w:r w:rsidRPr="009A2CBF">
              <w:rPr>
                <w:rFonts w:ascii="PT Astra Serif" w:eastAsia="Times New Roman" w:hAnsi="PT Astra Serif" w:cs="Times New Roman"/>
              </w:rPr>
              <w:br/>
              <w:t xml:space="preserve">с подготовкой </w:t>
            </w:r>
            <w:r w:rsidRPr="009A2CBF">
              <w:rPr>
                <w:rFonts w:ascii="PT Astra Serif" w:eastAsia="Times New Roman" w:hAnsi="PT Astra Serif" w:cs="Times New Roman"/>
              </w:rPr>
              <w:br/>
              <w:t xml:space="preserve">к празднованию </w:t>
            </w:r>
            <w:r w:rsidRPr="009A2CBF">
              <w:rPr>
                <w:rFonts w:ascii="PT Astra Serif" w:eastAsia="Times New Roman" w:hAnsi="PT Astra Serif" w:cs="Times New Roman"/>
              </w:rPr>
              <w:br/>
              <w:t xml:space="preserve">80-летия Победы </w:t>
            </w:r>
            <w:r w:rsidRPr="009A2CBF">
              <w:rPr>
                <w:rFonts w:ascii="PT Astra Serif" w:eastAsia="Times New Roman" w:hAnsi="PT Astra Serif" w:cs="Times New Roman"/>
              </w:rPr>
              <w:br/>
              <w:t>в Великой Отечественной войне 1941 – 1945 годов</w:t>
            </w:r>
          </w:p>
        </w:tc>
        <w:tc>
          <w:tcPr>
            <w:tcW w:w="1250" w:type="dxa"/>
            <w:gridSpan w:val="2"/>
            <w:shd w:val="clear" w:color="auto" w:fill="auto"/>
            <w:vAlign w:val="center"/>
            <w:hideMark/>
          </w:tcPr>
          <w:p w:rsidR="00EA742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84,8/1</w:t>
            </w:r>
          </w:p>
        </w:tc>
      </w:tr>
      <w:tr w:rsidR="009A2CBF" w:rsidRPr="009A2CBF" w:rsidTr="00414E72">
        <w:trPr>
          <w:trHeight w:val="645"/>
        </w:trPr>
        <w:tc>
          <w:tcPr>
            <w:tcW w:w="692" w:type="dxa"/>
            <w:vMerge/>
            <w:vAlign w:val="center"/>
            <w:hideMark/>
          </w:tcPr>
          <w:p w:rsidR="005464AA" w:rsidRPr="009A2CBF" w:rsidRDefault="005464AA" w:rsidP="00E76FC9">
            <w:pPr>
              <w:spacing w:after="0" w:line="240" w:lineRule="auto"/>
              <w:rPr>
                <w:rFonts w:ascii="PT Astra Serif" w:eastAsia="Times New Roman" w:hAnsi="PT Astra Serif" w:cs="Times New Roman"/>
              </w:rPr>
            </w:pPr>
          </w:p>
        </w:tc>
        <w:tc>
          <w:tcPr>
            <w:tcW w:w="1857" w:type="dxa"/>
            <w:vMerge/>
            <w:vAlign w:val="center"/>
            <w:hideMark/>
          </w:tcPr>
          <w:p w:rsidR="005464AA" w:rsidRPr="009A2CBF" w:rsidRDefault="005464AA"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5464AA" w:rsidRPr="009A2CBF" w:rsidRDefault="005464A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5464A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39 816,2</w:t>
            </w:r>
          </w:p>
        </w:tc>
        <w:tc>
          <w:tcPr>
            <w:tcW w:w="1134" w:type="dxa"/>
            <w:gridSpan w:val="2"/>
            <w:shd w:val="clear" w:color="auto" w:fill="auto"/>
            <w:vAlign w:val="center"/>
            <w:hideMark/>
          </w:tcPr>
          <w:p w:rsidR="005464AA" w:rsidRPr="009A2CBF" w:rsidRDefault="005464A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5464AA" w:rsidRPr="009A2CBF" w:rsidRDefault="00EA742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39 816,2</w:t>
            </w:r>
          </w:p>
        </w:tc>
        <w:tc>
          <w:tcPr>
            <w:tcW w:w="1139" w:type="dxa"/>
            <w:shd w:val="clear" w:color="auto" w:fill="auto"/>
            <w:vAlign w:val="center"/>
            <w:hideMark/>
          </w:tcPr>
          <w:p w:rsidR="005464AA" w:rsidRPr="009A2CBF" w:rsidRDefault="005464A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5464AA" w:rsidRPr="009A2CBF" w:rsidRDefault="005464A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5464AA" w:rsidRPr="009A2CBF" w:rsidRDefault="005464AA"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5464AA" w:rsidRPr="009A2CBF" w:rsidRDefault="005464AA"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5464AA" w:rsidRPr="009A2CBF" w:rsidRDefault="005464AA"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r w:rsidR="00C114FB" w:rsidRPr="009A2CBF">
              <w:rPr>
                <w:rFonts w:ascii="PT Astra Serif" w:eastAsia="Times New Roman" w:hAnsi="PT Astra Serif" w:cs="Times New Roman"/>
              </w:rPr>
              <w:t>4,9</w:t>
            </w:r>
            <w:r w:rsidRPr="009A2CBF">
              <w:rPr>
                <w:rFonts w:ascii="PT Astra Serif" w:eastAsia="Times New Roman" w:hAnsi="PT Astra Serif" w:cs="Times New Roman"/>
              </w:rPr>
              <w:t>/0</w:t>
            </w:r>
          </w:p>
        </w:tc>
      </w:tr>
      <w:tr w:rsidR="009A2CBF" w:rsidRPr="009A2CBF" w:rsidTr="00414E72">
        <w:trPr>
          <w:trHeight w:val="645"/>
        </w:trPr>
        <w:tc>
          <w:tcPr>
            <w:tcW w:w="692" w:type="dxa"/>
            <w:vMerge/>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857" w:type="dxa"/>
            <w:vMerge/>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ED363B" w:rsidRPr="009A2CBF" w:rsidRDefault="00C114F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85/0</w:t>
            </w:r>
          </w:p>
          <w:p w:rsidR="00ED363B" w:rsidRPr="009A2CBF" w:rsidRDefault="00ED363B" w:rsidP="00E76FC9">
            <w:pPr>
              <w:spacing w:after="0" w:line="240" w:lineRule="auto"/>
              <w:jc w:val="center"/>
              <w:rPr>
                <w:rFonts w:ascii="PT Astra Serif" w:eastAsia="Times New Roman" w:hAnsi="PT Astra Serif" w:cs="Times New Roman"/>
              </w:rPr>
            </w:pPr>
          </w:p>
        </w:tc>
      </w:tr>
      <w:tr w:rsidR="009A2CBF" w:rsidRPr="009A2CBF" w:rsidTr="00414E72">
        <w:trPr>
          <w:trHeight w:val="798"/>
        </w:trPr>
        <w:tc>
          <w:tcPr>
            <w:tcW w:w="692" w:type="dxa"/>
            <w:vMerge/>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857" w:type="dxa"/>
            <w:vMerge/>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ED363B" w:rsidRPr="009A2CBF" w:rsidRDefault="00C114F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85,3/0</w:t>
            </w:r>
          </w:p>
          <w:p w:rsidR="00ED363B" w:rsidRPr="009A2CBF" w:rsidRDefault="00ED363B" w:rsidP="00E76FC9">
            <w:pPr>
              <w:spacing w:after="0" w:line="240" w:lineRule="auto"/>
              <w:jc w:val="center"/>
              <w:rPr>
                <w:rFonts w:ascii="PT Astra Serif" w:eastAsia="Times New Roman" w:hAnsi="PT Astra Serif" w:cs="Times New Roman"/>
              </w:rPr>
            </w:pPr>
          </w:p>
        </w:tc>
      </w:tr>
      <w:tr w:rsidR="009A2CBF" w:rsidRPr="009A2CBF" w:rsidTr="00414E72">
        <w:trPr>
          <w:trHeight w:val="645"/>
        </w:trPr>
        <w:tc>
          <w:tcPr>
            <w:tcW w:w="692" w:type="dxa"/>
            <w:vMerge/>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857" w:type="dxa"/>
            <w:vMerge/>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ED363B" w:rsidRPr="009A2CBF" w:rsidRDefault="00ED363B"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hideMark/>
          </w:tcPr>
          <w:p w:rsidR="00ED363B" w:rsidRPr="009A2CBF" w:rsidRDefault="00ED363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ED363B" w:rsidRPr="009A2CBF" w:rsidRDefault="00ED363B" w:rsidP="00E76FC9">
            <w:pPr>
              <w:spacing w:after="0" w:line="240" w:lineRule="auto"/>
              <w:jc w:val="center"/>
              <w:rPr>
                <w:rFonts w:ascii="PT Astra Serif" w:eastAsia="Times New Roman" w:hAnsi="PT Astra Serif" w:cs="Times New Roman"/>
              </w:rPr>
            </w:pPr>
          </w:p>
        </w:tc>
      </w:tr>
      <w:tr w:rsidR="009A2CBF" w:rsidRPr="009A2CBF" w:rsidTr="00414E72">
        <w:trPr>
          <w:trHeight w:val="511"/>
        </w:trPr>
        <w:tc>
          <w:tcPr>
            <w:tcW w:w="692" w:type="dxa"/>
            <w:vMerge w:val="restart"/>
            <w:shd w:val="clear" w:color="auto" w:fill="auto"/>
            <w:vAlign w:val="center"/>
            <w:hideMark/>
          </w:tcPr>
          <w:p w:rsidR="009232A0" w:rsidRPr="009A2CBF" w:rsidRDefault="00C722FB"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r w:rsidR="009232A0" w:rsidRPr="009A2CBF">
              <w:rPr>
                <w:rFonts w:ascii="PT Astra Serif" w:eastAsia="Times New Roman" w:hAnsi="PT Astra Serif" w:cs="Times New Roman"/>
              </w:rPr>
              <w:t>.</w:t>
            </w:r>
          </w:p>
        </w:tc>
        <w:tc>
          <w:tcPr>
            <w:tcW w:w="1857" w:type="dxa"/>
            <w:vMerge w:val="restart"/>
            <w:shd w:val="clear" w:color="auto" w:fill="auto"/>
            <w:vAlign w:val="center"/>
            <w:hideMark/>
          </w:tcPr>
          <w:p w:rsidR="009232A0" w:rsidRPr="009A2CBF" w:rsidRDefault="009232A0" w:rsidP="000A0E4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Ведомственный проект 4 «Сохранение объектов культурного наследия»</w:t>
            </w:r>
          </w:p>
        </w:tc>
        <w:tc>
          <w:tcPr>
            <w:tcW w:w="1275"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148 314,2</w:t>
            </w:r>
          </w:p>
        </w:tc>
        <w:tc>
          <w:tcPr>
            <w:tcW w:w="1134"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9232A0" w:rsidRPr="009A2CBF" w:rsidRDefault="009232A0"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148 314,2</w:t>
            </w:r>
          </w:p>
        </w:tc>
        <w:tc>
          <w:tcPr>
            <w:tcW w:w="1139"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tc>
        <w:tc>
          <w:tcPr>
            <w:tcW w:w="1984" w:type="dxa"/>
            <w:gridSpan w:val="2"/>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A15390">
        <w:trPr>
          <w:trHeight w:val="862"/>
        </w:trPr>
        <w:tc>
          <w:tcPr>
            <w:tcW w:w="692" w:type="dxa"/>
            <w:vMerge/>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61 214,9</w:t>
            </w:r>
          </w:p>
        </w:tc>
        <w:tc>
          <w:tcPr>
            <w:tcW w:w="1134"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9232A0" w:rsidRPr="009A2CBF" w:rsidRDefault="009232A0"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61 214,9</w:t>
            </w:r>
          </w:p>
        </w:tc>
        <w:tc>
          <w:tcPr>
            <w:tcW w:w="1139" w:type="dxa"/>
            <w:shd w:val="clear" w:color="auto" w:fill="auto"/>
            <w:vAlign w:val="center"/>
            <w:hideMark/>
          </w:tcPr>
          <w:p w:rsidR="009232A0" w:rsidRPr="009A2CBF" w:rsidRDefault="009232A0" w:rsidP="00651F8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сохраненных (</w:t>
            </w:r>
            <w:proofErr w:type="gramStart"/>
            <w:r w:rsidRPr="009A2CBF">
              <w:rPr>
                <w:rFonts w:ascii="PT Astra Serif" w:eastAsia="Times New Roman" w:hAnsi="PT Astra Serif" w:cs="Times New Roman"/>
              </w:rPr>
              <w:t>отремонтирован-ных</w:t>
            </w:r>
            <w:proofErr w:type="gramEnd"/>
            <w:r w:rsidRPr="009A2CBF">
              <w:rPr>
                <w:rFonts w:ascii="PT Astra Serif" w:eastAsia="Times New Roman" w:hAnsi="PT Astra Serif" w:cs="Times New Roman"/>
              </w:rPr>
              <w:t>, реставриро</w:t>
            </w:r>
            <w:r w:rsidR="00A15390" w:rsidRPr="009A2CBF">
              <w:rPr>
                <w:rFonts w:ascii="PT Astra Serif" w:eastAsia="Times New Roman" w:hAnsi="PT Astra Serif" w:cs="Times New Roman"/>
              </w:rPr>
              <w:t>-</w:t>
            </w:r>
            <w:r w:rsidRPr="009A2CBF">
              <w:rPr>
                <w:rFonts w:ascii="PT Astra Serif" w:eastAsia="Times New Roman" w:hAnsi="PT Astra Serif" w:cs="Times New Roman"/>
              </w:rPr>
              <w:t>ванных) объектов культурного наследия, ед./</w:t>
            </w:r>
          </w:p>
          <w:p w:rsidR="009232A0" w:rsidRPr="009A2CBF" w:rsidRDefault="009232A0"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разработанных проектно-сметных документаций </w:t>
            </w:r>
            <w:r w:rsidRPr="009A2CBF">
              <w:rPr>
                <w:rFonts w:ascii="PT Astra Serif" w:eastAsia="Times New Roman" w:hAnsi="PT Astra Serif" w:cs="Times New Roman"/>
              </w:rPr>
              <w:br/>
              <w:t>в рамках проведения капитального ремонта, ед.</w:t>
            </w:r>
          </w:p>
        </w:tc>
        <w:tc>
          <w:tcPr>
            <w:tcW w:w="1250" w:type="dxa"/>
            <w:gridSpan w:val="2"/>
            <w:shd w:val="clear" w:color="auto" w:fill="auto"/>
            <w:vAlign w:val="center"/>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w:t>
            </w:r>
          </w:p>
        </w:tc>
      </w:tr>
      <w:tr w:rsidR="009A2CBF" w:rsidRPr="009A2CBF" w:rsidTr="00A15390">
        <w:trPr>
          <w:trHeight w:val="680"/>
        </w:trPr>
        <w:tc>
          <w:tcPr>
            <w:tcW w:w="692" w:type="dxa"/>
            <w:vMerge/>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87 099,3</w:t>
            </w:r>
          </w:p>
        </w:tc>
        <w:tc>
          <w:tcPr>
            <w:tcW w:w="1134"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9232A0" w:rsidRPr="009A2CBF" w:rsidRDefault="009232A0"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87 099,3</w:t>
            </w:r>
          </w:p>
        </w:tc>
        <w:tc>
          <w:tcPr>
            <w:tcW w:w="1139" w:type="dxa"/>
            <w:shd w:val="clear" w:color="auto" w:fill="auto"/>
            <w:vAlign w:val="center"/>
            <w:hideMark/>
          </w:tcPr>
          <w:p w:rsidR="009232A0" w:rsidRPr="009A2CBF" w:rsidRDefault="009232A0" w:rsidP="00651F8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w:t>
            </w:r>
          </w:p>
          <w:p w:rsidR="009232A0" w:rsidRPr="009A2CBF" w:rsidRDefault="009232A0" w:rsidP="00E76FC9">
            <w:pPr>
              <w:spacing w:after="0" w:line="240" w:lineRule="auto"/>
              <w:jc w:val="center"/>
              <w:rPr>
                <w:rFonts w:ascii="PT Astra Serif" w:eastAsia="Times New Roman" w:hAnsi="PT Astra Serif" w:cs="Times New Roman"/>
              </w:rPr>
            </w:pPr>
          </w:p>
        </w:tc>
      </w:tr>
      <w:tr w:rsidR="009A2CBF" w:rsidRPr="009A2CBF" w:rsidTr="00FF30DE">
        <w:trPr>
          <w:trHeight w:val="802"/>
        </w:trPr>
        <w:tc>
          <w:tcPr>
            <w:tcW w:w="692" w:type="dxa"/>
            <w:vMerge/>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2026 год </w:t>
            </w:r>
          </w:p>
        </w:tc>
        <w:tc>
          <w:tcPr>
            <w:tcW w:w="1450"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9232A0" w:rsidRPr="009A2CBF" w:rsidRDefault="009232A0" w:rsidP="0095348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9232A0" w:rsidRPr="009A2CBF" w:rsidRDefault="009232A0"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232A0" w:rsidRPr="009A2CBF" w:rsidRDefault="009232A0" w:rsidP="00651F8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9232A0" w:rsidRPr="009A2CBF" w:rsidRDefault="00073A21" w:rsidP="00073A21">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r>
      <w:tr w:rsidR="009A2CBF" w:rsidRPr="009A2CBF" w:rsidTr="00414E72">
        <w:trPr>
          <w:trHeight w:val="732"/>
        </w:trPr>
        <w:tc>
          <w:tcPr>
            <w:tcW w:w="692" w:type="dxa"/>
            <w:vMerge/>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9232A0" w:rsidRPr="009A2CBF" w:rsidRDefault="009232A0" w:rsidP="00651F8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62 635,6</w:t>
            </w:r>
          </w:p>
        </w:tc>
        <w:tc>
          <w:tcPr>
            <w:tcW w:w="1134" w:type="dxa"/>
            <w:gridSpan w:val="2"/>
            <w:shd w:val="clear" w:color="auto" w:fill="auto"/>
            <w:vAlign w:val="center"/>
            <w:hideMark/>
          </w:tcPr>
          <w:p w:rsidR="009232A0" w:rsidRPr="009A2CBF" w:rsidRDefault="009232A0" w:rsidP="00651F8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9232A0" w:rsidRPr="009A2CBF" w:rsidRDefault="009232A0"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62 635,6</w:t>
            </w:r>
          </w:p>
        </w:tc>
        <w:tc>
          <w:tcPr>
            <w:tcW w:w="1139" w:type="dxa"/>
            <w:shd w:val="clear" w:color="auto" w:fill="auto"/>
            <w:vAlign w:val="center"/>
            <w:hideMark/>
          </w:tcPr>
          <w:p w:rsidR="009232A0" w:rsidRPr="009A2CBF" w:rsidRDefault="009232A0" w:rsidP="00651F8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073A21" w:rsidRPr="009A2CBF" w:rsidRDefault="00073A21" w:rsidP="00073A21">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p>
          <w:p w:rsidR="009232A0" w:rsidRPr="009A2CBF" w:rsidRDefault="009232A0" w:rsidP="00E76FC9">
            <w:pPr>
              <w:spacing w:after="0" w:line="240" w:lineRule="auto"/>
              <w:jc w:val="center"/>
              <w:rPr>
                <w:rFonts w:ascii="PT Astra Serif" w:eastAsia="Times New Roman" w:hAnsi="PT Astra Serif" w:cs="Times New Roman"/>
              </w:rPr>
            </w:pPr>
          </w:p>
        </w:tc>
      </w:tr>
      <w:tr w:rsidR="009A2CBF" w:rsidRPr="009A2CBF" w:rsidTr="00FF30DE">
        <w:trPr>
          <w:trHeight w:val="526"/>
        </w:trPr>
        <w:tc>
          <w:tcPr>
            <w:tcW w:w="692" w:type="dxa"/>
            <w:vMerge/>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857"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9232A0" w:rsidRPr="009A2CBF" w:rsidRDefault="009232A0"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9232A0" w:rsidRPr="009A2CBF" w:rsidRDefault="009232A0"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tcPr>
          <w:p w:rsidR="009232A0" w:rsidRPr="009A2CBF" w:rsidRDefault="009232A0"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9232A0" w:rsidRPr="009A2CBF" w:rsidRDefault="009232A0" w:rsidP="00E76FC9">
            <w:pPr>
              <w:spacing w:after="0" w:line="240" w:lineRule="auto"/>
              <w:jc w:val="center"/>
              <w:rPr>
                <w:rFonts w:ascii="PT Astra Serif" w:eastAsia="Times New Roman" w:hAnsi="PT Astra Serif" w:cs="Times New Roman"/>
              </w:rPr>
            </w:pPr>
          </w:p>
        </w:tc>
      </w:tr>
      <w:tr w:rsidR="009A2CBF" w:rsidRPr="009A2CBF" w:rsidTr="00414E72">
        <w:trPr>
          <w:trHeight w:val="87"/>
        </w:trPr>
        <w:tc>
          <w:tcPr>
            <w:tcW w:w="692" w:type="dxa"/>
            <w:vMerge w:val="restart"/>
            <w:vAlign w:val="center"/>
            <w:hideMark/>
          </w:tcPr>
          <w:p w:rsidR="00830426" w:rsidRPr="009A2CBF" w:rsidRDefault="00830426" w:rsidP="0010697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r w:rsidR="00C722FB" w:rsidRPr="009A2CBF">
              <w:rPr>
                <w:rFonts w:ascii="PT Astra Serif" w:eastAsia="Times New Roman" w:hAnsi="PT Astra Serif" w:cs="Times New Roman"/>
              </w:rPr>
              <w:t>1</w:t>
            </w:r>
            <w:r w:rsidRPr="009A2CBF">
              <w:rPr>
                <w:rFonts w:ascii="PT Astra Serif" w:eastAsia="Times New Roman" w:hAnsi="PT Astra Serif" w:cs="Times New Roman"/>
              </w:rPr>
              <w:t>.</w:t>
            </w:r>
          </w:p>
        </w:tc>
        <w:tc>
          <w:tcPr>
            <w:tcW w:w="1857" w:type="dxa"/>
            <w:vMerge w:val="restart"/>
            <w:vAlign w:val="center"/>
            <w:hideMark/>
          </w:tcPr>
          <w:p w:rsidR="00830426" w:rsidRPr="009A2CBF" w:rsidRDefault="00830426" w:rsidP="000A0E4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Ведомственный проект </w:t>
            </w:r>
            <w:r w:rsidR="000A0E49" w:rsidRPr="009A2CBF">
              <w:rPr>
                <w:rFonts w:ascii="PT Astra Serif" w:eastAsia="Times New Roman" w:hAnsi="PT Astra Serif" w:cs="Times New Roman"/>
              </w:rPr>
              <w:t>5</w:t>
            </w:r>
            <w:r w:rsidRPr="009A2CBF">
              <w:rPr>
                <w:rFonts w:ascii="PT Astra Serif" w:eastAsia="Times New Roman" w:hAnsi="PT Astra Serif" w:cs="Times New Roman"/>
              </w:rPr>
              <w:t xml:space="preserve">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xml:space="preserve">Бюджетные инвестиции </w:t>
            </w:r>
            <w:r w:rsidR="00DD3152" w:rsidRPr="009A2CBF">
              <w:rPr>
                <w:rFonts w:ascii="PT Astra Serif" w:eastAsia="Times New Roman" w:hAnsi="PT Astra Serif" w:cs="Times New Roman"/>
              </w:rPr>
              <w:br/>
            </w:r>
            <w:r w:rsidRPr="009A2CBF">
              <w:rPr>
                <w:rFonts w:ascii="PT Astra Serif" w:eastAsia="Times New Roman" w:hAnsi="PT Astra Serif" w:cs="Times New Roman"/>
              </w:rPr>
              <w:t xml:space="preserve">на строительство (реконструкцию) объектов сферы культуры </w:t>
            </w:r>
            <w:r w:rsidR="00DD3152" w:rsidRPr="009A2CBF">
              <w:rPr>
                <w:rFonts w:ascii="PT Astra Serif" w:eastAsia="Times New Roman" w:hAnsi="PT Astra Serif" w:cs="Times New Roman"/>
              </w:rPr>
              <w:br/>
            </w:r>
            <w:r w:rsidRPr="009A2CBF">
              <w:rPr>
                <w:rFonts w:ascii="PT Astra Serif" w:eastAsia="Times New Roman" w:hAnsi="PT Astra Serif" w:cs="Times New Roman"/>
              </w:rPr>
              <w:t>и архивного дела</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xml:space="preserve"> </w:t>
            </w:r>
          </w:p>
        </w:tc>
        <w:tc>
          <w:tcPr>
            <w:tcW w:w="1275"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134"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139"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val="restart"/>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984"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50" w:type="dxa"/>
            <w:gridSpan w:val="2"/>
            <w:shd w:val="clear" w:color="auto" w:fill="auto"/>
            <w:vAlign w:val="center"/>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trHeight w:val="87"/>
        </w:trPr>
        <w:tc>
          <w:tcPr>
            <w:tcW w:w="692"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857"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134"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80 671,9</w:t>
            </w:r>
          </w:p>
        </w:tc>
        <w:tc>
          <w:tcPr>
            <w:tcW w:w="1139"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984" w:type="dxa"/>
            <w:gridSpan w:val="2"/>
            <w:vMerge w:val="restart"/>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приобретенных объектов недвижимого имущества, ед.</w:t>
            </w:r>
          </w:p>
        </w:tc>
        <w:tc>
          <w:tcPr>
            <w:tcW w:w="1250" w:type="dxa"/>
            <w:gridSpan w:val="2"/>
            <w:shd w:val="clear" w:color="auto" w:fill="auto"/>
            <w:vAlign w:val="center"/>
          </w:tcPr>
          <w:p w:rsidR="00830426" w:rsidRPr="009A2CBF" w:rsidRDefault="00FC72C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414E72">
        <w:trPr>
          <w:trHeight w:val="293"/>
        </w:trPr>
        <w:tc>
          <w:tcPr>
            <w:tcW w:w="692"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857"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87"/>
        </w:trPr>
        <w:tc>
          <w:tcPr>
            <w:tcW w:w="692"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857"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2026 год </w:t>
            </w:r>
          </w:p>
        </w:tc>
        <w:tc>
          <w:tcPr>
            <w:tcW w:w="1450"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87"/>
        </w:trPr>
        <w:tc>
          <w:tcPr>
            <w:tcW w:w="692"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857" w:type="dxa"/>
            <w:vMerge/>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275"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830426" w:rsidRPr="009A2CBF" w:rsidRDefault="00830426" w:rsidP="00E76FC9">
            <w:pPr>
              <w:spacing w:after="0" w:line="240" w:lineRule="auto"/>
              <w:rPr>
                <w:rFonts w:ascii="PT Astra Serif" w:eastAsia="Times New Roman" w:hAnsi="PT Astra Serif" w:cs="Times New Roman"/>
              </w:rPr>
            </w:pPr>
          </w:p>
        </w:tc>
        <w:tc>
          <w:tcPr>
            <w:tcW w:w="1250" w:type="dxa"/>
            <w:gridSpan w:val="2"/>
            <w:shd w:val="clear" w:color="auto" w:fill="auto"/>
            <w:vAlign w:val="center"/>
          </w:tcPr>
          <w:p w:rsidR="00830426" w:rsidRPr="009A2CBF" w:rsidRDefault="00830426" w:rsidP="00E76FC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87"/>
        </w:trPr>
        <w:tc>
          <w:tcPr>
            <w:tcW w:w="692" w:type="dxa"/>
            <w:vMerge/>
            <w:vAlign w:val="center"/>
            <w:hideMark/>
          </w:tcPr>
          <w:p w:rsidR="00830426" w:rsidRPr="009A2CBF" w:rsidRDefault="00830426" w:rsidP="007651DC">
            <w:pPr>
              <w:spacing w:after="0" w:line="240" w:lineRule="auto"/>
              <w:rPr>
                <w:rFonts w:ascii="PT Astra Serif" w:eastAsia="Times New Roman" w:hAnsi="PT Astra Serif" w:cs="Times New Roman"/>
              </w:rPr>
            </w:pPr>
          </w:p>
        </w:tc>
        <w:tc>
          <w:tcPr>
            <w:tcW w:w="1857" w:type="dxa"/>
            <w:vMerge/>
            <w:vAlign w:val="center"/>
            <w:hideMark/>
          </w:tcPr>
          <w:p w:rsidR="00830426" w:rsidRPr="009A2CBF" w:rsidRDefault="00830426" w:rsidP="007651DC">
            <w:pPr>
              <w:spacing w:after="0" w:line="240" w:lineRule="auto"/>
              <w:rPr>
                <w:rFonts w:ascii="PT Astra Serif" w:eastAsia="Times New Roman" w:hAnsi="PT Astra Serif" w:cs="Times New Roman"/>
              </w:rPr>
            </w:pPr>
          </w:p>
        </w:tc>
        <w:tc>
          <w:tcPr>
            <w:tcW w:w="1275" w:type="dxa"/>
            <w:shd w:val="clear" w:color="auto" w:fill="auto"/>
            <w:vAlign w:val="center"/>
            <w:hideMark/>
          </w:tcPr>
          <w:p w:rsidR="00830426" w:rsidRPr="009A2CBF" w:rsidRDefault="0083042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830426" w:rsidRPr="009A2CBF" w:rsidRDefault="0083042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gridSpan w:val="2"/>
            <w:shd w:val="clear" w:color="auto" w:fill="auto"/>
            <w:vAlign w:val="center"/>
            <w:hideMark/>
          </w:tcPr>
          <w:p w:rsidR="00830426" w:rsidRPr="009A2CBF" w:rsidRDefault="0083042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84" w:type="dxa"/>
            <w:shd w:val="clear" w:color="auto" w:fill="auto"/>
            <w:vAlign w:val="center"/>
            <w:hideMark/>
          </w:tcPr>
          <w:p w:rsidR="00830426" w:rsidRPr="009A2CBF" w:rsidRDefault="0083042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9" w:type="dxa"/>
            <w:shd w:val="clear" w:color="auto" w:fill="auto"/>
            <w:vAlign w:val="center"/>
            <w:hideMark/>
          </w:tcPr>
          <w:p w:rsidR="00830426" w:rsidRPr="009A2CBF" w:rsidRDefault="0083042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830426" w:rsidRPr="009A2CBF" w:rsidRDefault="0083042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vMerge/>
            <w:shd w:val="clear" w:color="auto" w:fill="auto"/>
            <w:vAlign w:val="center"/>
            <w:hideMark/>
          </w:tcPr>
          <w:p w:rsidR="00830426" w:rsidRPr="009A2CBF" w:rsidRDefault="00830426" w:rsidP="007651DC">
            <w:pPr>
              <w:spacing w:after="0" w:line="240" w:lineRule="auto"/>
              <w:rPr>
                <w:rFonts w:ascii="PT Astra Serif" w:eastAsia="Times New Roman" w:hAnsi="PT Astra Serif" w:cs="Times New Roman"/>
              </w:rPr>
            </w:pPr>
          </w:p>
        </w:tc>
        <w:tc>
          <w:tcPr>
            <w:tcW w:w="1984" w:type="dxa"/>
            <w:gridSpan w:val="2"/>
            <w:vMerge/>
            <w:shd w:val="clear" w:color="auto" w:fill="auto"/>
            <w:vAlign w:val="center"/>
            <w:hideMark/>
          </w:tcPr>
          <w:p w:rsidR="00830426" w:rsidRPr="009A2CBF" w:rsidRDefault="00830426" w:rsidP="007651DC">
            <w:pPr>
              <w:spacing w:after="0" w:line="240" w:lineRule="auto"/>
              <w:rPr>
                <w:rFonts w:ascii="PT Astra Serif" w:eastAsia="Times New Roman" w:hAnsi="PT Astra Serif" w:cs="Times New Roman"/>
              </w:rPr>
            </w:pPr>
          </w:p>
        </w:tc>
        <w:tc>
          <w:tcPr>
            <w:tcW w:w="1250" w:type="dxa"/>
            <w:gridSpan w:val="2"/>
            <w:shd w:val="clear" w:color="auto" w:fill="auto"/>
            <w:vAlign w:val="center"/>
          </w:tcPr>
          <w:p w:rsidR="00830426" w:rsidRPr="009A2CBF" w:rsidRDefault="00830426"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trHeight w:val="315"/>
        </w:trPr>
        <w:tc>
          <w:tcPr>
            <w:tcW w:w="692" w:type="dxa"/>
            <w:vMerge w:val="restart"/>
            <w:shd w:val="clear" w:color="auto" w:fill="auto"/>
            <w:vAlign w:val="center"/>
            <w:hideMark/>
          </w:tcPr>
          <w:p w:rsidR="004E16AE" w:rsidRPr="009A2CBF" w:rsidRDefault="004E16A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857" w:type="dxa"/>
            <w:vMerge w:val="restart"/>
            <w:shd w:val="clear" w:color="auto" w:fill="auto"/>
            <w:vAlign w:val="center"/>
            <w:hideMark/>
          </w:tcPr>
          <w:p w:rsidR="004E16AE" w:rsidRPr="009A2CBF" w:rsidRDefault="004E16AE" w:rsidP="007651DC">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Итого </w:t>
            </w:r>
            <w:r w:rsidRPr="009A2CBF">
              <w:rPr>
                <w:rFonts w:ascii="PT Astra Serif" w:eastAsia="Times New Roman" w:hAnsi="PT Astra Serif" w:cs="Times New Roman"/>
              </w:rPr>
              <w:br/>
              <w:t>по подпрограмме (направлению)</w:t>
            </w:r>
          </w:p>
        </w:tc>
        <w:tc>
          <w:tcPr>
            <w:tcW w:w="1275" w:type="dxa"/>
            <w:shd w:val="clear" w:color="auto" w:fill="auto"/>
            <w:vAlign w:val="center"/>
            <w:hideMark/>
          </w:tcPr>
          <w:p w:rsidR="004E16AE" w:rsidRPr="009A2CBF" w:rsidRDefault="004E16AE"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450" w:type="dxa"/>
            <w:gridSpan w:val="2"/>
            <w:shd w:val="clear" w:color="auto" w:fill="auto"/>
            <w:hideMark/>
          </w:tcPr>
          <w:p w:rsidR="004E16AE" w:rsidRPr="009A2CBF" w:rsidRDefault="008D4EDD" w:rsidP="004E16A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18 812 508,0</w:t>
            </w:r>
          </w:p>
        </w:tc>
        <w:tc>
          <w:tcPr>
            <w:tcW w:w="1134" w:type="dxa"/>
            <w:gridSpan w:val="2"/>
            <w:shd w:val="clear" w:color="auto" w:fill="auto"/>
            <w:hideMark/>
          </w:tcPr>
          <w:p w:rsidR="004E16AE" w:rsidRPr="009A2CBF" w:rsidRDefault="008D4EDD" w:rsidP="004E16A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240 696,7</w:t>
            </w:r>
          </w:p>
        </w:tc>
        <w:tc>
          <w:tcPr>
            <w:tcW w:w="1384" w:type="dxa"/>
            <w:shd w:val="clear" w:color="auto" w:fill="auto"/>
            <w:hideMark/>
          </w:tcPr>
          <w:p w:rsidR="004E16AE" w:rsidRPr="009A2CBF" w:rsidRDefault="008D4EDD" w:rsidP="004E16A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18 562 076,0</w:t>
            </w:r>
          </w:p>
        </w:tc>
        <w:tc>
          <w:tcPr>
            <w:tcW w:w="1139" w:type="dxa"/>
            <w:shd w:val="clear" w:color="auto" w:fill="auto"/>
            <w:hideMark/>
          </w:tcPr>
          <w:p w:rsidR="004E16AE" w:rsidRPr="009A2CBF" w:rsidRDefault="008D4EDD" w:rsidP="004E16A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9 735,3</w:t>
            </w:r>
          </w:p>
        </w:tc>
        <w:tc>
          <w:tcPr>
            <w:tcW w:w="1134" w:type="dxa"/>
            <w:shd w:val="clear" w:color="auto" w:fill="auto"/>
            <w:vAlign w:val="center"/>
            <w:hideMark/>
          </w:tcPr>
          <w:p w:rsidR="004E16AE" w:rsidRPr="009A2CBF" w:rsidRDefault="004E16AE"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shd w:val="clear" w:color="auto" w:fill="auto"/>
            <w:vAlign w:val="center"/>
            <w:hideMark/>
          </w:tcPr>
          <w:p w:rsidR="004E16AE" w:rsidRPr="009A2CBF" w:rsidRDefault="004E16AE" w:rsidP="007651DC">
            <w:pPr>
              <w:spacing w:after="0" w:line="240" w:lineRule="auto"/>
              <w:jc w:val="center"/>
              <w:rPr>
                <w:rFonts w:ascii="PT Astra Serif" w:eastAsia="Times New Roman" w:hAnsi="PT Astra Serif" w:cs="Times New Roman"/>
              </w:rPr>
            </w:pPr>
          </w:p>
        </w:tc>
        <w:tc>
          <w:tcPr>
            <w:tcW w:w="1984" w:type="dxa"/>
            <w:gridSpan w:val="2"/>
            <w:shd w:val="clear" w:color="auto" w:fill="auto"/>
            <w:vAlign w:val="center"/>
            <w:hideMark/>
          </w:tcPr>
          <w:p w:rsidR="004E16AE" w:rsidRPr="009A2CBF" w:rsidRDefault="004E16AE" w:rsidP="007651DC">
            <w:pPr>
              <w:spacing w:after="0" w:line="240" w:lineRule="auto"/>
              <w:jc w:val="center"/>
              <w:rPr>
                <w:rFonts w:ascii="PT Astra Serif" w:eastAsia="Times New Roman" w:hAnsi="PT Astra Serif" w:cs="Times New Roman"/>
              </w:rPr>
            </w:pPr>
          </w:p>
        </w:tc>
        <w:tc>
          <w:tcPr>
            <w:tcW w:w="1250" w:type="dxa"/>
            <w:gridSpan w:val="2"/>
            <w:shd w:val="clear" w:color="auto" w:fill="auto"/>
            <w:vAlign w:val="center"/>
            <w:hideMark/>
          </w:tcPr>
          <w:p w:rsidR="004E16AE" w:rsidRPr="009A2CBF" w:rsidRDefault="004E16AE" w:rsidP="007651DC">
            <w:pPr>
              <w:spacing w:after="0" w:line="240" w:lineRule="auto"/>
              <w:jc w:val="center"/>
              <w:rPr>
                <w:rFonts w:ascii="PT Astra Serif" w:eastAsia="Times New Roman" w:hAnsi="PT Astra Serif" w:cs="Times New Roman"/>
              </w:rPr>
            </w:pPr>
          </w:p>
        </w:tc>
      </w:tr>
      <w:tr w:rsidR="009A2CBF" w:rsidRPr="009A2CBF" w:rsidTr="00414E72">
        <w:trPr>
          <w:trHeight w:val="315"/>
        </w:trPr>
        <w:tc>
          <w:tcPr>
            <w:tcW w:w="692" w:type="dxa"/>
            <w:vMerge/>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p>
        </w:tc>
        <w:tc>
          <w:tcPr>
            <w:tcW w:w="1857" w:type="dxa"/>
            <w:vMerge/>
            <w:shd w:val="clear" w:color="auto" w:fill="auto"/>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275"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450" w:type="dxa"/>
            <w:gridSpan w:val="2"/>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3 538 065,3</w:t>
            </w:r>
          </w:p>
        </w:tc>
        <w:tc>
          <w:tcPr>
            <w:tcW w:w="1134" w:type="dxa"/>
            <w:gridSpan w:val="2"/>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40 955,3</w:t>
            </w:r>
          </w:p>
        </w:tc>
        <w:tc>
          <w:tcPr>
            <w:tcW w:w="1384" w:type="dxa"/>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3 494 467,7</w:t>
            </w:r>
          </w:p>
        </w:tc>
        <w:tc>
          <w:tcPr>
            <w:tcW w:w="1139" w:type="dxa"/>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2 642,3</w:t>
            </w:r>
          </w:p>
        </w:tc>
        <w:tc>
          <w:tcPr>
            <w:tcW w:w="1134" w:type="dxa"/>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4"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315"/>
        </w:trPr>
        <w:tc>
          <w:tcPr>
            <w:tcW w:w="692"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857"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275"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450"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3 937 442,</w:t>
            </w:r>
            <w:r w:rsidR="008530D4" w:rsidRPr="009A2CBF">
              <w:rPr>
                <w:rFonts w:ascii="PT Astra Serif" w:eastAsia="Times New Roman" w:hAnsi="PT Astra Serif" w:cs="Times New Roman"/>
              </w:rPr>
              <w:t>3</w:t>
            </w:r>
          </w:p>
        </w:tc>
        <w:tc>
          <w:tcPr>
            <w:tcW w:w="1134"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45 180,3</w:t>
            </w:r>
          </w:p>
        </w:tc>
        <w:tc>
          <w:tcPr>
            <w:tcW w:w="1384"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3 891 117,</w:t>
            </w:r>
            <w:r w:rsidR="008530D4" w:rsidRPr="009A2CBF">
              <w:rPr>
                <w:rFonts w:ascii="PT Astra Serif" w:eastAsia="Times New Roman" w:hAnsi="PT Astra Serif" w:cs="Times New Roman"/>
              </w:rPr>
              <w:t>5</w:t>
            </w:r>
          </w:p>
        </w:tc>
        <w:tc>
          <w:tcPr>
            <w:tcW w:w="1139"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1 144,5</w:t>
            </w:r>
          </w:p>
        </w:tc>
        <w:tc>
          <w:tcPr>
            <w:tcW w:w="1134" w:type="dxa"/>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4"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315"/>
        </w:trPr>
        <w:tc>
          <w:tcPr>
            <w:tcW w:w="692"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857"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275"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450"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3 795 080,5</w:t>
            </w:r>
          </w:p>
        </w:tc>
        <w:tc>
          <w:tcPr>
            <w:tcW w:w="1134"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83 492,6</w:t>
            </w:r>
          </w:p>
        </w:tc>
        <w:tc>
          <w:tcPr>
            <w:tcW w:w="1384"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3 708 517,6</w:t>
            </w:r>
          </w:p>
        </w:tc>
        <w:tc>
          <w:tcPr>
            <w:tcW w:w="1139"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3 070,3</w:t>
            </w:r>
          </w:p>
        </w:tc>
        <w:tc>
          <w:tcPr>
            <w:tcW w:w="1134" w:type="dxa"/>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4"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315"/>
        </w:trPr>
        <w:tc>
          <w:tcPr>
            <w:tcW w:w="692"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857"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275"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450"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3 802 339,1</w:t>
            </w:r>
          </w:p>
        </w:tc>
        <w:tc>
          <w:tcPr>
            <w:tcW w:w="1134"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35 723,9</w:t>
            </w:r>
          </w:p>
        </w:tc>
        <w:tc>
          <w:tcPr>
            <w:tcW w:w="1384"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3 765 167,2</w:t>
            </w:r>
          </w:p>
        </w:tc>
        <w:tc>
          <w:tcPr>
            <w:tcW w:w="1139"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1 448,0</w:t>
            </w:r>
          </w:p>
        </w:tc>
        <w:tc>
          <w:tcPr>
            <w:tcW w:w="1134" w:type="dxa"/>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4"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trHeight w:val="315"/>
        </w:trPr>
        <w:tc>
          <w:tcPr>
            <w:tcW w:w="692"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857" w:type="dxa"/>
            <w:vMerge/>
            <w:vAlign w:val="center"/>
            <w:hideMark/>
          </w:tcPr>
          <w:p w:rsidR="00387583" w:rsidRPr="009A2CBF" w:rsidRDefault="00387583" w:rsidP="007651DC">
            <w:pPr>
              <w:spacing w:after="0" w:line="240" w:lineRule="auto"/>
              <w:rPr>
                <w:rFonts w:ascii="PT Astra Serif" w:eastAsia="Times New Roman" w:hAnsi="PT Astra Serif" w:cs="Times New Roman"/>
              </w:rPr>
            </w:pPr>
          </w:p>
        </w:tc>
        <w:tc>
          <w:tcPr>
            <w:tcW w:w="1275"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450"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3 739 580,7</w:t>
            </w:r>
          </w:p>
        </w:tc>
        <w:tc>
          <w:tcPr>
            <w:tcW w:w="1134" w:type="dxa"/>
            <w:gridSpan w:val="2"/>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35 344,6</w:t>
            </w:r>
          </w:p>
        </w:tc>
        <w:tc>
          <w:tcPr>
            <w:tcW w:w="1384"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3 702 805,9</w:t>
            </w:r>
          </w:p>
        </w:tc>
        <w:tc>
          <w:tcPr>
            <w:tcW w:w="1139" w:type="dxa"/>
            <w:shd w:val="clear" w:color="auto" w:fill="auto"/>
            <w:vAlign w:val="center"/>
            <w:hideMark/>
          </w:tcPr>
          <w:p w:rsidR="00387583" w:rsidRPr="009A2CBF" w:rsidRDefault="000C51BA"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1 430,2</w:t>
            </w:r>
          </w:p>
        </w:tc>
        <w:tc>
          <w:tcPr>
            <w:tcW w:w="1134" w:type="dxa"/>
            <w:shd w:val="clear" w:color="auto" w:fill="auto"/>
            <w:vAlign w:val="center"/>
            <w:hideMark/>
          </w:tcPr>
          <w:p w:rsidR="00387583" w:rsidRPr="009A2CBF" w:rsidRDefault="00387583" w:rsidP="00A916D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978" w:type="dxa"/>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4"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50" w:type="dxa"/>
            <w:gridSpan w:val="2"/>
            <w:shd w:val="clear" w:color="auto" w:fill="auto"/>
            <w:vAlign w:val="center"/>
            <w:hideMark/>
          </w:tcPr>
          <w:p w:rsidR="00387583" w:rsidRPr="009A2CBF" w:rsidRDefault="00387583"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bl>
    <w:p w:rsidR="0014185B" w:rsidRPr="009A2CBF" w:rsidRDefault="0014185B" w:rsidP="007651DC">
      <w:pPr>
        <w:autoSpaceDE w:val="0"/>
        <w:autoSpaceDN w:val="0"/>
        <w:adjustRightInd w:val="0"/>
        <w:spacing w:after="0" w:line="240" w:lineRule="auto"/>
        <w:contextualSpacing/>
        <w:jc w:val="center"/>
        <w:rPr>
          <w:rFonts w:ascii="PT Astra Serif" w:hAnsi="PT Astra Serif"/>
          <w:sz w:val="25"/>
          <w:szCs w:val="25"/>
        </w:rPr>
      </w:pPr>
    </w:p>
    <w:p w:rsidR="00686C7A" w:rsidRDefault="00686C7A" w:rsidP="007651DC">
      <w:pPr>
        <w:spacing w:after="0" w:line="240" w:lineRule="auto"/>
        <w:jc w:val="center"/>
        <w:rPr>
          <w:rFonts w:ascii="PT Astra Serif" w:hAnsi="PT Astra Serif"/>
          <w:sz w:val="25"/>
          <w:szCs w:val="25"/>
        </w:rPr>
      </w:pPr>
    </w:p>
    <w:p w:rsidR="00686C7A" w:rsidRDefault="00686C7A" w:rsidP="007651DC">
      <w:pPr>
        <w:spacing w:after="0" w:line="240" w:lineRule="auto"/>
        <w:jc w:val="center"/>
        <w:rPr>
          <w:rFonts w:ascii="PT Astra Serif" w:hAnsi="PT Astra Serif"/>
          <w:sz w:val="25"/>
          <w:szCs w:val="25"/>
        </w:rPr>
      </w:pPr>
    </w:p>
    <w:p w:rsidR="00686C7A" w:rsidRDefault="00686C7A" w:rsidP="007651DC">
      <w:pPr>
        <w:spacing w:after="0" w:line="240" w:lineRule="auto"/>
        <w:jc w:val="center"/>
        <w:rPr>
          <w:rFonts w:ascii="PT Astra Serif" w:hAnsi="PT Astra Serif"/>
          <w:sz w:val="25"/>
          <w:szCs w:val="25"/>
        </w:rPr>
      </w:pPr>
    </w:p>
    <w:p w:rsidR="00686C7A" w:rsidRDefault="00686C7A" w:rsidP="007651DC">
      <w:pPr>
        <w:spacing w:after="0" w:line="240" w:lineRule="auto"/>
        <w:jc w:val="center"/>
        <w:rPr>
          <w:rFonts w:ascii="PT Astra Serif" w:hAnsi="PT Astra Serif"/>
          <w:sz w:val="25"/>
          <w:szCs w:val="25"/>
        </w:rPr>
      </w:pPr>
    </w:p>
    <w:p w:rsidR="00686C7A" w:rsidRDefault="00686C7A" w:rsidP="007651DC">
      <w:pPr>
        <w:spacing w:after="0" w:line="240" w:lineRule="auto"/>
        <w:jc w:val="center"/>
        <w:rPr>
          <w:rFonts w:ascii="PT Astra Serif" w:hAnsi="PT Astra Serif"/>
          <w:sz w:val="25"/>
          <w:szCs w:val="25"/>
        </w:rPr>
      </w:pPr>
    </w:p>
    <w:p w:rsidR="00686C7A" w:rsidRDefault="00686C7A" w:rsidP="007651DC">
      <w:pPr>
        <w:spacing w:after="0" w:line="240" w:lineRule="auto"/>
        <w:jc w:val="center"/>
        <w:rPr>
          <w:rFonts w:ascii="PT Astra Serif" w:hAnsi="PT Astra Serif"/>
          <w:sz w:val="25"/>
          <w:szCs w:val="25"/>
        </w:rPr>
      </w:pPr>
    </w:p>
    <w:p w:rsidR="00686C7A" w:rsidRDefault="00686C7A" w:rsidP="007651DC">
      <w:pPr>
        <w:spacing w:after="0" w:line="240" w:lineRule="auto"/>
        <w:jc w:val="center"/>
        <w:rPr>
          <w:rFonts w:ascii="PT Astra Serif" w:hAnsi="PT Astra Serif"/>
          <w:sz w:val="25"/>
          <w:szCs w:val="25"/>
        </w:rPr>
      </w:pPr>
    </w:p>
    <w:p w:rsidR="0014185B" w:rsidRPr="009A2CBF" w:rsidRDefault="00533061" w:rsidP="007651DC">
      <w:pPr>
        <w:spacing w:after="0" w:line="240" w:lineRule="auto"/>
        <w:jc w:val="center"/>
        <w:rPr>
          <w:rFonts w:ascii="PT Astra Serif" w:hAnsi="PT Astra Serif"/>
          <w:sz w:val="25"/>
          <w:szCs w:val="25"/>
        </w:rPr>
      </w:pPr>
      <w:r w:rsidRPr="009A2CBF">
        <w:rPr>
          <w:rFonts w:ascii="PT Astra Serif" w:hAnsi="PT Astra Serif"/>
          <w:sz w:val="25"/>
          <w:szCs w:val="25"/>
        </w:rPr>
        <w:t xml:space="preserve">Перечень </w:t>
      </w:r>
      <w:r w:rsidR="00EF48BE" w:rsidRPr="009A2CBF">
        <w:rPr>
          <w:rFonts w:ascii="PT Astra Serif" w:hAnsi="PT Astra Serif"/>
          <w:sz w:val="25"/>
          <w:szCs w:val="25"/>
        </w:rPr>
        <w:br/>
      </w:r>
      <w:r w:rsidRPr="009A2CBF">
        <w:rPr>
          <w:rFonts w:ascii="PT Astra Serif" w:hAnsi="PT Astra Serif"/>
          <w:sz w:val="25"/>
          <w:szCs w:val="25"/>
        </w:rPr>
        <w:t xml:space="preserve">показателей задач комплексов процессных мероприятий, ведомственных проектов, сведения </w:t>
      </w:r>
      <w:r w:rsidR="00DD3152" w:rsidRPr="009A2CBF">
        <w:rPr>
          <w:rFonts w:ascii="PT Astra Serif" w:hAnsi="PT Astra Serif"/>
          <w:sz w:val="25"/>
          <w:szCs w:val="25"/>
        </w:rPr>
        <w:br/>
      </w:r>
      <w:r w:rsidRPr="009A2CBF">
        <w:rPr>
          <w:rFonts w:ascii="PT Astra Serif" w:hAnsi="PT Astra Serif"/>
          <w:sz w:val="25"/>
          <w:szCs w:val="25"/>
        </w:rPr>
        <w:t>о порядке сбора информации по показателям и методике их расчета</w:t>
      </w:r>
      <w:r w:rsidR="0014185B" w:rsidRPr="009A2CBF">
        <w:rPr>
          <w:rFonts w:ascii="PT Astra Serif" w:hAnsi="PT Astra Serif"/>
          <w:sz w:val="25"/>
          <w:szCs w:val="25"/>
        </w:rPr>
        <w:t xml:space="preserve"> </w:t>
      </w:r>
    </w:p>
    <w:p w:rsidR="00BD5DC7" w:rsidRPr="009A2CBF" w:rsidRDefault="00BD5DC7" w:rsidP="007651DC">
      <w:pPr>
        <w:spacing w:after="0" w:line="240" w:lineRule="auto"/>
        <w:ind w:firstLine="709"/>
        <w:rPr>
          <w:rFonts w:ascii="PT Astra Serif" w:hAnsi="PT Astra Serif" w:cs="PT Astra Serif"/>
          <w:sz w:val="25"/>
          <w:szCs w:val="25"/>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2405"/>
        <w:gridCol w:w="142"/>
        <w:gridCol w:w="992"/>
        <w:gridCol w:w="1176"/>
        <w:gridCol w:w="1234"/>
        <w:gridCol w:w="1134"/>
        <w:gridCol w:w="142"/>
        <w:gridCol w:w="3261"/>
        <w:gridCol w:w="141"/>
        <w:gridCol w:w="992"/>
        <w:gridCol w:w="142"/>
        <w:gridCol w:w="1417"/>
        <w:gridCol w:w="142"/>
        <w:gridCol w:w="1418"/>
      </w:tblGrid>
      <w:tr w:rsidR="009A2CBF" w:rsidRPr="009A2CBF" w:rsidTr="00DE55C9">
        <w:trPr>
          <w:trHeight w:val="321"/>
        </w:trPr>
        <w:tc>
          <w:tcPr>
            <w:tcW w:w="572" w:type="dxa"/>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roofErr w:type="gramStart"/>
            <w:r w:rsidRPr="009A2CBF">
              <w:rPr>
                <w:rFonts w:ascii="PT Astra Serif" w:eastAsia="Times New Roman" w:hAnsi="PT Astra Serif" w:cs="Times New Roman"/>
              </w:rPr>
              <w:t>п</w:t>
            </w:r>
            <w:proofErr w:type="gramEnd"/>
            <w:r w:rsidRPr="009A2CBF">
              <w:rPr>
                <w:rFonts w:ascii="PT Astra Serif" w:eastAsia="Times New Roman" w:hAnsi="PT Astra Serif" w:cs="Times New Roman"/>
              </w:rPr>
              <w:t>/п</w:t>
            </w:r>
          </w:p>
        </w:tc>
        <w:tc>
          <w:tcPr>
            <w:tcW w:w="2405" w:type="dxa"/>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показателя</w:t>
            </w:r>
          </w:p>
        </w:tc>
        <w:tc>
          <w:tcPr>
            <w:tcW w:w="1134" w:type="dxa"/>
            <w:gridSpan w:val="2"/>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Единица </w:t>
            </w:r>
            <w:proofErr w:type="gramStart"/>
            <w:r w:rsidRPr="009A2CBF">
              <w:rPr>
                <w:rFonts w:ascii="PT Astra Serif" w:eastAsia="Times New Roman" w:hAnsi="PT Astra Serif" w:cs="Times New Roman"/>
              </w:rPr>
              <w:t>измере-ния</w:t>
            </w:r>
            <w:proofErr w:type="gramEnd"/>
          </w:p>
        </w:tc>
        <w:tc>
          <w:tcPr>
            <w:tcW w:w="1176" w:type="dxa"/>
            <w:shd w:val="clear" w:color="auto" w:fill="auto"/>
            <w:vAlign w:val="center"/>
            <w:hideMark/>
          </w:tcPr>
          <w:p w:rsidR="0014185B" w:rsidRPr="009A2CBF" w:rsidRDefault="0014185B" w:rsidP="007651DC">
            <w:pPr>
              <w:spacing w:after="0" w:line="240" w:lineRule="auto"/>
              <w:ind w:left="-57" w:right="-57"/>
              <w:jc w:val="center"/>
              <w:rPr>
                <w:rFonts w:ascii="PT Astra Serif" w:eastAsia="Times New Roman" w:hAnsi="PT Astra Serif" w:cs="Times New Roman"/>
              </w:rPr>
            </w:pPr>
            <w:r w:rsidRPr="009A2CBF">
              <w:rPr>
                <w:rFonts w:ascii="PT Astra Serif" w:eastAsia="Times New Roman" w:hAnsi="PT Astra Serif" w:cs="Times New Roman"/>
              </w:rPr>
              <w:t xml:space="preserve">Пункт </w:t>
            </w:r>
            <w:proofErr w:type="gramStart"/>
            <w:r w:rsidRPr="009A2CBF">
              <w:rPr>
                <w:rFonts w:ascii="PT Astra Serif" w:eastAsia="Times New Roman" w:hAnsi="PT Astra Serif" w:cs="Times New Roman"/>
              </w:rPr>
              <w:t>Федераль-ного</w:t>
            </w:r>
            <w:proofErr w:type="gramEnd"/>
            <w:r w:rsidRPr="009A2CBF">
              <w:rPr>
                <w:rFonts w:ascii="PT Astra Serif" w:eastAsia="Times New Roman" w:hAnsi="PT Astra Serif" w:cs="Times New Roman"/>
              </w:rPr>
              <w:t xml:space="preserve"> </w:t>
            </w:r>
            <w:r w:rsidRPr="009A2CBF">
              <w:rPr>
                <w:rFonts w:ascii="PT Astra Serif" w:eastAsia="Times New Roman" w:hAnsi="PT Astra Serif" w:cs="Times New Roman"/>
              </w:rPr>
              <w:br/>
              <w:t xml:space="preserve">плана статисти-ческих работ </w:t>
            </w:r>
          </w:p>
        </w:tc>
        <w:tc>
          <w:tcPr>
            <w:tcW w:w="1234" w:type="dxa"/>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Периодич-ность</w:t>
            </w:r>
            <w:proofErr w:type="gramEnd"/>
            <w:r w:rsidRPr="009A2CBF">
              <w:rPr>
                <w:rFonts w:ascii="PT Astra Serif" w:eastAsia="Times New Roman" w:hAnsi="PT Astra Serif" w:cs="Times New Roman"/>
              </w:rPr>
              <w:t xml:space="preserve"> сбора данных </w:t>
            </w:r>
          </w:p>
        </w:tc>
        <w:tc>
          <w:tcPr>
            <w:tcW w:w="1276" w:type="dxa"/>
            <w:gridSpan w:val="2"/>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Времен-ные</w:t>
            </w:r>
            <w:proofErr w:type="gramEnd"/>
            <w:r w:rsidRPr="009A2CBF">
              <w:rPr>
                <w:rFonts w:ascii="PT Astra Serif" w:eastAsia="Times New Roman" w:hAnsi="PT Astra Serif" w:cs="Times New Roman"/>
              </w:rPr>
              <w:t xml:space="preserve"> характе-ристики показателя </w:t>
            </w:r>
          </w:p>
        </w:tc>
        <w:tc>
          <w:tcPr>
            <w:tcW w:w="3261" w:type="dxa"/>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Алгоритм формирования (формула) расчета показателя </w:t>
            </w:r>
          </w:p>
        </w:tc>
        <w:tc>
          <w:tcPr>
            <w:tcW w:w="1133" w:type="dxa"/>
            <w:gridSpan w:val="2"/>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Метод сбора </w:t>
            </w:r>
            <w:proofErr w:type="gramStart"/>
            <w:r w:rsidRPr="009A2CBF">
              <w:rPr>
                <w:rFonts w:ascii="PT Astra Serif" w:eastAsia="Times New Roman" w:hAnsi="PT Astra Serif" w:cs="Times New Roman"/>
              </w:rPr>
              <w:t>информа-ции</w:t>
            </w:r>
            <w:proofErr w:type="gramEnd"/>
            <w:r w:rsidRPr="009A2CBF">
              <w:rPr>
                <w:rFonts w:ascii="PT Astra Serif" w:eastAsia="Times New Roman" w:hAnsi="PT Astra Serif" w:cs="Times New Roman"/>
              </w:rPr>
              <w:t xml:space="preserve"> </w:t>
            </w:r>
          </w:p>
        </w:tc>
        <w:tc>
          <w:tcPr>
            <w:tcW w:w="1559" w:type="dxa"/>
            <w:gridSpan w:val="2"/>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Ответствен-ный</w:t>
            </w:r>
            <w:proofErr w:type="gramEnd"/>
            <w:r w:rsidRPr="009A2CBF">
              <w:rPr>
                <w:rFonts w:ascii="PT Astra Serif" w:eastAsia="Times New Roman" w:hAnsi="PT Astra Serif" w:cs="Times New Roman"/>
              </w:rPr>
              <w:t xml:space="preserve"> за сбор данных </w:t>
            </w:r>
            <w:r w:rsidR="009C7872" w:rsidRPr="009A2CBF">
              <w:rPr>
                <w:rFonts w:ascii="PT Astra Serif" w:eastAsia="Times New Roman" w:hAnsi="PT Astra Serif" w:cs="Times New Roman"/>
              </w:rPr>
              <w:br/>
            </w:r>
            <w:r w:rsidRPr="009A2CBF">
              <w:rPr>
                <w:rFonts w:ascii="PT Astra Serif" w:eastAsia="Times New Roman" w:hAnsi="PT Astra Serif" w:cs="Times New Roman"/>
              </w:rPr>
              <w:t xml:space="preserve">по показателю </w:t>
            </w:r>
          </w:p>
        </w:tc>
        <w:tc>
          <w:tcPr>
            <w:tcW w:w="1560" w:type="dxa"/>
            <w:gridSpan w:val="2"/>
            <w:shd w:val="clear" w:color="auto" w:fill="auto"/>
            <w:vAlign w:val="center"/>
            <w:hideMark/>
          </w:tcPr>
          <w:p w:rsidR="0014185B" w:rsidRPr="009A2CBF" w:rsidRDefault="0014185B" w:rsidP="007651D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Дата получения </w:t>
            </w:r>
            <w:proofErr w:type="gramStart"/>
            <w:r w:rsidRPr="009A2CBF">
              <w:rPr>
                <w:rFonts w:ascii="PT Astra Serif" w:eastAsia="Times New Roman" w:hAnsi="PT Astra Serif" w:cs="Times New Roman"/>
              </w:rPr>
              <w:t>факти</w:t>
            </w:r>
            <w:r w:rsidR="00EF48BE" w:rsidRPr="009A2CBF">
              <w:rPr>
                <w:rFonts w:ascii="PT Astra Serif" w:eastAsia="Times New Roman" w:hAnsi="PT Astra Serif" w:cs="Times New Roman"/>
              </w:rPr>
              <w:t>-</w:t>
            </w:r>
            <w:r w:rsidRPr="009A2CBF">
              <w:rPr>
                <w:rFonts w:ascii="PT Astra Serif" w:eastAsia="Times New Roman" w:hAnsi="PT Astra Serif" w:cs="Times New Roman"/>
              </w:rPr>
              <w:t>ческого</w:t>
            </w:r>
            <w:proofErr w:type="gramEnd"/>
            <w:r w:rsidRPr="009A2CBF">
              <w:rPr>
                <w:rFonts w:ascii="PT Astra Serif" w:eastAsia="Times New Roman" w:hAnsi="PT Astra Serif" w:cs="Times New Roman"/>
              </w:rPr>
              <w:t xml:space="preserve"> значения показателя </w:t>
            </w:r>
          </w:p>
        </w:tc>
      </w:tr>
      <w:tr w:rsidR="009A2CBF" w:rsidRPr="009A2CBF" w:rsidTr="00DE55C9">
        <w:trPr>
          <w:trHeight w:val="300"/>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c>
          <w:tcPr>
            <w:tcW w:w="1276"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w:t>
            </w:r>
          </w:p>
        </w:tc>
        <w:tc>
          <w:tcPr>
            <w:tcW w:w="3261"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c>
          <w:tcPr>
            <w:tcW w:w="1133"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p>
        </w:tc>
        <w:tc>
          <w:tcPr>
            <w:tcW w:w="1559"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w:t>
            </w:r>
          </w:p>
        </w:tc>
        <w:tc>
          <w:tcPr>
            <w:tcW w:w="1560"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p>
        </w:tc>
      </w:tr>
      <w:tr w:rsidR="009A2CBF" w:rsidRPr="009A2CBF" w:rsidTr="00DE55C9">
        <w:trPr>
          <w:trHeight w:val="241"/>
        </w:trPr>
        <w:tc>
          <w:tcPr>
            <w:tcW w:w="15310" w:type="dxa"/>
            <w:gridSpan w:val="15"/>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Показатели </w:t>
            </w:r>
            <w:r w:rsidR="00322D61" w:rsidRPr="009A2CBF">
              <w:rPr>
                <w:rFonts w:ascii="PT Astra Serif" w:eastAsia="Times New Roman" w:hAnsi="PT Astra Serif" w:cs="Times New Roman"/>
              </w:rPr>
              <w:t xml:space="preserve">комплекса процессных мероприятий 1 </w:t>
            </w:r>
            <w:r w:rsidR="00732E25" w:rsidRPr="009A2CBF">
              <w:rPr>
                <w:rFonts w:ascii="PT Astra Serif" w:eastAsia="Times New Roman" w:hAnsi="PT Astra Serif" w:cs="Times New Roman"/>
              </w:rPr>
              <w:t>«</w:t>
            </w:r>
            <w:r w:rsidR="00322D61" w:rsidRPr="009A2CBF">
              <w:rPr>
                <w:rFonts w:ascii="PT Astra Serif" w:eastAsia="Times New Roman" w:hAnsi="PT Astra Serif" w:cs="Times New Roman"/>
              </w:rPr>
              <w:t>Создание условий для предоставления населению Томской области библиотечных услуг</w:t>
            </w:r>
            <w:r w:rsidR="00732E25" w:rsidRPr="009A2CBF">
              <w:rPr>
                <w:rFonts w:ascii="PT Astra Serif" w:eastAsia="Times New Roman" w:hAnsi="PT Astra Serif" w:cs="Times New Roman"/>
              </w:rPr>
              <w:t>»</w:t>
            </w:r>
          </w:p>
        </w:tc>
      </w:tr>
      <w:tr w:rsidR="009A2CBF" w:rsidRPr="009A2CBF" w:rsidTr="00DE55C9">
        <w:trPr>
          <w:trHeight w:val="3030"/>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Охват населения библиотечным обслуживанием</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544" w:type="dxa"/>
            <w:gridSpan w:val="3"/>
            <w:shd w:val="clear" w:color="auto" w:fill="auto"/>
            <w:vAlign w:val="center"/>
            <w:hideMark/>
          </w:tcPr>
          <w:p w:rsidR="0014185B"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Онбибл = Ч / </w:t>
            </w:r>
            <w:proofErr w:type="gramStart"/>
            <w:r w:rsidRPr="009A2CBF">
              <w:rPr>
                <w:rFonts w:ascii="PT Astra Serif" w:eastAsia="Times New Roman" w:hAnsi="PT Astra Serif" w:cs="Times New Roman"/>
              </w:rPr>
              <w:t>Ч</w:t>
            </w:r>
            <w:proofErr w:type="gramEnd"/>
            <w:r w:rsidRPr="009A2CBF">
              <w:rPr>
                <w:rFonts w:ascii="PT Astra Serif" w:eastAsia="Times New Roman" w:hAnsi="PT Astra Serif" w:cs="Times New Roman"/>
              </w:rPr>
              <w:t xml:space="preserve"> нас x 100%, где:</w:t>
            </w:r>
            <w:r w:rsidRPr="009A2CBF">
              <w:rPr>
                <w:rFonts w:ascii="PT Astra Serif" w:eastAsia="Times New Roman" w:hAnsi="PT Astra Serif" w:cs="Times New Roman"/>
              </w:rPr>
              <w:br/>
              <w:t>Онбибл – охват населения библиотечным обслуживанием государственными</w:t>
            </w:r>
            <w:r w:rsidR="00CF093F" w:rsidRPr="009A2CBF">
              <w:rPr>
                <w:rFonts w:ascii="PT Astra Serif" w:eastAsia="Times New Roman" w:hAnsi="PT Astra Serif" w:cs="Times New Roman"/>
              </w:rPr>
              <w:t xml:space="preserve"> (муниципальными) </w:t>
            </w:r>
            <w:r w:rsidR="00950C23" w:rsidRPr="009A2CBF">
              <w:rPr>
                <w:rFonts w:ascii="PT Astra Serif" w:eastAsia="Times New Roman" w:hAnsi="PT Astra Serif" w:cs="Times New Roman"/>
              </w:rPr>
              <w:t xml:space="preserve">библиотеками; </w:t>
            </w:r>
            <w:r w:rsidRPr="009A2CBF">
              <w:rPr>
                <w:rFonts w:ascii="PT Astra Serif" w:eastAsia="Times New Roman" w:hAnsi="PT Astra Serif" w:cs="Times New Roman"/>
              </w:rPr>
              <w:t>Ч –</w:t>
            </w:r>
            <w:r w:rsidR="00CF093F" w:rsidRPr="009A2CBF">
              <w:rPr>
                <w:rFonts w:ascii="PT Astra Serif" w:eastAsia="Times New Roman" w:hAnsi="PT Astra Serif" w:cs="Times New Roman"/>
              </w:rPr>
              <w:t xml:space="preserve"> общее число зарегистрированных </w:t>
            </w:r>
            <w:r w:rsidRPr="009A2CBF">
              <w:rPr>
                <w:rFonts w:ascii="PT Astra Serif" w:eastAsia="Times New Roman" w:hAnsi="PT Astra Serif" w:cs="Times New Roman"/>
              </w:rPr>
              <w:t xml:space="preserve">пользователей </w:t>
            </w:r>
            <w:r w:rsidR="00950C23" w:rsidRPr="009A2CBF">
              <w:rPr>
                <w:rFonts w:ascii="PT Astra Serif" w:eastAsia="Times New Roman" w:hAnsi="PT Astra Serif" w:cs="Times New Roman"/>
              </w:rPr>
              <w:t xml:space="preserve"> </w:t>
            </w:r>
            <w:r w:rsidRPr="009A2CBF">
              <w:rPr>
                <w:rFonts w:ascii="PT Astra Serif" w:eastAsia="Times New Roman" w:hAnsi="PT Astra Serif" w:cs="Times New Roman"/>
              </w:rPr>
              <w:t>в государственных (муниципальных) библиотеках;</w:t>
            </w:r>
            <w:r w:rsidRPr="009A2CBF">
              <w:rPr>
                <w:rFonts w:ascii="PT Astra Serif" w:eastAsia="Times New Roman" w:hAnsi="PT Astra Serif" w:cs="Times New Roman"/>
              </w:rPr>
              <w:br/>
              <w:t>Ч нас – численность постоя</w:t>
            </w:r>
            <w:r w:rsidR="00950C23" w:rsidRPr="009A2CBF">
              <w:rPr>
                <w:rFonts w:ascii="PT Astra Serif" w:eastAsia="Times New Roman" w:hAnsi="PT Astra Serif" w:cs="Times New Roman"/>
              </w:rPr>
              <w:t xml:space="preserve">нного населения Томской области </w:t>
            </w:r>
            <w:r w:rsidRPr="009A2CBF">
              <w:rPr>
                <w:rFonts w:ascii="PT Astra Serif" w:eastAsia="Times New Roman" w:hAnsi="PT Astra Serif" w:cs="Times New Roman"/>
              </w:rPr>
              <w:t>(среднегодовая)</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418"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2535"/>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2405" w:type="dxa"/>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посещений библиотек на 1000 человек населения Томской области</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544" w:type="dxa"/>
            <w:gridSpan w:val="3"/>
            <w:shd w:val="clear" w:color="auto" w:fill="auto"/>
            <w:vAlign w:val="center"/>
            <w:hideMark/>
          </w:tcPr>
          <w:p w:rsidR="00DE55C9"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 = А / N x 1000, где:</w:t>
            </w:r>
            <w:r w:rsidRPr="009A2CBF">
              <w:rPr>
                <w:rFonts w:ascii="PT Astra Serif" w:eastAsia="Times New Roman" w:hAnsi="PT Astra Serif" w:cs="Times New Roman"/>
              </w:rPr>
              <w:br/>
              <w:t xml:space="preserve">С – количество посещений </w:t>
            </w:r>
            <w:r w:rsidRPr="009A2CBF">
              <w:rPr>
                <w:rFonts w:ascii="PT Astra Serif" w:eastAsia="Times New Roman" w:hAnsi="PT Astra Serif" w:cs="Times New Roman"/>
              </w:rPr>
              <w:br/>
              <w:t>на 1000 чел</w:t>
            </w:r>
            <w:r w:rsidR="00CF093F" w:rsidRPr="009A2CBF">
              <w:rPr>
                <w:rFonts w:ascii="PT Astra Serif" w:eastAsia="Times New Roman" w:hAnsi="PT Astra Serif" w:cs="Times New Roman"/>
              </w:rPr>
              <w:t xml:space="preserve">овек населения Томской области; </w:t>
            </w:r>
          </w:p>
          <w:p w:rsidR="00DE55C9"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А – общее количество посещений в отчетном периоде (физических </w:t>
            </w:r>
            <w:r w:rsidR="002D3972" w:rsidRPr="009A2CBF">
              <w:rPr>
                <w:rFonts w:ascii="PT Astra Serif" w:eastAsia="Times New Roman" w:hAnsi="PT Astra Serif" w:cs="Times New Roman"/>
              </w:rPr>
              <w:br/>
            </w:r>
            <w:r w:rsidRPr="009A2CBF">
              <w:rPr>
                <w:rFonts w:ascii="PT Astra Serif" w:eastAsia="Times New Roman" w:hAnsi="PT Astra Serif" w:cs="Times New Roman"/>
              </w:rPr>
              <w:t>и виртуаль</w:t>
            </w:r>
            <w:r w:rsidR="00CF093F" w:rsidRPr="009A2CBF">
              <w:rPr>
                <w:rFonts w:ascii="PT Astra Serif" w:eastAsia="Times New Roman" w:hAnsi="PT Astra Serif" w:cs="Times New Roman"/>
              </w:rPr>
              <w:t xml:space="preserve">ных/через электронные ресурсы); </w:t>
            </w:r>
          </w:p>
          <w:p w:rsidR="0014185B"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N – численность постоянного населения на 1 января отчетного года</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418" w:type="dxa"/>
            <w:shd w:val="clear" w:color="auto" w:fill="auto"/>
            <w:vAlign w:val="center"/>
            <w:hideMark/>
          </w:tcPr>
          <w:p w:rsidR="0014185B" w:rsidRPr="009A2CBF" w:rsidRDefault="00EB4BB9"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4131"/>
        </w:trPr>
        <w:tc>
          <w:tcPr>
            <w:tcW w:w="572" w:type="dxa"/>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2405" w:type="dxa"/>
            <w:shd w:val="clear" w:color="auto" w:fill="auto"/>
            <w:vAlign w:val="center"/>
            <w:hideMark/>
          </w:tcPr>
          <w:p w:rsidR="00E626D9" w:rsidRPr="009A2CBF" w:rsidRDefault="00E626D9" w:rsidP="00E626D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Увеличение книговыдачи в субъектах Российской Федерации по отношению </w:t>
            </w:r>
            <w:proofErr w:type="gramStart"/>
            <w:r w:rsidRPr="009A2CBF">
              <w:rPr>
                <w:rFonts w:ascii="PT Astra Serif" w:eastAsia="Times New Roman" w:hAnsi="PT Astra Serif" w:cs="Times New Roman"/>
              </w:rPr>
              <w:t>к</w:t>
            </w:r>
            <w:proofErr w:type="gramEnd"/>
          </w:p>
          <w:p w:rsidR="00E626D9" w:rsidRPr="009A2CBF" w:rsidRDefault="00E626D9" w:rsidP="00E626D9">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предыдущему году</w:t>
            </w:r>
          </w:p>
        </w:tc>
        <w:tc>
          <w:tcPr>
            <w:tcW w:w="1134" w:type="dxa"/>
            <w:gridSpan w:val="2"/>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544" w:type="dxa"/>
            <w:gridSpan w:val="3"/>
            <w:shd w:val="clear" w:color="auto" w:fill="auto"/>
            <w:vAlign w:val="center"/>
            <w:hideMark/>
          </w:tcPr>
          <w:p w:rsidR="00E626D9" w:rsidRPr="009A2CBF" w:rsidRDefault="00E626D9" w:rsidP="00E66A95">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I</w:t>
            </w:r>
            <w:proofErr w:type="gramEnd"/>
            <w:r w:rsidRPr="009A2CBF">
              <w:rPr>
                <w:rFonts w:ascii="PT Astra Serif" w:eastAsia="Times New Roman" w:hAnsi="PT Astra Serif" w:cs="Times New Roman"/>
                <w:vertAlign w:val="subscript"/>
              </w:rPr>
              <w:t xml:space="preserve">КВБ </w:t>
            </w:r>
            <w:r w:rsidRPr="009A2CBF">
              <w:rPr>
                <w:rFonts w:ascii="PT Astra Serif" w:eastAsia="Times New Roman" w:hAnsi="PT Astra Serif" w:cs="Times New Roman"/>
              </w:rPr>
              <w:t>= КВБ / КВБп х 100, где:</w:t>
            </w:r>
          </w:p>
          <w:p w:rsidR="00E626D9" w:rsidRPr="009A2CBF" w:rsidRDefault="00E626D9"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КВБ - количество выданных документов (книг) на физических носителях из фондов библ</w:t>
            </w:r>
            <w:r w:rsidR="00DE55C9" w:rsidRPr="009A2CBF">
              <w:rPr>
                <w:rFonts w:ascii="PT Astra Serif" w:eastAsia="Times New Roman" w:hAnsi="PT Astra Serif" w:cs="Times New Roman"/>
              </w:rPr>
              <w:t>иотек муниципальных образований</w:t>
            </w:r>
            <w:r w:rsidR="00DE55C9" w:rsidRPr="009A2CBF">
              <w:rPr>
                <w:rFonts w:ascii="PT Astra Serif" w:eastAsia="Times New Roman" w:hAnsi="PT Astra Serif" w:cs="Times New Roman"/>
              </w:rPr>
              <w:br/>
            </w:r>
            <w:r w:rsidRPr="009A2CBF">
              <w:rPr>
                <w:rFonts w:ascii="PT Astra Serif" w:eastAsia="Times New Roman" w:hAnsi="PT Astra Serif" w:cs="Times New Roman"/>
              </w:rPr>
              <w:t>и государственных общедоступных библиотек Томской области в отчетном году, единица;</w:t>
            </w:r>
          </w:p>
          <w:p w:rsidR="00DE55C9" w:rsidRPr="009A2CBF" w:rsidRDefault="00E626D9"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КВБп - количество выданных документов (книг) на физических носителях из фондов библ</w:t>
            </w:r>
            <w:r w:rsidR="00DE55C9" w:rsidRPr="009A2CBF">
              <w:rPr>
                <w:rFonts w:ascii="PT Astra Serif" w:eastAsia="Times New Roman" w:hAnsi="PT Astra Serif" w:cs="Times New Roman"/>
              </w:rPr>
              <w:t>иотек муниципальных образований</w:t>
            </w:r>
          </w:p>
          <w:p w:rsidR="00E626D9" w:rsidRPr="009A2CBF" w:rsidRDefault="00E626D9"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и государственных общедоступных библиотек Томской области в предыдущем отчетном году, единица</w:t>
            </w:r>
          </w:p>
        </w:tc>
        <w:tc>
          <w:tcPr>
            <w:tcW w:w="1134" w:type="dxa"/>
            <w:gridSpan w:val="2"/>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418" w:type="dxa"/>
            <w:shd w:val="clear" w:color="auto" w:fill="auto"/>
            <w:vAlign w:val="center"/>
            <w:hideMark/>
          </w:tcPr>
          <w:p w:rsidR="00E626D9" w:rsidRPr="009A2CBF" w:rsidRDefault="00E626D9" w:rsidP="00E626D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277"/>
        </w:trPr>
        <w:tc>
          <w:tcPr>
            <w:tcW w:w="15310" w:type="dxa"/>
            <w:gridSpan w:val="15"/>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Показатели </w:t>
            </w:r>
            <w:r w:rsidR="00E27F47" w:rsidRPr="009A2CBF">
              <w:rPr>
                <w:rFonts w:ascii="PT Astra Serif" w:eastAsia="Times New Roman" w:hAnsi="PT Astra Serif" w:cs="Times New Roman"/>
              </w:rPr>
              <w:t xml:space="preserve">комплекса процессных мероприятий 2 </w:t>
            </w:r>
            <w:r w:rsidR="00732E25" w:rsidRPr="009A2CBF">
              <w:rPr>
                <w:rFonts w:ascii="PT Astra Serif" w:eastAsia="Times New Roman" w:hAnsi="PT Astra Serif" w:cs="Times New Roman"/>
              </w:rPr>
              <w:t>«</w:t>
            </w:r>
            <w:r w:rsidR="00E27F47" w:rsidRPr="009A2CBF">
              <w:rPr>
                <w:rFonts w:ascii="PT Astra Serif" w:eastAsia="Times New Roman" w:hAnsi="PT Astra Serif" w:cs="Times New Roman"/>
              </w:rPr>
              <w:t>Создание условий для предоставления населению Томской области музейных услуг</w:t>
            </w:r>
            <w:r w:rsidR="00732E25" w:rsidRPr="009A2CBF">
              <w:rPr>
                <w:rFonts w:ascii="PT Astra Serif" w:eastAsia="Times New Roman" w:hAnsi="PT Astra Serif" w:cs="Times New Roman"/>
              </w:rPr>
              <w:t>»</w:t>
            </w:r>
          </w:p>
        </w:tc>
      </w:tr>
      <w:tr w:rsidR="009A2CBF" w:rsidRPr="009A2CBF" w:rsidTr="00DE55C9">
        <w:trPr>
          <w:trHeight w:val="2070"/>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547" w:type="dxa"/>
            <w:gridSpan w:val="2"/>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выставочных проектов, осуществляемых </w:t>
            </w:r>
            <w:r w:rsidRPr="009A2CBF">
              <w:rPr>
                <w:rFonts w:ascii="PT Astra Serif" w:eastAsia="Times New Roman" w:hAnsi="PT Astra Serif" w:cs="Times New Roman"/>
              </w:rPr>
              <w:br/>
              <w:t>в Томской области государственными учреждениями музейного типа</w:t>
            </w:r>
          </w:p>
        </w:tc>
        <w:tc>
          <w:tcPr>
            <w:tcW w:w="99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Ежегодно </w:t>
            </w:r>
          </w:p>
        </w:tc>
        <w:tc>
          <w:tcPr>
            <w:tcW w:w="11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14185B"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Вп = Вп, где:</w:t>
            </w:r>
            <w:r w:rsidRPr="009A2CBF">
              <w:rPr>
                <w:rFonts w:ascii="PT Astra Serif" w:eastAsia="Times New Roman" w:hAnsi="PT Astra Serif" w:cs="Times New Roman"/>
              </w:rPr>
              <w:br/>
              <w:t xml:space="preserve">Вп – количество выставочных проектов, проведенных </w:t>
            </w:r>
            <w:r w:rsidRPr="009A2CBF">
              <w:rPr>
                <w:rFonts w:ascii="PT Astra Serif" w:eastAsia="Times New Roman" w:hAnsi="PT Astra Serif" w:cs="Times New Roman"/>
              </w:rPr>
              <w:br/>
              <w:t>в отчетном периоде государственными (муниципальными) учреждениями музейного типа (по форме 8-НК)</w:t>
            </w:r>
          </w:p>
        </w:tc>
        <w:tc>
          <w:tcPr>
            <w:tcW w:w="1133"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E45BD6">
        <w:trPr>
          <w:trHeight w:val="321"/>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2547" w:type="dxa"/>
            <w:gridSpan w:val="2"/>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Среднее число выставок в расчете </w:t>
            </w:r>
            <w:r w:rsidR="002D3972" w:rsidRPr="009A2CBF">
              <w:rPr>
                <w:rFonts w:ascii="PT Astra Serif" w:eastAsia="Times New Roman" w:hAnsi="PT Astra Serif" w:cs="Times New Roman"/>
              </w:rPr>
              <w:br/>
            </w:r>
            <w:r w:rsidRPr="009A2CBF">
              <w:rPr>
                <w:rFonts w:ascii="PT Astra Serif" w:eastAsia="Times New Roman" w:hAnsi="PT Astra Serif" w:cs="Times New Roman"/>
              </w:rPr>
              <w:t>на 10 000 человек</w:t>
            </w:r>
          </w:p>
        </w:tc>
        <w:tc>
          <w:tcPr>
            <w:tcW w:w="99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Ежегодно </w:t>
            </w:r>
          </w:p>
        </w:tc>
        <w:tc>
          <w:tcPr>
            <w:tcW w:w="11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E45BD6" w:rsidRPr="009A2CBF" w:rsidRDefault="0014185B" w:rsidP="00686C7A">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СРкв</w:t>
            </w:r>
            <w:proofErr w:type="gramStart"/>
            <w:r w:rsidRPr="009A2CBF">
              <w:rPr>
                <w:rFonts w:ascii="PT Astra Serif" w:eastAsia="Times New Roman" w:hAnsi="PT Astra Serif" w:cs="Times New Roman"/>
              </w:rPr>
              <w:t xml:space="preserve"> = К</w:t>
            </w:r>
            <w:proofErr w:type="gramEnd"/>
            <w:r w:rsidRPr="009A2CBF">
              <w:rPr>
                <w:rFonts w:ascii="PT Astra Serif" w:eastAsia="Times New Roman" w:hAnsi="PT Astra Serif" w:cs="Times New Roman"/>
              </w:rPr>
              <w:t>в / Н x 10000, где:</w:t>
            </w:r>
            <w:r w:rsidRPr="009A2CBF">
              <w:rPr>
                <w:rFonts w:ascii="PT Astra Serif" w:eastAsia="Times New Roman" w:hAnsi="PT Astra Serif" w:cs="Times New Roman"/>
              </w:rPr>
              <w:br w:type="page"/>
              <w:t xml:space="preserve"> </w:t>
            </w:r>
          </w:p>
          <w:p w:rsidR="0014185B" w:rsidRPr="009A2CBF" w:rsidRDefault="0014185B" w:rsidP="00686C7A">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СРкв – среднее количество выставок;</w:t>
            </w:r>
            <w:r w:rsidRPr="009A2CBF">
              <w:rPr>
                <w:rFonts w:ascii="PT Astra Serif" w:eastAsia="Times New Roman" w:hAnsi="PT Astra Serif" w:cs="Times New Roman"/>
              </w:rPr>
              <w:br w:type="page"/>
              <w:t xml:space="preserve"> </w:t>
            </w:r>
          </w:p>
          <w:p w:rsidR="0014185B" w:rsidRPr="009A2CBF" w:rsidRDefault="0014185B" w:rsidP="00686C7A">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 xml:space="preserve">Кв – количество выставок, проведенных в отчетном периоде государственными (муниципальными) учреждениями музейного типа (по форме 8-НК); </w:t>
            </w:r>
          </w:p>
          <w:p w:rsidR="0014185B" w:rsidRPr="009A2CBF" w:rsidRDefault="0014185B" w:rsidP="00686C7A">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br w:type="page"/>
              <w:t>Н – численность постоянного населения на 1 января отчетного года</w:t>
            </w:r>
          </w:p>
        </w:tc>
        <w:tc>
          <w:tcPr>
            <w:tcW w:w="1133"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510"/>
        </w:trPr>
        <w:tc>
          <w:tcPr>
            <w:tcW w:w="15310" w:type="dxa"/>
            <w:gridSpan w:val="15"/>
            <w:shd w:val="clear" w:color="auto" w:fill="auto"/>
            <w:vAlign w:val="center"/>
            <w:hideMark/>
          </w:tcPr>
          <w:p w:rsidR="0014185B" w:rsidRPr="009A2CBF" w:rsidRDefault="0014185B" w:rsidP="00686C7A">
            <w:pPr>
              <w:spacing w:before="40" w:after="4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Показатели </w:t>
            </w:r>
            <w:r w:rsidR="00E27F47" w:rsidRPr="009A2CBF">
              <w:rPr>
                <w:rFonts w:ascii="PT Astra Serif" w:eastAsia="Times New Roman" w:hAnsi="PT Astra Serif" w:cs="Times New Roman"/>
              </w:rPr>
              <w:t xml:space="preserve">комплекса процессных мероприятий 3 </w:t>
            </w:r>
            <w:r w:rsidR="00732E25" w:rsidRPr="009A2CBF">
              <w:rPr>
                <w:rFonts w:ascii="PT Astra Serif" w:eastAsia="Times New Roman" w:hAnsi="PT Astra Serif" w:cs="Times New Roman"/>
              </w:rPr>
              <w:t>«</w:t>
            </w:r>
            <w:r w:rsidR="00E27F47" w:rsidRPr="009A2CBF">
              <w:rPr>
                <w:rFonts w:ascii="PT Astra Serif" w:eastAsia="Times New Roman" w:hAnsi="PT Astra Serif" w:cs="Times New Roman"/>
              </w:rPr>
              <w:t xml:space="preserve">Сохранение, использование, популяризация объектов культурного наследия (памятников истории </w:t>
            </w:r>
            <w:r w:rsidR="002D3972" w:rsidRPr="009A2CBF">
              <w:rPr>
                <w:rFonts w:ascii="PT Astra Serif" w:eastAsia="Times New Roman" w:hAnsi="PT Astra Serif" w:cs="Times New Roman"/>
              </w:rPr>
              <w:br/>
            </w:r>
            <w:r w:rsidR="00E27F47" w:rsidRPr="009A2CBF">
              <w:rPr>
                <w:rFonts w:ascii="PT Astra Serif" w:eastAsia="Times New Roman" w:hAnsi="PT Astra Serif" w:cs="Times New Roman"/>
              </w:rPr>
              <w:t>и культуры), расположенных на территории Томской области</w:t>
            </w:r>
            <w:r w:rsidR="00732E25" w:rsidRPr="009A2CBF">
              <w:rPr>
                <w:rFonts w:ascii="PT Astra Serif" w:eastAsia="Times New Roman" w:hAnsi="PT Astra Serif" w:cs="Times New Roman"/>
              </w:rPr>
              <w:t>»</w:t>
            </w:r>
          </w:p>
        </w:tc>
      </w:tr>
      <w:tr w:rsidR="009A2CBF" w:rsidRPr="009A2CBF" w:rsidTr="00DE55C9">
        <w:trPr>
          <w:trHeight w:val="4309"/>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547" w:type="dxa"/>
            <w:gridSpan w:val="2"/>
            <w:shd w:val="clear" w:color="auto" w:fill="auto"/>
            <w:vAlign w:val="center"/>
            <w:hideMark/>
          </w:tcPr>
          <w:p w:rsidR="0014185B" w:rsidRPr="009A2CBF" w:rsidRDefault="0014185B" w:rsidP="00686C7A">
            <w:pPr>
              <w:spacing w:after="0" w:line="280" w:lineRule="exact"/>
              <w:rPr>
                <w:rFonts w:ascii="PT Astra Serif" w:eastAsia="Times New Roman" w:hAnsi="PT Astra Serif" w:cs="Times New Roman"/>
              </w:rPr>
            </w:pPr>
            <w:r w:rsidRPr="009A2CBF">
              <w:rPr>
                <w:rFonts w:ascii="PT Astra Serif" w:eastAsia="Times New Roman" w:hAnsi="PT Astra Serif" w:cs="Times New Roman"/>
              </w:rPr>
              <w:t>Доля объектов культурного наследия,</w:t>
            </w:r>
            <w:r w:rsidR="004B54CD" w:rsidRPr="009A2CBF">
              <w:rPr>
                <w:rFonts w:ascii="PT Astra Serif" w:eastAsia="Times New Roman" w:hAnsi="PT Astra Serif" w:cs="Times New Roman"/>
              </w:rPr>
              <w:t xml:space="preserve"> находящихся </w:t>
            </w:r>
            <w:r w:rsidRPr="009A2CBF">
              <w:rPr>
                <w:rFonts w:ascii="PT Astra Serif" w:eastAsia="Times New Roman" w:hAnsi="PT Astra Serif" w:cs="Times New Roman"/>
              </w:rPr>
              <w:t>в</w:t>
            </w:r>
            <w:r w:rsidR="00435BAC" w:rsidRPr="009A2CBF">
              <w:rPr>
                <w:rFonts w:ascii="PT Astra Serif" w:eastAsia="Times New Roman" w:hAnsi="PT Astra Serif" w:cs="Times New Roman"/>
              </w:rPr>
              <w:t xml:space="preserve"> удовлетворительном состоянии, </w:t>
            </w:r>
            <w:r w:rsidR="004B54CD" w:rsidRPr="009A2CBF">
              <w:rPr>
                <w:rFonts w:ascii="PT Astra Serif" w:eastAsia="Times New Roman" w:hAnsi="PT Astra Serif" w:cs="Times New Roman"/>
              </w:rPr>
              <w:t>включенных в Единый государственный реестр объектов культурного наследия</w:t>
            </w:r>
            <w:r w:rsidR="00D1471F">
              <w:rPr>
                <w:rFonts w:ascii="PT Astra Serif" w:eastAsia="Times New Roman" w:hAnsi="PT Astra Serif" w:cs="Times New Roman"/>
              </w:rPr>
              <w:t>,</w:t>
            </w:r>
            <w:r w:rsidR="004B54CD" w:rsidRPr="009A2CBF">
              <w:rPr>
                <w:rFonts w:ascii="PT Astra Serif" w:eastAsia="Times New Roman" w:hAnsi="PT Astra Serif" w:cs="Times New Roman"/>
              </w:rPr>
              <w:t xml:space="preserve"> в отношении кот</w:t>
            </w:r>
            <w:r w:rsidR="00E45BD6" w:rsidRPr="009A2CBF">
              <w:rPr>
                <w:rFonts w:ascii="PT Astra Serif" w:eastAsia="Times New Roman" w:hAnsi="PT Astra Serif" w:cs="Times New Roman"/>
              </w:rPr>
              <w:t>орых осуществляются мероприятия</w:t>
            </w:r>
            <w:r w:rsidR="00E45BD6" w:rsidRPr="009A2CBF">
              <w:rPr>
                <w:rFonts w:ascii="PT Astra Serif" w:eastAsia="Times New Roman" w:hAnsi="PT Astra Serif" w:cs="Times New Roman"/>
              </w:rPr>
              <w:br/>
            </w:r>
            <w:r w:rsidR="004B54CD" w:rsidRPr="009A2CBF">
              <w:rPr>
                <w:rFonts w:ascii="PT Astra Serif" w:eastAsia="Times New Roman" w:hAnsi="PT Astra Serif" w:cs="Times New Roman"/>
              </w:rPr>
              <w:t>по сохра</w:t>
            </w:r>
            <w:r w:rsidRPr="009A2CBF">
              <w:rPr>
                <w:rFonts w:ascii="PT Astra Serif" w:eastAsia="Times New Roman" w:hAnsi="PT Astra Serif" w:cs="Times New Roman"/>
              </w:rPr>
              <w:t>нению, поп</w:t>
            </w:r>
            <w:r w:rsidR="00E45BD6" w:rsidRPr="009A2CBF">
              <w:rPr>
                <w:rFonts w:ascii="PT Astra Serif" w:eastAsia="Times New Roman" w:hAnsi="PT Astra Serif" w:cs="Times New Roman"/>
              </w:rPr>
              <w:t>уляризации, обеспечению полноты</w:t>
            </w:r>
            <w:r w:rsidR="00E45BD6" w:rsidRPr="009A2CBF">
              <w:rPr>
                <w:rFonts w:ascii="PT Astra Serif" w:eastAsia="Times New Roman" w:hAnsi="PT Astra Serif" w:cs="Times New Roman"/>
              </w:rPr>
              <w:br/>
            </w:r>
            <w:r w:rsidRPr="009A2CBF">
              <w:rPr>
                <w:rFonts w:ascii="PT Astra Serif" w:eastAsia="Times New Roman" w:hAnsi="PT Astra Serif" w:cs="Times New Roman"/>
              </w:rPr>
              <w:t>и достоверности учета, нарастающим итогом</w:t>
            </w:r>
            <w:r w:rsidR="002D3972" w:rsidRPr="009A2CBF">
              <w:rPr>
                <w:rFonts w:ascii="PT Astra Serif" w:eastAsia="Times New Roman" w:hAnsi="PT Astra Serif" w:cs="Times New Roman"/>
              </w:rPr>
              <w:t>,</w:t>
            </w:r>
            <w:r w:rsidR="00435BAC" w:rsidRPr="009A2CBF">
              <w:rPr>
                <w:rFonts w:ascii="PT Astra Serif" w:eastAsia="Times New Roman" w:hAnsi="PT Astra Serif" w:cs="Times New Roman"/>
              </w:rPr>
              <w:t xml:space="preserve"> </w:t>
            </w:r>
            <w:r w:rsidRPr="009A2CBF">
              <w:rPr>
                <w:rFonts w:ascii="PT Astra Serif" w:eastAsia="Times New Roman" w:hAnsi="PT Astra Serif" w:cs="Times New Roman"/>
              </w:rPr>
              <w:t>%</w:t>
            </w:r>
          </w:p>
        </w:tc>
        <w:tc>
          <w:tcPr>
            <w:tcW w:w="99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Ежеме-сячно</w:t>
            </w:r>
            <w:proofErr w:type="gramEnd"/>
          </w:p>
        </w:tc>
        <w:tc>
          <w:tcPr>
            <w:tcW w:w="1276"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261" w:type="dxa"/>
            <w:shd w:val="clear" w:color="auto" w:fill="auto"/>
            <w:vAlign w:val="center"/>
            <w:hideMark/>
          </w:tcPr>
          <w:p w:rsidR="00106F01"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w:t>
            </w:r>
            <w:r w:rsidR="00CF093F" w:rsidRPr="009A2CBF">
              <w:rPr>
                <w:rFonts w:ascii="PT Astra Serif" w:eastAsia="Times New Roman" w:hAnsi="PT Astra Serif" w:cs="Times New Roman"/>
              </w:rPr>
              <w:t xml:space="preserve">окн = Кокнр / Кокн x 100%, где: </w:t>
            </w:r>
            <w:r w:rsidRPr="009A2CBF">
              <w:rPr>
                <w:rFonts w:ascii="PT Astra Serif" w:eastAsia="Times New Roman" w:hAnsi="PT Astra Serif" w:cs="Times New Roman"/>
              </w:rPr>
              <w:t xml:space="preserve">Докн – доля объектов культурного наследия, </w:t>
            </w:r>
            <w:r w:rsidRPr="009A2CBF">
              <w:rPr>
                <w:rFonts w:ascii="PT Astra Serif" w:eastAsia="Times New Roman" w:hAnsi="PT Astra Serif" w:cs="Times New Roman"/>
              </w:rPr>
              <w:br/>
              <w:t xml:space="preserve">в отношении которых осуществляются мероприятия по сохранению, популяризации, обеспечению полноты </w:t>
            </w:r>
            <w:r w:rsidR="007F3BAB" w:rsidRPr="009A2CBF">
              <w:rPr>
                <w:rFonts w:ascii="PT Astra Serif" w:eastAsia="Times New Roman" w:hAnsi="PT Astra Serif" w:cs="Times New Roman"/>
              </w:rPr>
              <w:br/>
            </w:r>
            <w:r w:rsidRPr="009A2CBF">
              <w:rPr>
                <w:rFonts w:ascii="PT Astra Serif" w:eastAsia="Times New Roman" w:hAnsi="PT Astra Serif" w:cs="Times New Roman"/>
              </w:rPr>
              <w:t>и достоверности учета;</w:t>
            </w:r>
            <w:r w:rsidRPr="009A2CBF">
              <w:rPr>
                <w:rFonts w:ascii="PT Astra Serif" w:eastAsia="Times New Roman" w:hAnsi="PT Astra Serif" w:cs="Times New Roman"/>
              </w:rPr>
              <w:br/>
              <w:t xml:space="preserve">Кокнр – количество объектов культурного наследия (ОКН), </w:t>
            </w:r>
            <w:r w:rsidRPr="009A2CBF">
              <w:rPr>
                <w:rFonts w:ascii="PT Astra Serif" w:eastAsia="Times New Roman" w:hAnsi="PT Astra Serif" w:cs="Times New Roman"/>
              </w:rPr>
              <w:br/>
              <w:t>в отношении которых выполнены работы по ремонту, реставрации и/или консервации;</w:t>
            </w:r>
            <w:r w:rsidRPr="009A2CBF">
              <w:rPr>
                <w:rFonts w:ascii="PT Astra Serif" w:eastAsia="Times New Roman" w:hAnsi="PT Astra Serif" w:cs="Times New Roman"/>
              </w:rPr>
              <w:br/>
              <w:t>Кокнф – количество ОКН, находящихся на территории Томской области</w:t>
            </w:r>
          </w:p>
        </w:tc>
        <w:tc>
          <w:tcPr>
            <w:tcW w:w="1133"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tc>
        <w:tc>
          <w:tcPr>
            <w:tcW w:w="1560"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До 14</w:t>
            </w:r>
            <w:r w:rsidR="001F2248" w:rsidRPr="009A2CBF">
              <w:rPr>
                <w:rFonts w:ascii="PT Astra Serif" w:eastAsia="Times New Roman" w:hAnsi="PT Astra Serif" w:cs="Times New Roman"/>
              </w:rPr>
              <w:t>-го</w:t>
            </w:r>
            <w:r w:rsidRPr="009A2CBF">
              <w:rPr>
                <w:rFonts w:ascii="PT Astra Serif" w:eastAsia="Times New Roman" w:hAnsi="PT Astra Serif" w:cs="Times New Roman"/>
              </w:rPr>
              <w:t xml:space="preserve"> числа месяца,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1443"/>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2547" w:type="dxa"/>
            <w:gridSpan w:val="2"/>
            <w:shd w:val="clear" w:color="auto" w:fill="auto"/>
            <w:vAlign w:val="center"/>
            <w:hideMark/>
          </w:tcPr>
          <w:p w:rsidR="0014185B" w:rsidRPr="009A2CBF" w:rsidRDefault="0014185B" w:rsidP="00686C7A">
            <w:pPr>
              <w:spacing w:after="0" w:line="280" w:lineRule="exact"/>
              <w:rPr>
                <w:rFonts w:ascii="PT Astra Serif" w:hAnsi="PT Astra Serif"/>
                <w:shd w:val="clear" w:color="auto" w:fill="FFFFFF"/>
              </w:rPr>
            </w:pPr>
            <w:r w:rsidRPr="009A2CBF">
              <w:rPr>
                <w:rFonts w:ascii="PT Astra Serif" w:hAnsi="PT Astra Serif"/>
                <w:shd w:val="clear" w:color="auto" w:fill="FFFFFF"/>
              </w:rPr>
              <w:t xml:space="preserve">Количество разработанных проектно-сметных документаций </w:t>
            </w:r>
            <w:r w:rsidRPr="009A2CBF">
              <w:rPr>
                <w:rFonts w:ascii="PT Astra Serif" w:hAnsi="PT Astra Serif"/>
                <w:shd w:val="clear" w:color="auto" w:fill="FFFFFF"/>
              </w:rPr>
              <w:br/>
              <w:t xml:space="preserve">в рамках проведения капитального </w:t>
            </w:r>
            <w:r w:rsidR="00435BAC" w:rsidRPr="009A2CBF">
              <w:rPr>
                <w:rFonts w:ascii="PT Astra Serif" w:hAnsi="PT Astra Serif"/>
                <w:shd w:val="clear" w:color="auto" w:fill="FFFFFF"/>
              </w:rPr>
              <w:t xml:space="preserve">ремонта, </w:t>
            </w:r>
            <w:r w:rsidRPr="009A2CBF">
              <w:rPr>
                <w:rFonts w:ascii="PT Astra Serif" w:hAnsi="PT Astra Serif"/>
                <w:shd w:val="clear" w:color="auto" w:fill="FFFFFF"/>
              </w:rPr>
              <w:t>ед.</w:t>
            </w:r>
          </w:p>
        </w:tc>
        <w:tc>
          <w:tcPr>
            <w:tcW w:w="99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Ежеме-сячно</w:t>
            </w:r>
            <w:proofErr w:type="gramEnd"/>
          </w:p>
        </w:tc>
        <w:tc>
          <w:tcPr>
            <w:tcW w:w="1276"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261" w:type="dxa"/>
            <w:shd w:val="clear" w:color="auto" w:fill="auto"/>
            <w:vAlign w:val="center"/>
            <w:hideMark/>
          </w:tcPr>
          <w:p w:rsidR="0014185B"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Кс</w:t>
            </w:r>
            <w:proofErr w:type="gramStart"/>
            <w:r w:rsidRPr="009A2CBF">
              <w:rPr>
                <w:rFonts w:ascii="PT Astra Serif" w:eastAsia="Times New Roman" w:hAnsi="PT Astra Serif" w:cs="Times New Roman"/>
              </w:rPr>
              <w:t xml:space="preserve"> = А</w:t>
            </w:r>
            <w:proofErr w:type="gramEnd"/>
            <w:r w:rsidRPr="009A2CBF">
              <w:rPr>
                <w:rFonts w:ascii="PT Astra Serif" w:eastAsia="Times New Roman" w:hAnsi="PT Astra Serif" w:cs="Times New Roman"/>
              </w:rPr>
              <w:t xml:space="preserve">, где: </w:t>
            </w:r>
            <w:r w:rsidRPr="009A2CBF">
              <w:rPr>
                <w:rFonts w:ascii="PT Astra Serif" w:eastAsia="Times New Roman" w:hAnsi="PT Astra Serif" w:cs="Times New Roman"/>
              </w:rPr>
              <w:br/>
              <w:t xml:space="preserve">А – </w:t>
            </w:r>
            <w:r w:rsidRPr="009A2CBF">
              <w:rPr>
                <w:rFonts w:ascii="PT Astra Serif" w:hAnsi="PT Astra Serif"/>
                <w:shd w:val="clear" w:color="auto" w:fill="FFFFFF"/>
              </w:rPr>
              <w:t>количество разработанных проектно-сметных документаций в рамках проведения капитального ремонта</w:t>
            </w:r>
          </w:p>
        </w:tc>
        <w:tc>
          <w:tcPr>
            <w:tcW w:w="1133"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tc>
        <w:tc>
          <w:tcPr>
            <w:tcW w:w="1560"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До 14</w:t>
            </w:r>
            <w:r w:rsidR="001F2248" w:rsidRPr="009A2CBF">
              <w:rPr>
                <w:rFonts w:ascii="PT Astra Serif" w:eastAsia="Times New Roman" w:hAnsi="PT Astra Serif" w:cs="Times New Roman"/>
              </w:rPr>
              <w:t>-го</w:t>
            </w:r>
            <w:r w:rsidRPr="009A2CBF">
              <w:rPr>
                <w:rFonts w:ascii="PT Astra Serif" w:eastAsia="Times New Roman" w:hAnsi="PT Astra Serif" w:cs="Times New Roman"/>
              </w:rPr>
              <w:t xml:space="preserve"> числа месяца,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180"/>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2547" w:type="dxa"/>
            <w:gridSpan w:val="2"/>
            <w:shd w:val="clear" w:color="auto" w:fill="auto"/>
            <w:vAlign w:val="center"/>
            <w:hideMark/>
          </w:tcPr>
          <w:p w:rsidR="0014185B" w:rsidRPr="009A2CBF" w:rsidRDefault="0014185B" w:rsidP="004510C5">
            <w:pPr>
              <w:spacing w:after="0" w:line="240" w:lineRule="auto"/>
              <w:rPr>
                <w:rFonts w:ascii="PT Astra Serif" w:hAnsi="PT Astra Serif"/>
              </w:rPr>
            </w:pPr>
            <w:r w:rsidRPr="009A2CBF">
              <w:rPr>
                <w:rFonts w:ascii="PT Astra Serif" w:hAnsi="PT Astra Serif"/>
                <w:shd w:val="clear" w:color="auto" w:fill="FFFFFF"/>
              </w:rPr>
              <w:t>Количество сохраненных (отремонтированных, реставрированных) объектов культурного наследия, ед.</w:t>
            </w:r>
          </w:p>
        </w:tc>
        <w:tc>
          <w:tcPr>
            <w:tcW w:w="99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Ежеме-сячно</w:t>
            </w:r>
            <w:proofErr w:type="gramEnd"/>
          </w:p>
        </w:tc>
        <w:tc>
          <w:tcPr>
            <w:tcW w:w="1276"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261" w:type="dxa"/>
            <w:shd w:val="clear" w:color="auto" w:fill="auto"/>
            <w:vAlign w:val="center"/>
            <w:hideMark/>
          </w:tcPr>
          <w:p w:rsidR="0014185B" w:rsidRPr="009A2CBF" w:rsidRDefault="00435BAC"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Кс</w:t>
            </w:r>
            <w:proofErr w:type="gramStart"/>
            <w:r w:rsidRPr="009A2CBF">
              <w:rPr>
                <w:rFonts w:ascii="PT Astra Serif" w:eastAsia="Times New Roman" w:hAnsi="PT Astra Serif" w:cs="Times New Roman"/>
              </w:rPr>
              <w:t xml:space="preserve"> = А</w:t>
            </w:r>
            <w:proofErr w:type="gramEnd"/>
            <w:r w:rsidRPr="009A2CBF">
              <w:rPr>
                <w:rFonts w:ascii="PT Astra Serif" w:eastAsia="Times New Roman" w:hAnsi="PT Astra Serif" w:cs="Times New Roman"/>
              </w:rPr>
              <w:t xml:space="preserve">, где: </w:t>
            </w:r>
            <w:r w:rsidRPr="009A2CBF">
              <w:rPr>
                <w:rFonts w:ascii="PT Astra Serif" w:eastAsia="Times New Roman" w:hAnsi="PT Astra Serif" w:cs="Times New Roman"/>
              </w:rPr>
              <w:br/>
              <w:t xml:space="preserve">А – количество </w:t>
            </w:r>
            <w:r w:rsidR="0014185B" w:rsidRPr="009A2CBF">
              <w:rPr>
                <w:rFonts w:ascii="PT Astra Serif" w:eastAsia="Times New Roman" w:hAnsi="PT Astra Serif" w:cs="Times New Roman"/>
              </w:rPr>
              <w:t>отремонтированных (реставрированных) объектов культурного наследия</w:t>
            </w:r>
          </w:p>
        </w:tc>
        <w:tc>
          <w:tcPr>
            <w:tcW w:w="1133"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14185B"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p w:rsidR="00686C7A" w:rsidRPr="009A2CBF" w:rsidRDefault="00686C7A" w:rsidP="004510C5">
            <w:pPr>
              <w:spacing w:after="0" w:line="240" w:lineRule="auto"/>
              <w:jc w:val="center"/>
              <w:rPr>
                <w:rFonts w:ascii="PT Astra Serif" w:eastAsia="Times New Roman" w:hAnsi="PT Astra Serif" w:cs="Times New Roman"/>
              </w:rPr>
            </w:pPr>
          </w:p>
        </w:tc>
        <w:tc>
          <w:tcPr>
            <w:tcW w:w="1560"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До 14</w:t>
            </w:r>
            <w:r w:rsidR="001F2248" w:rsidRPr="009A2CBF">
              <w:rPr>
                <w:rFonts w:ascii="PT Astra Serif" w:eastAsia="Times New Roman" w:hAnsi="PT Astra Serif" w:cs="Times New Roman"/>
              </w:rPr>
              <w:t>-го</w:t>
            </w:r>
            <w:r w:rsidRPr="009A2CBF">
              <w:rPr>
                <w:rFonts w:ascii="PT Astra Serif" w:eastAsia="Times New Roman" w:hAnsi="PT Astra Serif" w:cs="Times New Roman"/>
              </w:rPr>
              <w:t xml:space="preserve"> числа месяца,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354"/>
        </w:trPr>
        <w:tc>
          <w:tcPr>
            <w:tcW w:w="15310" w:type="dxa"/>
            <w:gridSpan w:val="15"/>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Показатели </w:t>
            </w:r>
            <w:r w:rsidR="00E27F47" w:rsidRPr="009A2CBF">
              <w:rPr>
                <w:rFonts w:ascii="PT Astra Serif" w:eastAsia="Times New Roman" w:hAnsi="PT Astra Serif" w:cs="Times New Roman"/>
              </w:rPr>
              <w:t xml:space="preserve">комплекса процессных мероприятий 4 </w:t>
            </w:r>
            <w:r w:rsidR="00732E25" w:rsidRPr="009A2CBF">
              <w:rPr>
                <w:rFonts w:ascii="PT Astra Serif" w:eastAsia="Times New Roman" w:hAnsi="PT Astra Serif" w:cs="Times New Roman"/>
              </w:rPr>
              <w:t>«</w:t>
            </w:r>
            <w:r w:rsidR="00E27F47" w:rsidRPr="009A2CBF">
              <w:rPr>
                <w:rFonts w:ascii="PT Astra Serif" w:eastAsia="Times New Roman" w:hAnsi="PT Astra Serif" w:cs="Times New Roman"/>
              </w:rPr>
              <w:t>Обеспечение предоставления архивных услуг архивными учреждениями Томской области</w:t>
            </w:r>
            <w:r w:rsidR="00732E25" w:rsidRPr="009A2CBF">
              <w:rPr>
                <w:rFonts w:ascii="PT Astra Serif" w:eastAsia="Times New Roman" w:hAnsi="PT Astra Serif" w:cs="Times New Roman"/>
              </w:rPr>
              <w:t>»</w:t>
            </w:r>
          </w:p>
        </w:tc>
      </w:tr>
      <w:tr w:rsidR="009A2CBF" w:rsidRPr="009A2CBF" w:rsidTr="00E45BD6">
        <w:trPr>
          <w:trHeight w:val="2084"/>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принятых </w:t>
            </w:r>
            <w:r w:rsidRPr="009A2CBF">
              <w:rPr>
                <w:rFonts w:ascii="PT Astra Serif" w:eastAsia="Times New Roman" w:hAnsi="PT Astra Serif" w:cs="Times New Roman"/>
              </w:rPr>
              <w:br/>
              <w:t xml:space="preserve">в областные государственные </w:t>
            </w:r>
            <w:r w:rsidR="007F3BAB" w:rsidRPr="009A2CBF">
              <w:rPr>
                <w:rFonts w:ascii="PT Astra Serif" w:eastAsia="Times New Roman" w:hAnsi="PT Astra Serif" w:cs="Times New Roman"/>
              </w:rPr>
              <w:br/>
            </w:r>
            <w:r w:rsidRPr="009A2CBF">
              <w:rPr>
                <w:rFonts w:ascii="PT Astra Serif" w:eastAsia="Times New Roman" w:hAnsi="PT Astra Serif" w:cs="Times New Roman"/>
              </w:rPr>
              <w:t xml:space="preserve">и муниципальные архивы документов </w:t>
            </w:r>
            <w:r w:rsidRPr="009A2CBF">
              <w:rPr>
                <w:rFonts w:ascii="PT Astra Serif" w:eastAsia="Times New Roman" w:hAnsi="PT Astra Serif" w:cs="Times New Roman"/>
              </w:rPr>
              <w:br/>
              <w:t>от общего объема документов, подлежащих приему</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544" w:type="dxa"/>
            <w:gridSpan w:val="3"/>
            <w:shd w:val="clear" w:color="000000" w:fill="FFFFFF"/>
            <w:vAlign w:val="center"/>
            <w:hideMark/>
          </w:tcPr>
          <w:p w:rsidR="00E45BD6"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Дпд=Кпр/Кпп  x 100%, где:</w:t>
            </w:r>
            <w:r w:rsidRPr="009A2CBF">
              <w:rPr>
                <w:rFonts w:ascii="PT Astra Serif" w:eastAsia="Times New Roman" w:hAnsi="PT Astra Serif" w:cs="Times New Roman"/>
              </w:rPr>
              <w:br/>
              <w:t xml:space="preserve">Дпд – доля принятых </w:t>
            </w:r>
            <w:r w:rsidRPr="009A2CBF">
              <w:rPr>
                <w:rFonts w:ascii="PT Astra Serif" w:eastAsia="Times New Roman" w:hAnsi="PT Astra Serif" w:cs="Times New Roman"/>
              </w:rPr>
              <w:br/>
              <w:t>в областные и муниципальные архивы документов от общего объема</w:t>
            </w:r>
            <w:r w:rsidR="00950C23" w:rsidRPr="009A2CBF">
              <w:rPr>
                <w:rFonts w:ascii="PT Astra Serif" w:eastAsia="Times New Roman" w:hAnsi="PT Astra Serif" w:cs="Times New Roman"/>
              </w:rPr>
              <w:t xml:space="preserve"> документов, подлежащих приему; </w:t>
            </w:r>
          </w:p>
          <w:p w:rsidR="0014185B" w:rsidRPr="009A2CBF" w:rsidRDefault="00E45BD6"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Кп – количество принятых</w:t>
            </w:r>
            <w:r w:rsidRPr="009A2CBF">
              <w:rPr>
                <w:rFonts w:ascii="PT Astra Serif" w:eastAsia="Times New Roman" w:hAnsi="PT Astra Serif" w:cs="Times New Roman"/>
              </w:rPr>
              <w:br/>
            </w:r>
            <w:r w:rsidR="0014185B" w:rsidRPr="009A2CBF">
              <w:rPr>
                <w:rFonts w:ascii="PT Astra Serif" w:eastAsia="Times New Roman" w:hAnsi="PT Astra Serif" w:cs="Times New Roman"/>
              </w:rPr>
              <w:t>в областные и муници</w:t>
            </w:r>
            <w:r w:rsidR="00CF093F" w:rsidRPr="009A2CBF">
              <w:rPr>
                <w:rFonts w:ascii="PT Astra Serif" w:eastAsia="Times New Roman" w:hAnsi="PT Astra Serif" w:cs="Times New Roman"/>
              </w:rPr>
              <w:t xml:space="preserve">пальные архивы единиц хранения; </w:t>
            </w:r>
            <w:r w:rsidRPr="009A2CBF">
              <w:rPr>
                <w:rFonts w:ascii="PT Astra Serif" w:eastAsia="Times New Roman" w:hAnsi="PT Astra Serif" w:cs="Times New Roman"/>
              </w:rPr>
              <w:br/>
            </w:r>
            <w:r w:rsidR="0014185B" w:rsidRPr="009A2CBF">
              <w:rPr>
                <w:rFonts w:ascii="PT Astra Serif" w:eastAsia="Times New Roman" w:hAnsi="PT Astra Serif" w:cs="Times New Roman"/>
              </w:rPr>
              <w:t>Кпп – количество единиц хранения, подлежащих приему</w:t>
            </w:r>
          </w:p>
        </w:tc>
        <w:tc>
          <w:tcPr>
            <w:tcW w:w="1134" w:type="dxa"/>
            <w:gridSpan w:val="2"/>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418" w:type="dxa"/>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E45BD6">
        <w:trPr>
          <w:trHeight w:val="2139"/>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2405" w:type="dxa"/>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запросов физических </w:t>
            </w:r>
            <w:r w:rsidR="007F3BAB" w:rsidRPr="009A2CBF">
              <w:rPr>
                <w:rFonts w:ascii="PT Astra Serif" w:eastAsia="Times New Roman" w:hAnsi="PT Astra Serif" w:cs="Times New Roman"/>
              </w:rPr>
              <w:br/>
            </w:r>
            <w:r w:rsidRPr="009A2CBF">
              <w:rPr>
                <w:rFonts w:ascii="PT Astra Serif" w:eastAsia="Times New Roman" w:hAnsi="PT Astra Serif" w:cs="Times New Roman"/>
              </w:rPr>
              <w:t xml:space="preserve">и юридических лиц, исполненных </w:t>
            </w:r>
            <w:r w:rsidRPr="009A2CBF">
              <w:rPr>
                <w:rFonts w:ascii="PT Astra Serif" w:eastAsia="Times New Roman" w:hAnsi="PT Astra Serif" w:cs="Times New Roman"/>
              </w:rPr>
              <w:br/>
              <w:t>в установленные сроки</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544" w:type="dxa"/>
            <w:gridSpan w:val="3"/>
            <w:shd w:val="clear" w:color="auto" w:fill="auto"/>
            <w:vAlign w:val="center"/>
            <w:hideMark/>
          </w:tcPr>
          <w:p w:rsidR="0014185B"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 Зср = Зср</w:t>
            </w:r>
            <w:proofErr w:type="gramStart"/>
            <w:r w:rsidRPr="009A2CBF">
              <w:rPr>
                <w:rFonts w:ascii="PT Astra Serif" w:eastAsia="Times New Roman" w:hAnsi="PT Astra Serif" w:cs="Times New Roman"/>
              </w:rPr>
              <w:t xml:space="preserve"> / З</w:t>
            </w:r>
            <w:proofErr w:type="gramEnd"/>
            <w:r w:rsidRPr="009A2CBF">
              <w:rPr>
                <w:rFonts w:ascii="PT Astra Serif" w:eastAsia="Times New Roman" w:hAnsi="PT Astra Serif" w:cs="Times New Roman"/>
              </w:rPr>
              <w:t>а x 100%, где:</w:t>
            </w:r>
            <w:r w:rsidRPr="009A2CBF">
              <w:rPr>
                <w:rFonts w:ascii="PT Astra Serif" w:eastAsia="Times New Roman" w:hAnsi="PT Astra Serif" w:cs="Times New Roman"/>
              </w:rPr>
              <w:br w:type="page"/>
              <w:t xml:space="preserve"> </w:t>
            </w:r>
            <w:r w:rsidRPr="009A2CBF">
              <w:rPr>
                <w:rFonts w:ascii="PT Astra Serif" w:eastAsia="Times New Roman" w:hAnsi="PT Astra Serif" w:cs="Times New Roman"/>
              </w:rPr>
              <w:br/>
              <w:t xml:space="preserve">Д Зср – доля запросов физических </w:t>
            </w:r>
            <w:r w:rsidR="00950C23" w:rsidRPr="009A2CBF">
              <w:rPr>
                <w:rFonts w:ascii="PT Astra Serif" w:eastAsia="Times New Roman" w:hAnsi="PT Astra Serif" w:cs="Times New Roman"/>
              </w:rPr>
              <w:t xml:space="preserve">и юридических лиц, исполненных </w:t>
            </w:r>
            <w:r w:rsidR="00CF093F" w:rsidRPr="009A2CBF">
              <w:rPr>
                <w:rFonts w:ascii="PT Astra Serif" w:eastAsia="Times New Roman" w:hAnsi="PT Astra Serif" w:cs="Times New Roman"/>
              </w:rPr>
              <w:t xml:space="preserve">в установленные </w:t>
            </w:r>
            <w:r w:rsidR="00E45BD6" w:rsidRPr="009A2CBF">
              <w:rPr>
                <w:rFonts w:ascii="PT Astra Serif" w:eastAsia="Times New Roman" w:hAnsi="PT Astra Serif" w:cs="Times New Roman"/>
              </w:rPr>
              <w:t>сроки;</w:t>
            </w:r>
            <w:r w:rsidR="00E45BD6" w:rsidRPr="009A2CBF">
              <w:rPr>
                <w:rFonts w:ascii="PT Astra Serif" w:eastAsia="Times New Roman" w:hAnsi="PT Astra Serif" w:cs="Times New Roman"/>
              </w:rPr>
              <w:br w:type="page"/>
              <w:t xml:space="preserve"> </w:t>
            </w:r>
            <w:r w:rsidR="00E45BD6" w:rsidRPr="009A2CBF">
              <w:rPr>
                <w:rFonts w:ascii="PT Astra Serif" w:eastAsia="Times New Roman" w:hAnsi="PT Astra Serif" w:cs="Times New Roman"/>
              </w:rPr>
              <w:br/>
            </w:r>
            <w:r w:rsidRPr="009A2CBF">
              <w:rPr>
                <w:rFonts w:ascii="PT Astra Serif" w:eastAsia="Times New Roman" w:hAnsi="PT Astra Serif" w:cs="Times New Roman"/>
              </w:rPr>
              <w:t>Зср – количество запрос</w:t>
            </w:r>
            <w:r w:rsidR="00CF093F" w:rsidRPr="009A2CBF">
              <w:rPr>
                <w:rFonts w:ascii="PT Astra Serif" w:eastAsia="Times New Roman" w:hAnsi="PT Astra Serif" w:cs="Times New Roman"/>
              </w:rPr>
              <w:t xml:space="preserve">ов, исполненных в течение года </w:t>
            </w:r>
            <w:r w:rsidRPr="009A2CBF">
              <w:rPr>
                <w:rFonts w:ascii="PT Astra Serif" w:eastAsia="Times New Roman" w:hAnsi="PT Astra Serif" w:cs="Times New Roman"/>
              </w:rPr>
              <w:t>в установленные срок</w:t>
            </w:r>
            <w:r w:rsidR="00950C23" w:rsidRPr="009A2CBF">
              <w:rPr>
                <w:rFonts w:ascii="PT Astra Serif" w:eastAsia="Times New Roman" w:hAnsi="PT Astra Serif" w:cs="Times New Roman"/>
              </w:rPr>
              <w:t>и</w:t>
            </w:r>
            <w:r w:rsidR="00E45BD6" w:rsidRPr="009A2CBF">
              <w:rPr>
                <w:rFonts w:ascii="PT Astra Serif" w:eastAsia="Times New Roman" w:hAnsi="PT Astra Serif" w:cs="Times New Roman"/>
              </w:rPr>
              <w:t xml:space="preserve">; </w:t>
            </w:r>
            <w:r w:rsidR="00E45BD6" w:rsidRPr="009A2CBF">
              <w:rPr>
                <w:rFonts w:ascii="PT Astra Serif" w:eastAsia="Times New Roman" w:hAnsi="PT Astra Serif" w:cs="Times New Roman"/>
              </w:rPr>
              <w:br/>
            </w:r>
            <w:r w:rsidR="00950C23" w:rsidRPr="009A2CBF">
              <w:rPr>
                <w:rFonts w:ascii="PT Astra Serif" w:eastAsia="Times New Roman" w:hAnsi="PT Astra Serif" w:cs="Times New Roman"/>
              </w:rPr>
              <w:t xml:space="preserve">За – общее количество </w:t>
            </w:r>
            <w:r w:rsidR="00CF093F" w:rsidRPr="009A2CBF">
              <w:rPr>
                <w:rFonts w:ascii="PT Astra Serif" w:eastAsia="Times New Roman" w:hAnsi="PT Astra Serif" w:cs="Times New Roman"/>
              </w:rPr>
              <w:t xml:space="preserve">запросов, исполненных </w:t>
            </w:r>
            <w:r w:rsidRPr="009A2CBF">
              <w:rPr>
                <w:rFonts w:ascii="PT Astra Serif" w:eastAsia="Times New Roman" w:hAnsi="PT Astra Serif" w:cs="Times New Roman"/>
              </w:rPr>
              <w:t>в течение года</w:t>
            </w:r>
          </w:p>
        </w:tc>
        <w:tc>
          <w:tcPr>
            <w:tcW w:w="1134" w:type="dxa"/>
            <w:gridSpan w:val="2"/>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r w:rsidRPr="009A2CBF">
              <w:rPr>
                <w:rFonts w:ascii="PT Astra Serif" w:eastAsia="Times New Roman" w:hAnsi="PT Astra Serif" w:cs="Times New Roman"/>
              </w:rPr>
              <w:br w:type="page"/>
            </w:r>
          </w:p>
        </w:tc>
        <w:tc>
          <w:tcPr>
            <w:tcW w:w="1559" w:type="dxa"/>
            <w:gridSpan w:val="2"/>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418" w:type="dxa"/>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144"/>
        </w:trPr>
        <w:tc>
          <w:tcPr>
            <w:tcW w:w="15310" w:type="dxa"/>
            <w:gridSpan w:val="15"/>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Показатели </w:t>
            </w:r>
            <w:r w:rsidR="007B7C7D" w:rsidRPr="009A2CBF">
              <w:rPr>
                <w:rFonts w:ascii="PT Astra Serif" w:eastAsia="Times New Roman" w:hAnsi="PT Astra Serif" w:cs="Times New Roman"/>
              </w:rPr>
              <w:t xml:space="preserve">комплекса процессных мероприятий 5 </w:t>
            </w:r>
            <w:r w:rsidR="00732E25" w:rsidRPr="009A2CBF">
              <w:rPr>
                <w:rFonts w:ascii="PT Astra Serif" w:eastAsia="Times New Roman" w:hAnsi="PT Astra Serif" w:cs="Times New Roman"/>
              </w:rPr>
              <w:t>«</w:t>
            </w:r>
            <w:r w:rsidR="007B7C7D" w:rsidRPr="009A2CBF">
              <w:rPr>
                <w:rFonts w:ascii="PT Astra Serif" w:eastAsia="Times New Roman" w:hAnsi="PT Astra Serif" w:cs="Times New Roman"/>
              </w:rPr>
              <w:t>Развитие профессионального искусства и народного творчества</w:t>
            </w:r>
            <w:r w:rsidR="00732E25" w:rsidRPr="009A2CBF">
              <w:rPr>
                <w:rFonts w:ascii="PT Astra Serif" w:eastAsia="Times New Roman" w:hAnsi="PT Astra Serif" w:cs="Times New Roman"/>
              </w:rPr>
              <w:t>»</w:t>
            </w:r>
          </w:p>
        </w:tc>
      </w:tr>
      <w:tr w:rsidR="009A2CBF" w:rsidRPr="009A2CBF" w:rsidTr="00DE55C9">
        <w:trPr>
          <w:trHeight w:val="5566"/>
        </w:trPr>
        <w:tc>
          <w:tcPr>
            <w:tcW w:w="572"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auto" w:fill="auto"/>
            <w:vAlign w:val="center"/>
            <w:hideMark/>
          </w:tcPr>
          <w:p w:rsidR="0014185B" w:rsidRPr="009A2CBF" w:rsidRDefault="0014185B"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Степень вовлеченности населения Томской области в культурно-досуговые мероприятия, проводимые областными государственными организациями культуры</w:t>
            </w:r>
          </w:p>
        </w:tc>
        <w:tc>
          <w:tcPr>
            <w:tcW w:w="1134" w:type="dxa"/>
            <w:gridSpan w:val="2"/>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6D647F" w:rsidRPr="009A2CBF" w:rsidRDefault="0014185B"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Снас = Пкду / Н x 100%, где:</w:t>
            </w:r>
            <w:r w:rsidRPr="009A2CBF">
              <w:rPr>
                <w:rFonts w:ascii="PT Astra Serif" w:eastAsia="Times New Roman" w:hAnsi="PT Astra Serif" w:cs="Times New Roman"/>
              </w:rPr>
              <w:br/>
              <w:t xml:space="preserve">Снас – степень вовлеченности населения Томской области </w:t>
            </w:r>
            <w:r w:rsidRPr="009A2CBF">
              <w:rPr>
                <w:rFonts w:ascii="PT Astra Serif" w:eastAsia="Times New Roman" w:hAnsi="PT Astra Serif" w:cs="Times New Roman"/>
              </w:rPr>
              <w:br/>
              <w:t>в культурно-досуговые мероприятия, проводимые государственными организациями культуры;</w:t>
            </w:r>
            <w:r w:rsidRPr="009A2CBF">
              <w:rPr>
                <w:rFonts w:ascii="PT Astra Serif" w:eastAsia="Times New Roman" w:hAnsi="PT Astra Serif" w:cs="Times New Roman"/>
              </w:rPr>
              <w:br/>
              <w:t xml:space="preserve">Пкду – общее число посещений культурно-досуговых </w:t>
            </w:r>
            <w:r w:rsidR="00950C23" w:rsidRPr="009A2CBF">
              <w:rPr>
                <w:rFonts w:ascii="PT Astra Serif" w:eastAsia="Times New Roman" w:hAnsi="PT Astra Serif" w:cs="Times New Roman"/>
              </w:rPr>
              <w:t xml:space="preserve">мероприятий в отчетном периоде; </w:t>
            </w:r>
          </w:p>
          <w:p w:rsidR="0014185B" w:rsidRPr="009A2CBF" w:rsidRDefault="006D647F"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 – численность населения</w:t>
            </w:r>
            <w:r w:rsidRPr="009A2CBF">
              <w:rPr>
                <w:rFonts w:ascii="PT Astra Serif" w:eastAsia="Times New Roman" w:hAnsi="PT Astra Serif" w:cs="Times New Roman"/>
              </w:rPr>
              <w:br/>
            </w:r>
            <w:r w:rsidR="0014185B" w:rsidRPr="009A2CBF">
              <w:rPr>
                <w:rFonts w:ascii="PT Astra Serif" w:eastAsia="Times New Roman" w:hAnsi="PT Astra Serif" w:cs="Times New Roman"/>
              </w:rPr>
              <w:t>в отчетном периоде.</w:t>
            </w:r>
            <w:r w:rsidR="0014185B" w:rsidRPr="009A2CBF">
              <w:rPr>
                <w:rFonts w:ascii="PT Astra Serif" w:eastAsia="Times New Roman" w:hAnsi="PT Astra Serif" w:cs="Times New Roman"/>
              </w:rPr>
              <w:br/>
              <w:t xml:space="preserve">Показатель отражает динамику увеличения (снижения) количества участников </w:t>
            </w:r>
            <w:r w:rsidR="00D75CAD" w:rsidRPr="009A2CBF">
              <w:rPr>
                <w:rFonts w:ascii="PT Astra Serif" w:eastAsia="Times New Roman" w:hAnsi="PT Astra Serif" w:cs="Times New Roman"/>
              </w:rPr>
              <w:t xml:space="preserve">культурно-досуговых мероприятий, </w:t>
            </w:r>
            <w:r w:rsidR="0014185B" w:rsidRPr="009A2CBF">
              <w:rPr>
                <w:rFonts w:ascii="PT Astra Serif" w:eastAsia="Times New Roman" w:hAnsi="PT Astra Serif" w:cs="Times New Roman"/>
              </w:rPr>
              <w:t xml:space="preserve">проводимых областными государственными учреждениями: ОГАУК </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 xml:space="preserve">ДНТ </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Авангард</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 xml:space="preserve">, ОГАУК </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Дом искусств</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 xml:space="preserve">, ОГАУК </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ТО РНД</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 xml:space="preserve">, ОГАУК </w:t>
            </w:r>
            <w:r w:rsidR="00732E25" w:rsidRPr="009A2CBF">
              <w:rPr>
                <w:rFonts w:ascii="PT Astra Serif" w:eastAsia="Times New Roman" w:hAnsi="PT Astra Serif" w:cs="Times New Roman"/>
              </w:rPr>
              <w:t>«</w:t>
            </w:r>
            <w:r w:rsidR="0014185B" w:rsidRPr="009A2CBF">
              <w:rPr>
                <w:rFonts w:ascii="PT Astra Serif" w:eastAsia="Times New Roman" w:hAnsi="PT Astra Serif" w:cs="Times New Roman"/>
              </w:rPr>
              <w:t>ЦТК</w:t>
            </w:r>
            <w:r w:rsidR="00732E25" w:rsidRPr="009A2CBF">
              <w:rPr>
                <w:rFonts w:ascii="PT Astra Serif" w:eastAsia="Times New Roman" w:hAnsi="PT Astra Serif" w:cs="Times New Roman"/>
              </w:rPr>
              <w:t>»</w:t>
            </w:r>
          </w:p>
        </w:tc>
        <w:tc>
          <w:tcPr>
            <w:tcW w:w="1133" w:type="dxa"/>
            <w:gridSpan w:val="2"/>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000000" w:fill="FFFFFF"/>
            <w:vAlign w:val="center"/>
            <w:hideMark/>
          </w:tcPr>
          <w:p w:rsidR="0014185B" w:rsidRPr="009A2CBF" w:rsidRDefault="0014185B"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1313"/>
        </w:trPr>
        <w:tc>
          <w:tcPr>
            <w:tcW w:w="572" w:type="dxa"/>
            <w:shd w:val="clear" w:color="auto" w:fill="auto"/>
            <w:vAlign w:val="center"/>
            <w:hideMark/>
          </w:tcPr>
          <w:p w:rsidR="00322D61" w:rsidRPr="009A2CBF" w:rsidRDefault="00E27F47"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r w:rsidR="00322D61" w:rsidRPr="009A2CBF">
              <w:rPr>
                <w:rFonts w:ascii="PT Astra Serif" w:eastAsia="Times New Roman" w:hAnsi="PT Astra Serif" w:cs="Times New Roman"/>
              </w:rPr>
              <w:t>.</w:t>
            </w:r>
          </w:p>
        </w:tc>
        <w:tc>
          <w:tcPr>
            <w:tcW w:w="2405" w:type="dxa"/>
            <w:shd w:val="clear" w:color="auto" w:fill="auto"/>
            <w:vAlign w:val="center"/>
            <w:hideMark/>
          </w:tcPr>
          <w:p w:rsidR="00322D61" w:rsidRPr="009A2CBF" w:rsidRDefault="00322D61"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Охват населения услугами театрально-зрелищных учреждений Томской области </w:t>
            </w:r>
            <w:r w:rsidRPr="009A2CBF">
              <w:rPr>
                <w:rFonts w:ascii="PT Astra Serif" w:eastAsia="Times New Roman" w:hAnsi="PT Astra Serif" w:cs="Times New Roman"/>
              </w:rPr>
              <w:br/>
              <w:t>на 1000 человек</w:t>
            </w:r>
          </w:p>
        </w:tc>
        <w:tc>
          <w:tcPr>
            <w:tcW w:w="1134" w:type="dxa"/>
            <w:gridSpan w:val="2"/>
            <w:shd w:val="clear" w:color="auto" w:fill="auto"/>
            <w:vAlign w:val="center"/>
            <w:hideMark/>
          </w:tcPr>
          <w:p w:rsidR="00322D61" w:rsidRPr="009A2CBF" w:rsidRDefault="00322D61"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чел.</w:t>
            </w:r>
          </w:p>
        </w:tc>
        <w:tc>
          <w:tcPr>
            <w:tcW w:w="1176" w:type="dxa"/>
            <w:shd w:val="clear" w:color="auto" w:fill="auto"/>
            <w:vAlign w:val="center"/>
            <w:hideMark/>
          </w:tcPr>
          <w:p w:rsidR="00322D61" w:rsidRPr="009A2CBF" w:rsidRDefault="00322D61"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22D61" w:rsidRPr="009A2CBF" w:rsidRDefault="00322D61"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22D61" w:rsidRPr="009A2CBF" w:rsidRDefault="00322D61"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E66A95" w:rsidRPr="009A2CBF" w:rsidRDefault="00322D61"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Он тзу = Кзртзу / Н x 1000, где:</w:t>
            </w:r>
            <w:r w:rsidRPr="009A2CBF">
              <w:rPr>
                <w:rFonts w:ascii="PT Astra Serif" w:eastAsia="Times New Roman" w:hAnsi="PT Astra Serif" w:cs="Times New Roman"/>
              </w:rPr>
              <w:br/>
              <w:t>Он тзу – охват населения услугами т</w:t>
            </w:r>
            <w:r w:rsidR="00CF093F" w:rsidRPr="009A2CBF">
              <w:rPr>
                <w:rFonts w:ascii="PT Astra Serif" w:eastAsia="Times New Roman" w:hAnsi="PT Astra Serif" w:cs="Times New Roman"/>
              </w:rPr>
              <w:t xml:space="preserve">еатрально-зрелищных учреждений; </w:t>
            </w:r>
          </w:p>
          <w:p w:rsidR="00D75CAD" w:rsidRPr="009A2CBF" w:rsidRDefault="00322D61"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Кзртзу – количество зрителей театрально-зрелищных</w:t>
            </w:r>
            <w:r w:rsidR="00950C23" w:rsidRPr="009A2CBF">
              <w:rPr>
                <w:rFonts w:ascii="PT Astra Serif" w:eastAsia="Times New Roman" w:hAnsi="PT Astra Serif" w:cs="Times New Roman"/>
              </w:rPr>
              <w:t xml:space="preserve"> учреждений в отчетном периоде; </w:t>
            </w:r>
            <w:r w:rsidRPr="009A2CBF">
              <w:rPr>
                <w:rFonts w:ascii="PT Astra Serif" w:eastAsia="Times New Roman" w:hAnsi="PT Astra Serif" w:cs="Times New Roman"/>
              </w:rPr>
              <w:t>Н – численность постоянного населения на 1 января отчетного года</w:t>
            </w:r>
            <w:r w:rsidR="002962C0" w:rsidRPr="009A2CBF">
              <w:rPr>
                <w:rFonts w:ascii="PT Astra Serif" w:eastAsia="Times New Roman" w:hAnsi="PT Astra Serif" w:cs="Times New Roman"/>
              </w:rPr>
              <w:t>.</w:t>
            </w:r>
            <w:r w:rsidR="00950C23" w:rsidRPr="009A2CBF">
              <w:rPr>
                <w:rFonts w:ascii="PT Astra Serif" w:eastAsia="Times New Roman" w:hAnsi="PT Astra Serif" w:cs="Times New Roman"/>
              </w:rPr>
              <w:t xml:space="preserve"> </w:t>
            </w:r>
            <w:r w:rsidR="00D75CAD" w:rsidRPr="009A2CBF">
              <w:rPr>
                <w:rFonts w:ascii="PT Astra Serif" w:eastAsia="Times New Roman" w:hAnsi="PT Astra Serif" w:cs="Times New Roman"/>
              </w:rPr>
              <w:t xml:space="preserve">Показатель отражает динамику увеличения (снижения) количества </w:t>
            </w:r>
            <w:r w:rsidR="000D3ADE" w:rsidRPr="009A2CBF">
              <w:rPr>
                <w:rFonts w:ascii="PT Astra Serif" w:eastAsia="Times New Roman" w:hAnsi="PT Astra Serif" w:cs="Times New Roman"/>
              </w:rPr>
              <w:t xml:space="preserve">посетителей </w:t>
            </w:r>
            <w:r w:rsidR="00CF093F" w:rsidRPr="009A2CBF">
              <w:rPr>
                <w:rFonts w:ascii="PT Astra Serif" w:eastAsia="Times New Roman" w:hAnsi="PT Astra Serif" w:cs="Times New Roman"/>
              </w:rPr>
              <w:t xml:space="preserve">театрально-зрелищных </w:t>
            </w:r>
            <w:r w:rsidR="00D75CAD" w:rsidRPr="009A2CBF">
              <w:rPr>
                <w:rFonts w:ascii="PT Astra Serif" w:eastAsia="Times New Roman" w:hAnsi="PT Astra Serif" w:cs="Times New Roman"/>
              </w:rPr>
              <w:t xml:space="preserve">мероприятий, проводимых учреждениями Томской области: ОГАУК </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Театр Драмы</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 ОГАУК ТО ТЮЗ, ОГАУК ТОТК и</w:t>
            </w:r>
            <w:proofErr w:type="gramStart"/>
            <w:r w:rsidR="00D75CAD" w:rsidRPr="009A2CBF">
              <w:rPr>
                <w:rFonts w:ascii="PT Astra Serif" w:eastAsia="Times New Roman" w:hAnsi="PT Astra Serif" w:cs="Times New Roman"/>
              </w:rPr>
              <w:t xml:space="preserve"> А</w:t>
            </w:r>
            <w:proofErr w:type="gramEnd"/>
            <w:r w:rsidR="00D75CAD" w:rsidRPr="009A2CBF">
              <w:rPr>
                <w:rFonts w:ascii="PT Astra Serif" w:eastAsia="Times New Roman" w:hAnsi="PT Astra Serif" w:cs="Times New Roman"/>
              </w:rPr>
              <w:t xml:space="preserve"> </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Скоморох</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 xml:space="preserve"> им. Р. Виндермана, ОГАУК </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Томская областная государственная филармония</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 xml:space="preserve">, МБУ </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Северский музыкальный театр</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 xml:space="preserve">, МБУ </w:t>
            </w:r>
            <w:r w:rsidR="00732E25" w:rsidRPr="009A2CBF">
              <w:rPr>
                <w:rFonts w:ascii="PT Astra Serif" w:eastAsia="Times New Roman" w:hAnsi="PT Astra Serif" w:cs="Times New Roman"/>
              </w:rPr>
              <w:t>«</w:t>
            </w:r>
            <w:r w:rsidR="00D75CAD" w:rsidRPr="009A2CBF">
              <w:rPr>
                <w:rFonts w:ascii="PT Astra Serif" w:eastAsia="Times New Roman" w:hAnsi="PT Astra Serif" w:cs="Times New Roman"/>
              </w:rPr>
              <w:t>Северский театр для детей и юношества</w:t>
            </w:r>
            <w:r w:rsidR="00732E25" w:rsidRPr="009A2CBF">
              <w:rPr>
                <w:rFonts w:ascii="PT Astra Serif" w:eastAsia="Times New Roman" w:hAnsi="PT Astra Serif" w:cs="Times New Roman"/>
              </w:rPr>
              <w:t>»</w:t>
            </w:r>
          </w:p>
        </w:tc>
        <w:tc>
          <w:tcPr>
            <w:tcW w:w="1133" w:type="dxa"/>
            <w:gridSpan w:val="2"/>
            <w:shd w:val="clear" w:color="auto" w:fill="auto"/>
            <w:vAlign w:val="center"/>
            <w:hideMark/>
          </w:tcPr>
          <w:p w:rsidR="00322D61" w:rsidRPr="009A2CBF" w:rsidRDefault="00322D61"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322D61" w:rsidRPr="009A2CBF" w:rsidRDefault="00322D61"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auto" w:fill="auto"/>
            <w:vAlign w:val="center"/>
            <w:hideMark/>
          </w:tcPr>
          <w:p w:rsidR="00322D61" w:rsidRPr="009A2CBF" w:rsidRDefault="00322D61"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1313"/>
        </w:trPr>
        <w:tc>
          <w:tcPr>
            <w:tcW w:w="572"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2405" w:type="dxa"/>
            <w:shd w:val="clear" w:color="auto" w:fill="auto"/>
            <w:vAlign w:val="center"/>
            <w:hideMark/>
          </w:tcPr>
          <w:p w:rsidR="00E66A95" w:rsidRPr="009A2CBF" w:rsidRDefault="00E66A95"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Доля граждан, вовлеченных</w:t>
            </w:r>
          </w:p>
          <w:p w:rsidR="00E66A95" w:rsidRPr="009A2CBF" w:rsidRDefault="00E66A95"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 творческую</w:t>
            </w:r>
          </w:p>
          <w:p w:rsidR="00E66A95" w:rsidRPr="009A2CBF" w:rsidRDefault="003F24AE" w:rsidP="004510C5">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и культурно-просветительскую деят</w:t>
            </w:r>
            <w:r w:rsidR="00E66A95" w:rsidRPr="009A2CBF">
              <w:rPr>
                <w:rFonts w:ascii="PT Astra Serif" w:eastAsia="Times New Roman" w:hAnsi="PT Astra Serif" w:cs="Times New Roman"/>
              </w:rPr>
              <w:t>ельность (или занимающихся ею),</w:t>
            </w:r>
            <w:r w:rsidR="00E66A95" w:rsidRPr="009A2CBF">
              <w:rPr>
                <w:rFonts w:ascii="PT Astra Serif" w:eastAsia="Times New Roman" w:hAnsi="PT Astra Serif" w:cs="Times New Roman"/>
              </w:rPr>
              <w:br/>
            </w:r>
            <w:r w:rsidRPr="009A2CBF">
              <w:rPr>
                <w:rFonts w:ascii="PT Astra Serif" w:eastAsia="Times New Roman" w:hAnsi="PT Astra Serif" w:cs="Times New Roman"/>
              </w:rPr>
              <w:t>в орган</w:t>
            </w:r>
            <w:r w:rsidR="00E66A95" w:rsidRPr="009A2CBF">
              <w:rPr>
                <w:rFonts w:ascii="PT Astra Serif" w:eastAsia="Times New Roman" w:hAnsi="PT Astra Serif" w:cs="Times New Roman"/>
              </w:rPr>
              <w:t>изациях культуры, расположенных</w:t>
            </w:r>
            <w:proofErr w:type="gramEnd"/>
          </w:p>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на территориях сельских населенных пунктов</w:t>
            </w:r>
          </w:p>
        </w:tc>
        <w:tc>
          <w:tcPr>
            <w:tcW w:w="1134"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F24AE" w:rsidRPr="009A2CBF" w:rsidRDefault="003F24AE" w:rsidP="007D18D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7D18D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E66A95" w:rsidRPr="009A2CBF" w:rsidRDefault="003F24AE" w:rsidP="00686C7A">
            <w:pPr>
              <w:spacing w:after="0" w:line="260" w:lineRule="exact"/>
              <w:rPr>
                <w:rFonts w:ascii="PT Astra Serif" w:eastAsia="Times New Roman" w:hAnsi="PT Astra Serif" w:cs="Times New Roman"/>
              </w:rPr>
            </w:pPr>
            <w:r w:rsidRPr="009A2CBF">
              <w:rPr>
                <w:rFonts w:ascii="PT Astra Serif" w:hAnsi="PT Astra Serif"/>
                <w:shd w:val="clear" w:color="auto" w:fill="FFFFFF"/>
                <w:lang w:val="en-US"/>
              </w:rPr>
              <w:t>C</w:t>
            </w:r>
            <w:r w:rsidRPr="009A2CBF">
              <w:rPr>
                <w:rFonts w:ascii="PT Astra Serif" w:hAnsi="PT Astra Serif"/>
                <w:shd w:val="clear" w:color="auto" w:fill="FFFFFF"/>
              </w:rPr>
              <w:t>=</w:t>
            </w:r>
            <w:r w:rsidRPr="009A2CBF">
              <w:rPr>
                <w:rFonts w:ascii="PT Astra Serif" w:hAnsi="PT Astra Serif"/>
                <w:shd w:val="clear" w:color="auto" w:fill="FFFFFF"/>
                <w:lang w:val="en-US"/>
              </w:rPr>
              <w:t>S</w:t>
            </w:r>
            <w:r w:rsidRPr="009A2CBF">
              <w:rPr>
                <w:rFonts w:ascii="PT Astra Serif" w:hAnsi="PT Astra Serif"/>
                <w:shd w:val="clear" w:color="auto" w:fill="FFFFFF"/>
              </w:rPr>
              <w:t>/</w:t>
            </w:r>
            <w:r w:rsidRPr="009A2CBF">
              <w:rPr>
                <w:rFonts w:ascii="PT Astra Serif" w:hAnsi="PT Astra Serif"/>
                <w:shd w:val="clear" w:color="auto" w:fill="FFFFFF"/>
                <w:lang w:val="en-US"/>
              </w:rPr>
              <w:t>H</w:t>
            </w:r>
            <w:r w:rsidRPr="009A2CBF">
              <w:rPr>
                <w:rFonts w:ascii="PT Astra Serif" w:hAnsi="PT Astra Serif"/>
                <w:shd w:val="clear" w:color="auto" w:fill="FFFFFF"/>
              </w:rPr>
              <w:t xml:space="preserve">*100%, где:                          </w:t>
            </w:r>
            <w:r w:rsidRPr="009A2CBF">
              <w:rPr>
                <w:rFonts w:ascii="PT Astra Serif" w:hAnsi="PT Astra Serif"/>
                <w:shd w:val="clear" w:color="auto" w:fill="FFFFFF"/>
                <w:lang w:val="en-US"/>
              </w:rPr>
              <w:t>C</w:t>
            </w:r>
            <w:r w:rsidRPr="009A2CBF">
              <w:rPr>
                <w:rFonts w:ascii="PT Astra Serif" w:hAnsi="PT Astra Serif"/>
                <w:shd w:val="clear" w:color="auto" w:fill="FFFFFF"/>
              </w:rPr>
              <w:t xml:space="preserve"> – </w:t>
            </w:r>
            <w:r w:rsidR="00E66A95" w:rsidRPr="009A2CBF">
              <w:rPr>
                <w:rFonts w:ascii="PT Astra Serif" w:eastAsia="Times New Roman" w:hAnsi="PT Astra Serif" w:cs="Times New Roman"/>
              </w:rPr>
              <w:t>доля граждан, вовлеченных</w:t>
            </w:r>
          </w:p>
          <w:p w:rsidR="00E66A95" w:rsidRPr="009A2CBF" w:rsidRDefault="003F24AE" w:rsidP="00686C7A">
            <w:pPr>
              <w:spacing w:after="0" w:line="260" w:lineRule="exact"/>
              <w:rPr>
                <w:rFonts w:ascii="PT Astra Serif" w:hAnsi="PT Astra Serif"/>
                <w:shd w:val="clear" w:color="auto" w:fill="FFFFFF"/>
              </w:rPr>
            </w:pPr>
            <w:r w:rsidRPr="009A2CBF">
              <w:rPr>
                <w:rFonts w:ascii="PT Astra Serif" w:eastAsia="Times New Roman" w:hAnsi="PT Astra Serif" w:cs="Times New Roman"/>
              </w:rPr>
              <w:t>в творческую и культурно-просветительскую деят</w:t>
            </w:r>
            <w:r w:rsidR="00E66A95" w:rsidRPr="009A2CBF">
              <w:rPr>
                <w:rFonts w:ascii="PT Astra Serif" w:eastAsia="Times New Roman" w:hAnsi="PT Astra Serif" w:cs="Times New Roman"/>
              </w:rPr>
              <w:t>ельность (или занимающихся ею),</w:t>
            </w:r>
            <w:r w:rsidR="00E66A95" w:rsidRPr="009A2CBF">
              <w:rPr>
                <w:rFonts w:ascii="PT Astra Serif" w:eastAsia="Times New Roman" w:hAnsi="PT Astra Serif" w:cs="Times New Roman"/>
              </w:rPr>
              <w:br/>
            </w:r>
            <w:r w:rsidRPr="009A2CBF">
              <w:rPr>
                <w:rFonts w:ascii="PT Astra Serif" w:eastAsia="Times New Roman" w:hAnsi="PT Astra Serif" w:cs="Times New Roman"/>
              </w:rPr>
              <w:t>в организациях культуры, расположенных на территориях сельских населенных пунктов;</w:t>
            </w:r>
            <w:r w:rsidR="00E66A95" w:rsidRPr="009A2CBF">
              <w:rPr>
                <w:rFonts w:ascii="PT Astra Serif" w:hAnsi="PT Astra Serif"/>
                <w:shd w:val="clear" w:color="auto" w:fill="FFFFFF"/>
              </w:rPr>
              <w:br/>
            </w:r>
            <w:r w:rsidRPr="009A2CBF">
              <w:rPr>
                <w:rFonts w:ascii="PT Astra Serif" w:hAnsi="PT Astra Serif"/>
                <w:shd w:val="clear" w:color="auto" w:fill="FFFFFF"/>
                <w:lang w:val="en-US"/>
              </w:rPr>
              <w:t>S</w:t>
            </w:r>
            <w:r w:rsidRPr="009A2CBF">
              <w:rPr>
                <w:rFonts w:ascii="PT Astra Serif" w:hAnsi="PT Astra Serif"/>
                <w:shd w:val="clear" w:color="auto" w:fill="FFFFFF"/>
              </w:rPr>
              <w:t>-количество участников культурно-дос</w:t>
            </w:r>
            <w:r w:rsidR="00E66A95" w:rsidRPr="009A2CBF">
              <w:rPr>
                <w:rFonts w:ascii="PT Astra Serif" w:hAnsi="PT Astra Serif"/>
                <w:shd w:val="clear" w:color="auto" w:fill="FFFFFF"/>
              </w:rPr>
              <w:t>уговых формирований действующих</w:t>
            </w:r>
          </w:p>
          <w:p w:rsidR="00E66A95" w:rsidRPr="009A2CBF" w:rsidRDefault="003F24AE" w:rsidP="00686C7A">
            <w:pPr>
              <w:spacing w:after="0" w:line="260" w:lineRule="exact"/>
              <w:rPr>
                <w:rFonts w:ascii="PT Astra Serif" w:eastAsia="Times New Roman" w:hAnsi="PT Astra Serif" w:cs="Times New Roman"/>
              </w:rPr>
            </w:pPr>
            <w:r w:rsidRPr="009A2CBF">
              <w:rPr>
                <w:rFonts w:ascii="PT Astra Serif" w:hAnsi="PT Astra Serif"/>
                <w:shd w:val="clear" w:color="auto" w:fill="FFFFFF"/>
              </w:rPr>
              <w:t xml:space="preserve">на селе </w:t>
            </w:r>
            <w:r w:rsidR="00D1471F">
              <w:rPr>
                <w:rFonts w:ascii="PT Astra Serif" w:hAnsi="PT Astra Serif"/>
                <w:shd w:val="clear" w:color="auto" w:fill="FFFFFF"/>
              </w:rPr>
              <w:t xml:space="preserve">(форма собственности – </w:t>
            </w:r>
            <w:r w:rsidR="00727F3C" w:rsidRPr="009A2CBF">
              <w:rPr>
                <w:rFonts w:ascii="PT Astra Serif" w:hAnsi="PT Astra Serif"/>
                <w:shd w:val="clear" w:color="auto" w:fill="FFFFFF"/>
              </w:rPr>
              <w:t>муниципальная</w:t>
            </w:r>
            <w:r w:rsidR="00E66A95" w:rsidRPr="009A2CBF">
              <w:rPr>
                <w:rFonts w:ascii="PT Astra Serif" w:hAnsi="PT Astra Serif"/>
                <w:shd w:val="clear" w:color="auto" w:fill="FFFFFF"/>
              </w:rPr>
              <w:t>);</w:t>
            </w:r>
            <w:r w:rsidR="00E66A95" w:rsidRPr="009A2CBF">
              <w:rPr>
                <w:rFonts w:ascii="PT Astra Serif" w:hAnsi="PT Astra Serif"/>
                <w:shd w:val="clear" w:color="auto" w:fill="FFFFFF"/>
              </w:rPr>
              <w:br/>
            </w:r>
            <w:r w:rsidRPr="009A2CBF">
              <w:rPr>
                <w:rFonts w:ascii="PT Astra Serif" w:hAnsi="PT Astra Serif"/>
                <w:shd w:val="clear" w:color="auto" w:fill="FFFFFF"/>
                <w:lang w:val="en-US"/>
              </w:rPr>
              <w:t>H</w:t>
            </w:r>
            <w:r w:rsidRPr="009A2CBF">
              <w:rPr>
                <w:rFonts w:ascii="PT Astra Serif" w:hAnsi="PT Astra Serif"/>
                <w:shd w:val="clear" w:color="auto" w:fill="FFFFFF"/>
              </w:rPr>
              <w:t xml:space="preserve"> - численность населения сельских территорий Томской области. Отражает долю </w:t>
            </w:r>
            <w:r w:rsidR="00E66A95" w:rsidRPr="009A2CBF">
              <w:rPr>
                <w:rFonts w:ascii="PT Astra Serif" w:eastAsia="Times New Roman" w:hAnsi="PT Astra Serif" w:cs="Times New Roman"/>
              </w:rPr>
              <w:t>граждан, вовлеченных</w:t>
            </w:r>
          </w:p>
          <w:p w:rsidR="00E66A95" w:rsidRPr="009A2CBF" w:rsidRDefault="003F24AE" w:rsidP="00686C7A">
            <w:pPr>
              <w:spacing w:after="0" w:line="260" w:lineRule="exact"/>
              <w:rPr>
                <w:rFonts w:ascii="PT Astra Serif" w:eastAsia="Times New Roman" w:hAnsi="PT Astra Serif" w:cs="Times New Roman"/>
              </w:rPr>
            </w:pPr>
            <w:r w:rsidRPr="009A2CBF">
              <w:rPr>
                <w:rFonts w:ascii="PT Astra Serif" w:eastAsia="Times New Roman" w:hAnsi="PT Astra Serif" w:cs="Times New Roman"/>
              </w:rPr>
              <w:t xml:space="preserve">в творческую и культурно-просветительскую деятельность (или </w:t>
            </w:r>
            <w:proofErr w:type="gramStart"/>
            <w:r w:rsidRPr="009A2CBF">
              <w:rPr>
                <w:rFonts w:ascii="PT Astra Serif" w:eastAsia="Times New Roman" w:hAnsi="PT Astra Serif" w:cs="Times New Roman"/>
              </w:rPr>
              <w:t>занимающихс</w:t>
            </w:r>
            <w:r w:rsidR="00E66A95" w:rsidRPr="009A2CBF">
              <w:rPr>
                <w:rFonts w:ascii="PT Astra Serif" w:eastAsia="Times New Roman" w:hAnsi="PT Astra Serif" w:cs="Times New Roman"/>
              </w:rPr>
              <w:t>я</w:t>
            </w:r>
            <w:proofErr w:type="gramEnd"/>
            <w:r w:rsidR="00E66A95" w:rsidRPr="009A2CBF">
              <w:rPr>
                <w:rFonts w:ascii="PT Astra Serif" w:eastAsia="Times New Roman" w:hAnsi="PT Astra Serif" w:cs="Times New Roman"/>
              </w:rPr>
              <w:t xml:space="preserve"> ею),</w:t>
            </w:r>
          </w:p>
          <w:p w:rsidR="00E66A95" w:rsidRPr="009A2CBF" w:rsidRDefault="003F24AE" w:rsidP="00686C7A">
            <w:pPr>
              <w:spacing w:after="0" w:line="260" w:lineRule="exact"/>
              <w:rPr>
                <w:rFonts w:ascii="PT Astra Serif" w:hAnsi="PT Astra Serif"/>
                <w:shd w:val="clear" w:color="auto" w:fill="FFFFFF"/>
              </w:rPr>
            </w:pPr>
            <w:r w:rsidRPr="009A2CBF">
              <w:rPr>
                <w:rFonts w:ascii="PT Astra Serif" w:eastAsia="Times New Roman" w:hAnsi="PT Astra Serif" w:cs="Times New Roman"/>
              </w:rPr>
              <w:t>в организациях культуры, расположенных на территориях сельских населенных пунктов</w:t>
            </w:r>
          </w:p>
          <w:p w:rsidR="003F24AE" w:rsidRPr="009A2CBF" w:rsidRDefault="003F24AE" w:rsidP="00686C7A">
            <w:pPr>
              <w:spacing w:after="0" w:line="260" w:lineRule="exact"/>
              <w:rPr>
                <w:rFonts w:ascii="PT Astra Serif" w:eastAsia="Times New Roman" w:hAnsi="PT Astra Serif" w:cs="Times New Roman"/>
              </w:rPr>
            </w:pPr>
            <w:r w:rsidRPr="009A2CBF">
              <w:rPr>
                <w:rFonts w:ascii="PT Astra Serif" w:eastAsia="Times New Roman" w:hAnsi="PT Astra Serif" w:cs="Times New Roman"/>
              </w:rPr>
              <w:t>в отчетном периоде</w:t>
            </w:r>
            <w:r w:rsidRPr="009A2CBF">
              <w:rPr>
                <w:rFonts w:ascii="PT Astra Serif" w:eastAsia="Times New Roman" w:hAnsi="PT Astra Serif" w:cs="Times New Roman"/>
              </w:rPr>
              <w:br w:type="page"/>
            </w:r>
            <w:r w:rsidRPr="009A2CBF">
              <w:rPr>
                <w:rFonts w:ascii="PT Astra Serif" w:hAnsi="PT Astra Serif"/>
                <w:shd w:val="clear" w:color="auto" w:fill="FFFFFF"/>
              </w:rPr>
              <w:t xml:space="preserve">   </w:t>
            </w:r>
          </w:p>
        </w:tc>
        <w:tc>
          <w:tcPr>
            <w:tcW w:w="1133" w:type="dxa"/>
            <w:gridSpan w:val="2"/>
            <w:shd w:val="clear" w:color="auto" w:fill="auto"/>
            <w:vAlign w:val="center"/>
            <w:hideMark/>
          </w:tcPr>
          <w:p w:rsidR="003F24AE" w:rsidRPr="009A2CBF" w:rsidRDefault="00E66A95" w:rsidP="007D18D0">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w:t>
            </w:r>
            <w:r w:rsidR="003F24AE" w:rsidRPr="009A2CBF">
              <w:rPr>
                <w:rFonts w:ascii="PT Astra Serif" w:eastAsia="Times New Roman" w:hAnsi="PT Astra Serif" w:cs="Times New Roman"/>
              </w:rPr>
              <w:t>ст</w:t>
            </w:r>
            <w:r w:rsidRPr="009A2CBF">
              <w:rPr>
                <w:rFonts w:ascii="PT Astra Serif" w:eastAsia="Times New Roman" w:hAnsi="PT Astra Serif" w:cs="Times New Roman"/>
              </w:rPr>
              <w:t>-</w:t>
            </w:r>
            <w:r w:rsidR="003F24AE" w:rsidRPr="009A2CBF">
              <w:rPr>
                <w:rFonts w:ascii="PT Astra Serif" w:eastAsia="Times New Roman" w:hAnsi="PT Astra Serif" w:cs="Times New Roman"/>
              </w:rPr>
              <w:t>венная</w:t>
            </w:r>
            <w:proofErr w:type="gramEnd"/>
            <w:r w:rsidR="003F24AE"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3F24AE" w:rsidRPr="009A2CBF" w:rsidRDefault="003F24AE" w:rsidP="007D18D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auto" w:fill="auto"/>
            <w:vAlign w:val="center"/>
            <w:hideMark/>
          </w:tcPr>
          <w:p w:rsidR="003F24AE" w:rsidRPr="009A2CBF" w:rsidRDefault="003F24AE" w:rsidP="007D18D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374"/>
        </w:trPr>
        <w:tc>
          <w:tcPr>
            <w:tcW w:w="15310" w:type="dxa"/>
            <w:gridSpan w:val="15"/>
            <w:shd w:val="clear" w:color="auto" w:fill="auto"/>
            <w:vAlign w:val="center"/>
            <w:hideMark/>
          </w:tcPr>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Показатели комплекса процессных мероприятий 6 «Создание условий для развития кадрового потенциала Томской области в сфере культуры и архивного дела»</w:t>
            </w:r>
          </w:p>
        </w:tc>
      </w:tr>
      <w:tr w:rsidR="009A2CBF" w:rsidRPr="009A2CBF" w:rsidTr="00DE55C9">
        <w:trPr>
          <w:trHeight w:val="4400"/>
        </w:trPr>
        <w:tc>
          <w:tcPr>
            <w:tcW w:w="572"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auto" w:fill="auto"/>
            <w:vAlign w:val="center"/>
            <w:hideMark/>
          </w:tcPr>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работников государственных (муниципальных) учреждений культуры и архивного дела, повысивших квалификацию, </w:t>
            </w:r>
            <w:r w:rsidRPr="009A2CBF">
              <w:rPr>
                <w:rFonts w:ascii="PT Astra Serif" w:eastAsia="Times New Roman" w:hAnsi="PT Astra Serif" w:cs="Times New Roman"/>
              </w:rPr>
              <w:br/>
              <w:t>от общей численности работников культуры и архивного дела</w:t>
            </w:r>
          </w:p>
        </w:tc>
        <w:tc>
          <w:tcPr>
            <w:tcW w:w="1134"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276"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261" w:type="dxa"/>
            <w:shd w:val="clear" w:color="auto" w:fill="auto"/>
            <w:vAlign w:val="center"/>
            <w:hideMark/>
          </w:tcPr>
          <w:p w:rsidR="003F24AE" w:rsidRPr="009A2CBF" w:rsidRDefault="003F24AE"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D = R / Н x 100%, где:</w:t>
            </w:r>
            <w:r w:rsidRPr="009A2CBF">
              <w:rPr>
                <w:rFonts w:ascii="PT Astra Serif" w:eastAsia="Times New Roman" w:hAnsi="PT Astra Serif" w:cs="Times New Roman"/>
              </w:rPr>
              <w:br w:type="page"/>
              <w:t xml:space="preserve"> </w:t>
            </w:r>
          </w:p>
          <w:p w:rsidR="003F24AE" w:rsidRPr="009A2CBF" w:rsidRDefault="003F24AE"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D – доля работников государственных (муниципальных) учреждений культуры и архивного дела, повысивших квалификацию, </w:t>
            </w:r>
            <w:r w:rsidRPr="009A2CBF">
              <w:rPr>
                <w:rFonts w:ascii="PT Astra Serif" w:eastAsia="Times New Roman" w:hAnsi="PT Astra Serif" w:cs="Times New Roman"/>
              </w:rPr>
              <w:br/>
              <w:t xml:space="preserve">от общей численности работников культуры </w:t>
            </w:r>
            <w:r w:rsidRPr="009A2CBF">
              <w:rPr>
                <w:rFonts w:ascii="PT Astra Serif" w:eastAsia="Times New Roman" w:hAnsi="PT Astra Serif" w:cs="Times New Roman"/>
              </w:rPr>
              <w:br/>
              <w:t xml:space="preserve">и архивного дела; </w:t>
            </w:r>
          </w:p>
          <w:p w:rsidR="003F24AE" w:rsidRPr="009A2CBF" w:rsidRDefault="003F24AE"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br w:type="page"/>
              <w:t xml:space="preserve">R – число работников, повысивших квалификацию; </w:t>
            </w:r>
          </w:p>
          <w:p w:rsidR="003F24AE" w:rsidRPr="009A2CBF" w:rsidRDefault="003F24AE" w:rsidP="00E66A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br w:type="page"/>
              <w:t xml:space="preserve">Н – общая численность работников отрасли культуры. </w:t>
            </w:r>
            <w:r w:rsidRPr="009A2CBF">
              <w:rPr>
                <w:rFonts w:ascii="PT Astra Serif" w:eastAsia="Times New Roman" w:hAnsi="PT Astra Serif" w:cs="Times New Roman"/>
              </w:rPr>
              <w:br w:type="page"/>
              <w:t xml:space="preserve">Отражает долю работников отрасли культуры и архивного дела, прошедших курсы повышения квалификации, переподготовки специалистов </w:t>
            </w:r>
            <w:r w:rsidRPr="009A2CBF">
              <w:rPr>
                <w:rFonts w:ascii="PT Astra Serif" w:eastAsia="Times New Roman" w:hAnsi="PT Astra Serif" w:cs="Times New Roman"/>
              </w:rPr>
              <w:br/>
              <w:t>в отчетном периоде</w:t>
            </w:r>
            <w:r w:rsidRPr="009A2CBF">
              <w:rPr>
                <w:rFonts w:ascii="PT Astra Serif" w:eastAsia="Times New Roman" w:hAnsi="PT Astra Serif" w:cs="Times New Roman"/>
              </w:rPr>
              <w:br w:type="page"/>
            </w:r>
          </w:p>
        </w:tc>
        <w:tc>
          <w:tcPr>
            <w:tcW w:w="1133"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r w:rsidRPr="009A2CBF">
              <w:rPr>
                <w:rFonts w:ascii="PT Astra Serif" w:eastAsia="Times New Roman" w:hAnsi="PT Astra Serif" w:cs="Times New Roman"/>
              </w:rPr>
              <w:br w:type="page"/>
            </w:r>
          </w:p>
        </w:tc>
        <w:tc>
          <w:tcPr>
            <w:tcW w:w="1559"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5708"/>
        </w:trPr>
        <w:tc>
          <w:tcPr>
            <w:tcW w:w="572"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2405" w:type="dxa"/>
            <w:shd w:val="clear" w:color="auto" w:fill="auto"/>
            <w:vAlign w:val="center"/>
            <w:hideMark/>
          </w:tcPr>
          <w:p w:rsidR="003F24AE" w:rsidRPr="009A2CBF" w:rsidRDefault="003F24AE" w:rsidP="004510C5">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 xml:space="preserve">Удельный вес численности выпускников образовательных организаций отрасли культуры очной формы обучения, трудоустроившихся </w:t>
            </w:r>
            <w:r w:rsidRPr="009A2CBF">
              <w:rPr>
                <w:rFonts w:ascii="PT Astra Serif" w:eastAsia="Times New Roman" w:hAnsi="PT Astra Serif" w:cs="Times New Roman"/>
              </w:rPr>
              <w:br/>
              <w:t xml:space="preserve">по полученной специальности (профессии) или поступивших </w:t>
            </w:r>
            <w:r w:rsidRPr="009A2CBF">
              <w:rPr>
                <w:rFonts w:ascii="PT Astra Serif" w:eastAsia="Times New Roman" w:hAnsi="PT Astra Serif" w:cs="Times New Roman"/>
              </w:rPr>
              <w:br/>
              <w:t xml:space="preserve">в образовательные организации высшего образования </w:t>
            </w:r>
            <w:r w:rsidRPr="009A2CBF">
              <w:rPr>
                <w:rFonts w:ascii="PT Astra Serif" w:eastAsia="Times New Roman" w:hAnsi="PT Astra Serif" w:cs="Times New Roman"/>
              </w:rPr>
              <w:br/>
              <w:t>по профилю в течение одного года после окончания обучения по полученной специальности (профессии), в общей их численности</w:t>
            </w:r>
            <w:proofErr w:type="gramEnd"/>
          </w:p>
        </w:tc>
        <w:tc>
          <w:tcPr>
            <w:tcW w:w="1134"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276"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261" w:type="dxa"/>
            <w:shd w:val="clear" w:color="auto" w:fill="auto"/>
            <w:vAlign w:val="center"/>
            <w:hideMark/>
          </w:tcPr>
          <w:p w:rsidR="003F24AE" w:rsidRPr="009A2CBF" w:rsidRDefault="003F24AE" w:rsidP="00F679C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Y = Kv</w:t>
            </w:r>
            <w:proofErr w:type="gramStart"/>
            <w:r w:rsidRPr="009A2CBF">
              <w:rPr>
                <w:rFonts w:ascii="PT Astra Serif" w:eastAsia="Times New Roman" w:hAnsi="PT Astra Serif" w:cs="Times New Roman"/>
              </w:rPr>
              <w:t xml:space="preserve"> / О</w:t>
            </w:r>
            <w:proofErr w:type="gramEnd"/>
            <w:r w:rsidRPr="009A2CBF">
              <w:rPr>
                <w:rFonts w:ascii="PT Astra Serif" w:eastAsia="Times New Roman" w:hAnsi="PT Astra Serif" w:cs="Times New Roman"/>
              </w:rPr>
              <w:t xml:space="preserve"> x 100%, где:</w:t>
            </w:r>
            <w:r w:rsidRPr="009A2CBF">
              <w:rPr>
                <w:rFonts w:ascii="PT Astra Serif" w:eastAsia="Times New Roman" w:hAnsi="PT Astra Serif" w:cs="Times New Roman"/>
              </w:rPr>
              <w:br/>
            </w:r>
            <w:proofErr w:type="gramStart"/>
            <w:r w:rsidRPr="009A2CBF">
              <w:rPr>
                <w:rFonts w:ascii="PT Astra Serif" w:eastAsia="Times New Roman" w:hAnsi="PT Astra Serif" w:cs="Times New Roman"/>
              </w:rPr>
              <w:t xml:space="preserve">Y – удельный вес численности выпускников образовательных организаций отрасли культуры очной формы обучения, трудоустроившихся </w:t>
            </w:r>
            <w:r w:rsidRPr="009A2CBF">
              <w:rPr>
                <w:rFonts w:ascii="PT Astra Serif" w:eastAsia="Times New Roman" w:hAnsi="PT Astra Serif" w:cs="Times New Roman"/>
              </w:rPr>
              <w:br/>
              <w:t>по полученной специальности;</w:t>
            </w:r>
            <w:r w:rsidRPr="009A2CBF">
              <w:rPr>
                <w:rFonts w:ascii="PT Astra Serif" w:eastAsia="Times New Roman" w:hAnsi="PT Astra Serif" w:cs="Times New Roman"/>
              </w:rPr>
              <w:br/>
              <w:t xml:space="preserve">Kv – количество выпускников образовательных организаций отрасли культуры очной формы обучения, трудоустроившихся по полученной специальности (профессии) или поступивших </w:t>
            </w:r>
            <w:r w:rsidRPr="009A2CBF">
              <w:rPr>
                <w:rFonts w:ascii="PT Astra Serif" w:eastAsia="Times New Roman" w:hAnsi="PT Astra Serif" w:cs="Times New Roman"/>
              </w:rPr>
              <w:br/>
              <w:t xml:space="preserve">в образовательные организации высшего образования </w:t>
            </w:r>
            <w:r w:rsidRPr="009A2CBF">
              <w:rPr>
                <w:rFonts w:ascii="PT Astra Serif" w:eastAsia="Times New Roman" w:hAnsi="PT Astra Serif" w:cs="Times New Roman"/>
              </w:rPr>
              <w:br/>
              <w:t>по профилю в течение одного года после окончания обучения по полученной специальности (профессии);</w:t>
            </w:r>
            <w:proofErr w:type="gramEnd"/>
            <w:r w:rsidRPr="009A2CBF">
              <w:rPr>
                <w:rFonts w:ascii="PT Astra Serif" w:eastAsia="Times New Roman" w:hAnsi="PT Astra Serif" w:cs="Times New Roman"/>
              </w:rPr>
              <w:br/>
              <w:t xml:space="preserve">О – общее количество </w:t>
            </w:r>
            <w:proofErr w:type="gramStart"/>
            <w:r w:rsidRPr="009A2CBF">
              <w:rPr>
                <w:rFonts w:ascii="PT Astra Serif" w:eastAsia="Times New Roman" w:hAnsi="PT Astra Serif" w:cs="Times New Roman"/>
              </w:rPr>
              <w:t>выпускников образовательных организаций отрасли культуры очной формы обучения</w:t>
            </w:r>
            <w:proofErr w:type="gramEnd"/>
          </w:p>
        </w:tc>
        <w:tc>
          <w:tcPr>
            <w:tcW w:w="1133"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До 1 октября отчетного года</w:t>
            </w:r>
          </w:p>
        </w:tc>
      </w:tr>
      <w:tr w:rsidR="009A2CBF" w:rsidRPr="009A2CBF" w:rsidTr="00DE55C9">
        <w:trPr>
          <w:trHeight w:val="765"/>
        </w:trPr>
        <w:tc>
          <w:tcPr>
            <w:tcW w:w="15310" w:type="dxa"/>
            <w:gridSpan w:val="15"/>
            <w:shd w:val="clear" w:color="auto" w:fill="auto"/>
            <w:vAlign w:val="center"/>
            <w:hideMark/>
          </w:tcPr>
          <w:p w:rsidR="00F679CF" w:rsidRPr="009A2CBF" w:rsidRDefault="003F24AE" w:rsidP="008D7947">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rPr>
              <w:t>Показатели комплекса процессных мероприятий 7</w:t>
            </w:r>
            <w:r w:rsidRPr="009A2CBF">
              <w:rPr>
                <w:rFonts w:ascii="PT Astra Serif" w:eastAsia="Times New Roman" w:hAnsi="PT Astra Serif" w:cs="Times New Roman"/>
                <w:bCs/>
              </w:rPr>
              <w:t xml:space="preserve"> «Осуществление переданных органам государственной власти</w:t>
            </w:r>
            <w:r w:rsidR="00F679CF" w:rsidRPr="009A2CBF">
              <w:rPr>
                <w:rFonts w:ascii="PT Astra Serif" w:eastAsia="Times New Roman" w:hAnsi="PT Astra Serif" w:cs="Times New Roman"/>
                <w:bCs/>
              </w:rPr>
              <w:t xml:space="preserve"> субъектов Российской Федерации</w:t>
            </w:r>
          </w:p>
          <w:p w:rsidR="00F679CF" w:rsidRPr="009A2CBF" w:rsidRDefault="003F24AE" w:rsidP="008D7947">
            <w:pPr>
              <w:spacing w:after="0" w:line="240" w:lineRule="auto"/>
              <w:rPr>
                <w:rFonts w:ascii="PT Astra Serif" w:eastAsia="Times New Roman" w:hAnsi="PT Astra Serif" w:cs="Times New Roman"/>
                <w:bCs/>
              </w:rPr>
            </w:pPr>
            <w:proofErr w:type="gramStart"/>
            <w:r w:rsidRPr="009A2CBF">
              <w:rPr>
                <w:rFonts w:ascii="PT Astra Serif" w:eastAsia="Times New Roman" w:hAnsi="PT Astra Serif" w:cs="Times New Roman"/>
                <w:bCs/>
              </w:rPr>
              <w:t>в соответствии с пунктом 1 статьи 9.1 Федерального закона от 25 июня 2002 года № 73-ФЗ «Об объектах культурно</w:t>
            </w:r>
            <w:r w:rsidR="00F679CF" w:rsidRPr="009A2CBF">
              <w:rPr>
                <w:rFonts w:ascii="PT Astra Serif" w:eastAsia="Times New Roman" w:hAnsi="PT Astra Serif" w:cs="Times New Roman"/>
                <w:bCs/>
              </w:rPr>
              <w:t>го наследия (памятниках истории</w:t>
            </w:r>
            <w:proofErr w:type="gramEnd"/>
          </w:p>
          <w:p w:rsidR="003F24AE" w:rsidRPr="009A2CBF" w:rsidRDefault="003F24AE" w:rsidP="008D7947">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и культуры) народов Российской Федерации» полномочий Российской Федерации в отношении объектов культурного наследия»</w:t>
            </w:r>
          </w:p>
        </w:tc>
      </w:tr>
      <w:tr w:rsidR="009A2CBF" w:rsidRPr="009A2CBF" w:rsidTr="00DE55C9">
        <w:trPr>
          <w:trHeight w:val="1140"/>
        </w:trPr>
        <w:tc>
          <w:tcPr>
            <w:tcW w:w="572"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auto" w:fill="auto"/>
            <w:vAlign w:val="center"/>
            <w:hideMark/>
          </w:tcPr>
          <w:p w:rsidR="00F679CF" w:rsidRPr="009A2CBF" w:rsidRDefault="003F24AE" w:rsidP="0095348A">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Доля объектов культурного наследия федерального значения, включенных в Единый государственный реестр объектов культурно</w:t>
            </w:r>
            <w:r w:rsidR="00F679CF" w:rsidRPr="009A2CBF">
              <w:rPr>
                <w:rFonts w:ascii="PT Astra Serif" w:eastAsia="Times New Roman" w:hAnsi="PT Astra Serif" w:cs="Times New Roman"/>
              </w:rPr>
              <w:t>го наследия (памятников истории</w:t>
            </w:r>
            <w:proofErr w:type="gramEnd"/>
          </w:p>
          <w:p w:rsidR="003F24AE" w:rsidRPr="009A2CBF" w:rsidRDefault="003F24AE" w:rsidP="0095348A">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и культуры</w:t>
            </w:r>
            <w:r w:rsidR="00F679CF" w:rsidRPr="009A2CBF">
              <w:rPr>
                <w:rFonts w:ascii="PT Astra Serif" w:eastAsia="Times New Roman" w:hAnsi="PT Astra Serif" w:cs="Times New Roman"/>
              </w:rPr>
              <w:t xml:space="preserve">), </w:t>
            </w:r>
            <w:proofErr w:type="gramStart"/>
            <w:r w:rsidR="00F679CF" w:rsidRPr="009A2CBF">
              <w:rPr>
                <w:rFonts w:ascii="PT Astra Serif" w:eastAsia="Times New Roman" w:hAnsi="PT Astra Serif" w:cs="Times New Roman"/>
              </w:rPr>
              <w:t>находящихся</w:t>
            </w:r>
            <w:proofErr w:type="gramEnd"/>
            <w:r w:rsidR="00F679CF" w:rsidRPr="009A2CBF">
              <w:rPr>
                <w:rFonts w:ascii="PT Astra Serif" w:eastAsia="Times New Roman" w:hAnsi="PT Astra Serif" w:cs="Times New Roman"/>
              </w:rPr>
              <w:br/>
            </w:r>
            <w:r w:rsidRPr="009A2CBF">
              <w:rPr>
                <w:rFonts w:ascii="PT Astra Serif" w:eastAsia="Times New Roman" w:hAnsi="PT Astra Serif" w:cs="Times New Roman"/>
              </w:rPr>
              <w:t>в удовлетворительном состоянии</w:t>
            </w:r>
          </w:p>
        </w:tc>
        <w:tc>
          <w:tcPr>
            <w:tcW w:w="1134"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Ежеме-сячно</w:t>
            </w:r>
            <w:proofErr w:type="gramEnd"/>
          </w:p>
        </w:tc>
        <w:tc>
          <w:tcPr>
            <w:tcW w:w="1276"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261" w:type="dxa"/>
            <w:shd w:val="clear" w:color="auto" w:fill="auto"/>
            <w:vAlign w:val="center"/>
            <w:hideMark/>
          </w:tcPr>
          <w:p w:rsidR="003F24AE" w:rsidRPr="009A2CBF" w:rsidRDefault="003F24AE" w:rsidP="00F679C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Докнф = Кокнр / Кокнф x 100%, где:</w:t>
            </w:r>
            <w:r w:rsidRPr="009A2CBF">
              <w:rPr>
                <w:rFonts w:ascii="PT Astra Serif" w:eastAsia="Times New Roman" w:hAnsi="PT Astra Serif" w:cs="Times New Roman"/>
              </w:rPr>
              <w:br w:type="page"/>
              <w:t xml:space="preserve">  </w:t>
            </w:r>
            <w:proofErr w:type="gramStart"/>
            <w:r w:rsidRPr="009A2CBF">
              <w:rPr>
                <w:rFonts w:ascii="PT Astra Serif" w:eastAsia="Times New Roman" w:hAnsi="PT Astra Serif" w:cs="Times New Roman"/>
              </w:rPr>
              <w:t>Докнф – доля объектов культурного наследия федерального значения, включенных в Единый государственный реестр объектов культурного наследия и находящихся в удовлетворительном состоянии;</w:t>
            </w:r>
            <w:r w:rsidRPr="009A2CBF">
              <w:rPr>
                <w:rFonts w:ascii="PT Astra Serif" w:eastAsia="Times New Roman" w:hAnsi="PT Astra Serif" w:cs="Times New Roman"/>
              </w:rPr>
              <w:br w:type="page"/>
              <w:t xml:space="preserve"> Кокнр – количество объектов культурного наследия (ОКН) федерального значения, находящихся на территории Томской области, в отношении которых выполнены работы </w:t>
            </w:r>
            <w:r w:rsidRPr="009A2CBF">
              <w:rPr>
                <w:rFonts w:ascii="PT Astra Serif" w:eastAsia="Times New Roman" w:hAnsi="PT Astra Serif" w:cs="Times New Roman"/>
              </w:rPr>
              <w:br/>
              <w:t>по ремонту, реставрации и/или консервации;</w:t>
            </w:r>
            <w:r w:rsidRPr="009A2CBF">
              <w:rPr>
                <w:rFonts w:ascii="PT Astra Serif" w:eastAsia="Times New Roman" w:hAnsi="PT Astra Serif" w:cs="Times New Roman"/>
              </w:rPr>
              <w:br w:type="page"/>
              <w:t xml:space="preserve"> </w:t>
            </w:r>
            <w:proofErr w:type="gramEnd"/>
          </w:p>
          <w:p w:rsidR="003F24AE" w:rsidRPr="009A2CBF" w:rsidRDefault="003F24AE" w:rsidP="00F679C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Кокнф – количество ОКН федерального значения, </w:t>
            </w:r>
            <w:proofErr w:type="gramStart"/>
            <w:r w:rsidRPr="009A2CBF">
              <w:rPr>
                <w:rFonts w:ascii="PT Astra Serif" w:eastAsia="Times New Roman" w:hAnsi="PT Astra Serif" w:cs="Times New Roman"/>
              </w:rPr>
              <w:t>находящихся</w:t>
            </w:r>
            <w:proofErr w:type="gramEnd"/>
            <w:r w:rsidRPr="009A2CBF">
              <w:rPr>
                <w:rFonts w:ascii="PT Astra Serif" w:eastAsia="Times New Roman" w:hAnsi="PT Astra Serif" w:cs="Times New Roman"/>
              </w:rPr>
              <w:t xml:space="preserve"> на территории Томской области</w:t>
            </w:r>
            <w:r w:rsidRPr="009A2CBF">
              <w:rPr>
                <w:rFonts w:ascii="PT Astra Serif" w:eastAsia="Times New Roman" w:hAnsi="PT Astra Serif" w:cs="Times New Roman"/>
              </w:rPr>
              <w:br w:type="page"/>
            </w:r>
          </w:p>
        </w:tc>
        <w:tc>
          <w:tcPr>
            <w:tcW w:w="1133" w:type="dxa"/>
            <w:gridSpan w:val="2"/>
            <w:shd w:val="clear" w:color="000000" w:fill="FFFFFF"/>
            <w:vAlign w:val="center"/>
            <w:hideMark/>
          </w:tcPr>
          <w:p w:rsidR="003F24AE" w:rsidRPr="009A2CBF" w:rsidRDefault="003F24AE" w:rsidP="00F679CF">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w:t>
            </w:r>
            <w:r w:rsidR="00F679CF" w:rsidRPr="009A2CBF">
              <w:rPr>
                <w:rFonts w:ascii="PT Astra Serif" w:eastAsia="Times New Roman" w:hAnsi="PT Astra Serif" w:cs="Times New Roman"/>
              </w:rPr>
              <w:t>-</w:t>
            </w:r>
            <w:r w:rsidRPr="009A2CBF">
              <w:rPr>
                <w:rFonts w:ascii="PT Astra Serif" w:eastAsia="Times New Roman" w:hAnsi="PT Astra Serif" w:cs="Times New Roman"/>
              </w:rPr>
              <w:t>венная</w:t>
            </w:r>
            <w:proofErr w:type="gramEnd"/>
            <w:r w:rsidRPr="009A2CBF">
              <w:rPr>
                <w:rFonts w:ascii="PT Astra Serif" w:eastAsia="Times New Roman" w:hAnsi="PT Astra Serif" w:cs="Times New Roman"/>
              </w:rPr>
              <w:t xml:space="preserve"> статис-тика</w:t>
            </w:r>
            <w:r w:rsidRPr="009A2CBF">
              <w:rPr>
                <w:rFonts w:ascii="PT Astra Serif" w:eastAsia="Times New Roman" w:hAnsi="PT Astra Serif" w:cs="Times New Roman"/>
              </w:rPr>
              <w:br w:type="page"/>
            </w:r>
          </w:p>
        </w:tc>
        <w:tc>
          <w:tcPr>
            <w:tcW w:w="1559"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r w:rsidRPr="009A2CBF">
              <w:rPr>
                <w:rFonts w:ascii="PT Astra Serif" w:eastAsia="Times New Roman" w:hAnsi="PT Astra Serif" w:cs="Times New Roman"/>
              </w:rPr>
              <w:br w:type="page"/>
            </w:r>
          </w:p>
        </w:tc>
        <w:tc>
          <w:tcPr>
            <w:tcW w:w="1560"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14-го числа месяца,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168"/>
        </w:trPr>
        <w:tc>
          <w:tcPr>
            <w:tcW w:w="15310" w:type="dxa"/>
            <w:gridSpan w:val="15"/>
            <w:shd w:val="clear" w:color="auto" w:fill="auto"/>
            <w:vAlign w:val="center"/>
            <w:hideMark/>
          </w:tcPr>
          <w:p w:rsidR="003F24AE" w:rsidRPr="009A2CBF" w:rsidRDefault="003F24AE" w:rsidP="00950C2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Показатели ведомственного проекта 2 «Содействие комплексному развитию сферы культуры и архивного дела Томской области»</w:t>
            </w:r>
          </w:p>
        </w:tc>
      </w:tr>
      <w:tr w:rsidR="009A2CBF" w:rsidRPr="009A2CBF" w:rsidTr="00DE55C9">
        <w:trPr>
          <w:trHeight w:val="1282"/>
        </w:trPr>
        <w:tc>
          <w:tcPr>
            <w:tcW w:w="572"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auto" w:fill="auto"/>
            <w:vAlign w:val="center"/>
            <w:hideMark/>
          </w:tcPr>
          <w:p w:rsidR="003F24AE" w:rsidRPr="009A2CBF" w:rsidRDefault="003F24AE" w:rsidP="004510C5">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 xml:space="preserve">Доля региональных </w:t>
            </w:r>
            <w:r w:rsidRPr="009A2CBF">
              <w:rPr>
                <w:rFonts w:ascii="PT Astra Serif" w:eastAsia="Times New Roman" w:hAnsi="PT Astra Serif" w:cs="Times New Roman"/>
              </w:rPr>
              <w:br/>
              <w:t xml:space="preserve">и муниципальных театров, учреждений культурно-досугового типа, в которых созданы новые постановки и (или) обеспечено развитие </w:t>
            </w:r>
            <w:r w:rsidRPr="009A2CBF">
              <w:rPr>
                <w:rFonts w:ascii="PT Astra Serif" w:eastAsia="Times New Roman" w:hAnsi="PT Astra Serif" w:cs="Times New Roman"/>
              </w:rPr>
              <w:br/>
              <w:t xml:space="preserve">и укрепление материально-технической базы, </w:t>
            </w:r>
            <w:r w:rsidRPr="009A2CBF">
              <w:rPr>
                <w:rFonts w:ascii="PT Astra Serif" w:eastAsia="Times New Roman" w:hAnsi="PT Astra Serif" w:cs="Times New Roman"/>
              </w:rPr>
              <w:br/>
              <w:t xml:space="preserve">по отношению </w:t>
            </w:r>
            <w:r w:rsidRPr="009A2CBF">
              <w:rPr>
                <w:rFonts w:ascii="PT Astra Serif" w:eastAsia="Times New Roman" w:hAnsi="PT Astra Serif" w:cs="Times New Roman"/>
              </w:rPr>
              <w:br/>
              <w:t xml:space="preserve">к запланированной </w:t>
            </w:r>
            <w:r w:rsidRPr="009A2CBF">
              <w:rPr>
                <w:rFonts w:ascii="PT Astra Serif" w:eastAsia="Times New Roman" w:hAnsi="PT Astra Serif" w:cs="Times New Roman"/>
              </w:rPr>
              <w:br/>
              <w:t>к 2030 году, %</w:t>
            </w:r>
            <w:proofErr w:type="gramEnd"/>
          </w:p>
        </w:tc>
        <w:tc>
          <w:tcPr>
            <w:tcW w:w="1134"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2F4B8E" w:rsidRPr="009A2CBF" w:rsidRDefault="003F24AE" w:rsidP="002F4B8E">
            <w:pPr>
              <w:spacing w:after="0" w:line="240" w:lineRule="auto"/>
              <w:textAlignment w:val="baseline"/>
              <w:rPr>
                <w:rFonts w:ascii="PT Astra Serif" w:eastAsia="Times New Roman" w:hAnsi="PT Astra Serif" w:cs="Arial"/>
              </w:rPr>
            </w:pPr>
            <w:r w:rsidRPr="009A2CBF">
              <w:rPr>
                <w:rFonts w:ascii="PT Astra Serif" w:eastAsia="Times New Roman" w:hAnsi="PT Astra Serif" w:cs="Arial"/>
              </w:rPr>
              <w:t xml:space="preserve">Дтк= (Т + К) / (Т2030 + К2030) x 100%, где: Дтк – доля региональных и муниципальных театров, учреждений культурно-досугового типа, в которых созданы новые постановки </w:t>
            </w:r>
            <w:r w:rsidRPr="009A2CBF">
              <w:rPr>
                <w:rFonts w:ascii="PT Astra Serif" w:eastAsia="Times New Roman" w:hAnsi="PT Astra Serif" w:cs="Arial"/>
              </w:rPr>
              <w:br/>
              <w:t xml:space="preserve">и (или) обеспечено развитие </w:t>
            </w:r>
            <w:r w:rsidRPr="009A2CBF">
              <w:rPr>
                <w:rFonts w:ascii="PT Astra Serif" w:eastAsia="Times New Roman" w:hAnsi="PT Astra Serif" w:cs="Arial"/>
              </w:rPr>
              <w:br/>
              <w:t>и укрепление материально-технической ба</w:t>
            </w:r>
            <w:r w:rsidR="002F4B8E" w:rsidRPr="009A2CBF">
              <w:rPr>
                <w:rFonts w:ascii="PT Astra Serif" w:eastAsia="Times New Roman" w:hAnsi="PT Astra Serif" w:cs="Arial"/>
              </w:rPr>
              <w:t>зы и созданию новых постановок,</w:t>
            </w:r>
          </w:p>
          <w:p w:rsidR="002F4B8E" w:rsidRPr="009A2CBF" w:rsidRDefault="003F24AE" w:rsidP="002F4B8E">
            <w:pPr>
              <w:spacing w:after="0" w:line="240" w:lineRule="auto"/>
              <w:textAlignment w:val="baseline"/>
              <w:rPr>
                <w:rFonts w:ascii="PT Astra Serif" w:eastAsia="Times New Roman" w:hAnsi="PT Astra Serif" w:cs="Arial"/>
              </w:rPr>
            </w:pPr>
            <w:r w:rsidRPr="009A2CBF">
              <w:rPr>
                <w:rFonts w:ascii="PT Astra Serif" w:eastAsia="Times New Roman" w:hAnsi="PT Astra Serif" w:cs="Arial"/>
              </w:rPr>
              <w:t xml:space="preserve">по </w:t>
            </w:r>
            <w:r w:rsidR="002F4B8E" w:rsidRPr="009A2CBF">
              <w:rPr>
                <w:rFonts w:ascii="PT Astra Serif" w:eastAsia="Times New Roman" w:hAnsi="PT Astra Serif" w:cs="Arial"/>
              </w:rPr>
              <w:t>отношению</w:t>
            </w:r>
          </w:p>
          <w:p w:rsidR="003F24AE" w:rsidRPr="009A2CBF" w:rsidRDefault="003F24AE" w:rsidP="002F4B8E">
            <w:pPr>
              <w:spacing w:after="0" w:line="240" w:lineRule="auto"/>
              <w:textAlignment w:val="baseline"/>
              <w:rPr>
                <w:rFonts w:ascii="PT Astra Serif" w:eastAsia="Times New Roman" w:hAnsi="PT Astra Serif" w:cs="Arial"/>
              </w:rPr>
            </w:pPr>
            <w:r w:rsidRPr="009A2CBF">
              <w:rPr>
                <w:rFonts w:ascii="PT Astra Serif" w:eastAsia="Times New Roman" w:hAnsi="PT Astra Serif" w:cs="Arial"/>
              </w:rPr>
              <w:t xml:space="preserve">к </w:t>
            </w:r>
            <w:r w:rsidR="002F4B8E" w:rsidRPr="009A2CBF">
              <w:rPr>
                <w:rFonts w:ascii="PT Astra Serif" w:eastAsia="Times New Roman" w:hAnsi="PT Astra Serif" w:cs="Arial"/>
              </w:rPr>
              <w:t>з</w:t>
            </w:r>
            <w:r w:rsidRPr="009A2CBF">
              <w:rPr>
                <w:rFonts w:ascii="PT Astra Serif" w:eastAsia="Times New Roman" w:hAnsi="PT Astra Serif" w:cs="Arial"/>
              </w:rPr>
              <w:t>апланированной к 2030 году;</w:t>
            </w:r>
          </w:p>
          <w:p w:rsidR="003F24AE" w:rsidRPr="009A2CBF" w:rsidRDefault="003F24AE" w:rsidP="002F4B8E">
            <w:pPr>
              <w:spacing w:after="0" w:line="240" w:lineRule="auto"/>
              <w:textAlignment w:val="baseline"/>
              <w:rPr>
                <w:rFonts w:ascii="PT Astra Serif" w:eastAsia="Times New Roman" w:hAnsi="PT Astra Serif" w:cs="Arial"/>
              </w:rPr>
            </w:pPr>
            <w:r w:rsidRPr="009A2CBF">
              <w:rPr>
                <w:rFonts w:ascii="PT Astra Serif" w:eastAsia="Times New Roman" w:hAnsi="PT Astra Serif" w:cs="Arial"/>
              </w:rPr>
              <w:t xml:space="preserve">Т – количество региональных </w:t>
            </w:r>
            <w:r w:rsidRPr="009A2CBF">
              <w:rPr>
                <w:rFonts w:ascii="PT Astra Serif" w:eastAsia="Times New Roman" w:hAnsi="PT Astra Serif" w:cs="Arial"/>
              </w:rPr>
              <w:br/>
              <w:t xml:space="preserve">и муниципальных театров, </w:t>
            </w:r>
            <w:r w:rsidRPr="009A2CBF">
              <w:rPr>
                <w:rFonts w:ascii="PT Astra Serif" w:eastAsia="Times New Roman" w:hAnsi="PT Astra Serif" w:cs="Arial"/>
              </w:rPr>
              <w:br/>
              <w:t>в которых созданы новые постановки и (или) обеспечено развитие и укрепление матери</w:t>
            </w:r>
            <w:r w:rsidR="005222E1" w:rsidRPr="009A2CBF">
              <w:rPr>
                <w:rFonts w:ascii="PT Astra Serif" w:eastAsia="Times New Roman" w:hAnsi="PT Astra Serif" w:cs="Arial"/>
              </w:rPr>
              <w:t>ально-технической базы, единиц;</w:t>
            </w:r>
            <w:r w:rsidR="005222E1" w:rsidRPr="009A2CBF">
              <w:rPr>
                <w:rFonts w:ascii="PT Astra Serif" w:eastAsia="Times New Roman" w:hAnsi="PT Astra Serif" w:cs="Arial"/>
              </w:rPr>
              <w:br/>
            </w:r>
            <w:proofErr w:type="gramStart"/>
            <w:r w:rsidRPr="009A2CBF">
              <w:rPr>
                <w:rFonts w:ascii="PT Astra Serif" w:eastAsia="Times New Roman" w:hAnsi="PT Astra Serif" w:cs="Arial"/>
              </w:rPr>
              <w:t>К</w:t>
            </w:r>
            <w:proofErr w:type="gramEnd"/>
            <w:r w:rsidRPr="009A2CBF">
              <w:rPr>
                <w:rFonts w:ascii="PT Astra Serif" w:eastAsia="Times New Roman" w:hAnsi="PT Astra Serif" w:cs="Arial"/>
              </w:rPr>
              <w:t xml:space="preserve"> – количество учреждений культурно-досугового типа</w:t>
            </w:r>
            <w:r w:rsidR="002F4B8E" w:rsidRPr="009A2CBF">
              <w:rPr>
                <w:rFonts w:ascii="PT Astra Serif" w:eastAsia="Times New Roman" w:hAnsi="PT Astra Serif" w:cs="Arial"/>
              </w:rPr>
              <w:t>,</w:t>
            </w:r>
            <w:r w:rsidR="002F4B8E" w:rsidRPr="009A2CBF">
              <w:rPr>
                <w:rFonts w:ascii="PT Astra Serif" w:eastAsia="Times New Roman" w:hAnsi="PT Astra Serif" w:cs="Arial"/>
              </w:rPr>
              <w:br/>
              <w:t>в которых обеспечено развитие</w:t>
            </w:r>
            <w:r w:rsidR="002F4B8E" w:rsidRPr="009A2CBF">
              <w:rPr>
                <w:rFonts w:ascii="PT Astra Serif" w:eastAsia="Times New Roman" w:hAnsi="PT Astra Serif" w:cs="Arial"/>
              </w:rPr>
              <w:br/>
            </w:r>
            <w:r w:rsidRPr="009A2CBF">
              <w:rPr>
                <w:rFonts w:ascii="PT Astra Serif" w:eastAsia="Times New Roman" w:hAnsi="PT Astra Serif" w:cs="Arial"/>
              </w:rPr>
              <w:t>и укрепление материально-технической базы, единиц;</w:t>
            </w:r>
          </w:p>
          <w:p w:rsidR="005222E1" w:rsidRPr="009A2CBF" w:rsidRDefault="003F24AE" w:rsidP="002F4B8E">
            <w:pPr>
              <w:spacing w:after="0" w:line="240" w:lineRule="auto"/>
              <w:textAlignment w:val="baseline"/>
              <w:rPr>
                <w:rFonts w:ascii="PT Astra Serif" w:eastAsia="Times New Roman" w:hAnsi="PT Astra Serif" w:cs="Arial"/>
              </w:rPr>
            </w:pPr>
            <w:r w:rsidRPr="009A2CBF">
              <w:rPr>
                <w:rFonts w:ascii="PT Astra Serif" w:eastAsia="Times New Roman" w:hAnsi="PT Astra Serif" w:cs="Arial"/>
              </w:rPr>
              <w:t xml:space="preserve">Т2030 – запланированное </w:t>
            </w:r>
            <w:r w:rsidRPr="009A2CBF">
              <w:rPr>
                <w:rFonts w:ascii="PT Astra Serif" w:eastAsia="Times New Roman" w:hAnsi="PT Astra Serif" w:cs="Arial"/>
              </w:rPr>
              <w:br/>
              <w:t>на 2030 год количество региональных и муниципальных театров, в которых созданы новые постано</w:t>
            </w:r>
            <w:r w:rsidR="005222E1" w:rsidRPr="009A2CBF">
              <w:rPr>
                <w:rFonts w:ascii="PT Astra Serif" w:eastAsia="Times New Roman" w:hAnsi="PT Astra Serif" w:cs="Arial"/>
              </w:rPr>
              <w:t>вки и (или) обеспечено развитие</w:t>
            </w:r>
            <w:r w:rsidR="005222E1" w:rsidRPr="009A2CBF">
              <w:rPr>
                <w:rFonts w:ascii="PT Astra Serif" w:eastAsia="Times New Roman" w:hAnsi="PT Astra Serif" w:cs="Arial"/>
              </w:rPr>
              <w:br/>
            </w:r>
            <w:r w:rsidRPr="009A2CBF">
              <w:rPr>
                <w:rFonts w:ascii="PT Astra Serif" w:eastAsia="Times New Roman" w:hAnsi="PT Astra Serif" w:cs="Arial"/>
              </w:rPr>
              <w:t xml:space="preserve">и укрепление материально-технической базы, единиц; </w:t>
            </w:r>
          </w:p>
          <w:p w:rsidR="003F24AE" w:rsidRPr="009A2CBF" w:rsidRDefault="003F24AE" w:rsidP="002F4B8E">
            <w:pPr>
              <w:spacing w:after="0" w:line="240" w:lineRule="auto"/>
              <w:textAlignment w:val="baseline"/>
              <w:rPr>
                <w:rFonts w:ascii="PT Astra Serif" w:eastAsia="Times New Roman" w:hAnsi="PT Astra Serif" w:cs="Arial"/>
              </w:rPr>
            </w:pPr>
            <w:r w:rsidRPr="009A2CBF">
              <w:rPr>
                <w:rFonts w:ascii="PT Astra Serif" w:eastAsia="Times New Roman" w:hAnsi="PT Astra Serif" w:cs="Arial"/>
              </w:rPr>
              <w:t xml:space="preserve">К2030 – запланированное </w:t>
            </w:r>
            <w:r w:rsidRPr="009A2CBF">
              <w:rPr>
                <w:rFonts w:ascii="PT Astra Serif" w:eastAsia="Times New Roman" w:hAnsi="PT Astra Serif" w:cs="Arial"/>
              </w:rPr>
              <w:br/>
              <w:t xml:space="preserve">на 2030 год количество учреждений культурно-досугового типа, в которых обеспечено развитие </w:t>
            </w:r>
            <w:r w:rsidRPr="009A2CBF">
              <w:rPr>
                <w:rFonts w:ascii="PT Astra Serif" w:eastAsia="Times New Roman" w:hAnsi="PT Astra Serif" w:cs="Arial"/>
              </w:rPr>
              <w:br/>
              <w:t>и укрепление материально-технической базы, единиц</w:t>
            </w:r>
          </w:p>
        </w:tc>
        <w:tc>
          <w:tcPr>
            <w:tcW w:w="1133" w:type="dxa"/>
            <w:gridSpan w:val="2"/>
            <w:shd w:val="clear" w:color="auto" w:fill="auto"/>
            <w:vAlign w:val="center"/>
            <w:hideMark/>
          </w:tcPr>
          <w:p w:rsidR="00ED02E3" w:rsidRPr="009A2CBF" w:rsidRDefault="003F24AE" w:rsidP="00ED02E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Ведомст</w:t>
            </w:r>
            <w:r w:rsidR="00ED02E3" w:rsidRPr="009A2CBF">
              <w:rPr>
                <w:rFonts w:ascii="PT Astra Serif" w:eastAsia="Times New Roman" w:hAnsi="PT Astra Serif" w:cs="Times New Roman"/>
              </w:rPr>
              <w:t>-</w:t>
            </w:r>
          </w:p>
          <w:p w:rsidR="003F24AE" w:rsidRPr="009A2CBF" w:rsidRDefault="003F24AE" w:rsidP="00ED02E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венная </w:t>
            </w:r>
            <w:proofErr w:type="gramStart"/>
            <w:r w:rsidRPr="009A2CBF">
              <w:rPr>
                <w:rFonts w:ascii="PT Astra Serif" w:eastAsia="Times New Roman" w:hAnsi="PT Astra Serif" w:cs="Times New Roman"/>
              </w:rPr>
              <w:t>статис-тика</w:t>
            </w:r>
            <w:proofErr w:type="gramEnd"/>
          </w:p>
        </w:tc>
        <w:tc>
          <w:tcPr>
            <w:tcW w:w="1559"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2274"/>
        </w:trPr>
        <w:tc>
          <w:tcPr>
            <w:tcW w:w="572"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2405" w:type="dxa"/>
            <w:shd w:val="clear" w:color="auto" w:fill="auto"/>
            <w:vAlign w:val="center"/>
            <w:hideMark/>
          </w:tcPr>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новых книг, поступивших </w:t>
            </w:r>
            <w:r w:rsidRPr="009A2CBF">
              <w:rPr>
                <w:rFonts w:ascii="PT Astra Serif" w:eastAsia="Times New Roman" w:hAnsi="PT Astra Serif" w:cs="Times New Roman"/>
              </w:rPr>
              <w:br/>
              <w:t xml:space="preserve">в фонды библиотек муниципальных образований </w:t>
            </w:r>
            <w:r w:rsidRPr="009A2CBF">
              <w:rPr>
                <w:rFonts w:ascii="PT Astra Serif" w:eastAsia="Times New Roman" w:hAnsi="PT Astra Serif" w:cs="Times New Roman"/>
              </w:rPr>
              <w:br/>
              <w:t>и государственных  общедоступных библиотек</w:t>
            </w:r>
          </w:p>
        </w:tc>
        <w:tc>
          <w:tcPr>
            <w:tcW w:w="1134"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3F24AE" w:rsidRPr="009A2CBF" w:rsidRDefault="003F24AE" w:rsidP="00ED02E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Кнк = Кмб + Кгб, где:</w:t>
            </w:r>
          </w:p>
          <w:p w:rsidR="003F24AE" w:rsidRPr="009A2CBF" w:rsidRDefault="003F24AE" w:rsidP="00ED02E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Кнк – количество новых книг, поступивших в фонды библиотек муниципальных образований и государственных общедоступных библиотек; Кмб – количество новых книг, поступивших в фонды библиотек муниципальных образований;</w:t>
            </w:r>
          </w:p>
          <w:p w:rsidR="003F24AE" w:rsidRPr="009A2CBF" w:rsidRDefault="003F24AE" w:rsidP="00ED02E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Кнк – количество новых книг, поступивших в фонды государственных  общедоступных библиотек</w:t>
            </w:r>
          </w:p>
        </w:tc>
        <w:tc>
          <w:tcPr>
            <w:tcW w:w="1133" w:type="dxa"/>
            <w:gridSpan w:val="2"/>
            <w:shd w:val="clear" w:color="auto" w:fill="auto"/>
            <w:vAlign w:val="center"/>
            <w:hideMark/>
          </w:tcPr>
          <w:p w:rsidR="003F24AE" w:rsidRPr="009A2CBF" w:rsidRDefault="003F24AE" w:rsidP="00ED02E3">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w:t>
            </w:r>
            <w:r w:rsidR="00ED02E3" w:rsidRPr="009A2CBF">
              <w:rPr>
                <w:rFonts w:ascii="PT Astra Serif" w:eastAsia="Times New Roman" w:hAnsi="PT Astra Serif" w:cs="Times New Roman"/>
              </w:rPr>
              <w:t>-</w:t>
            </w:r>
            <w:r w:rsidRPr="009A2CBF">
              <w:rPr>
                <w:rFonts w:ascii="PT Astra Serif" w:eastAsia="Times New Roman" w:hAnsi="PT Astra Serif" w:cs="Times New Roman"/>
              </w:rPr>
              <w:t>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ED02E3">
        <w:trPr>
          <w:trHeight w:val="1881"/>
        </w:trPr>
        <w:tc>
          <w:tcPr>
            <w:tcW w:w="572" w:type="dxa"/>
            <w:shd w:val="clear" w:color="auto" w:fill="auto"/>
            <w:vAlign w:val="center"/>
            <w:hideMark/>
          </w:tcPr>
          <w:p w:rsidR="003F24AE" w:rsidRPr="009A2CBF" w:rsidRDefault="003F24AE" w:rsidP="002F68B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2405" w:type="dxa"/>
            <w:shd w:val="clear" w:color="auto" w:fill="auto"/>
            <w:vAlign w:val="center"/>
            <w:hideMark/>
          </w:tcPr>
          <w:p w:rsidR="003F24AE" w:rsidRPr="009A2CBF" w:rsidRDefault="003F24AE" w:rsidP="002F68B0">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поддержанных творческих инициатив </w:t>
            </w:r>
            <w:r w:rsidRPr="009A2CBF">
              <w:rPr>
                <w:rFonts w:ascii="PT Astra Serif" w:eastAsia="Times New Roman" w:hAnsi="PT Astra Serif" w:cs="Times New Roman"/>
              </w:rPr>
              <w:br/>
              <w:t>и проектов</w:t>
            </w:r>
          </w:p>
        </w:tc>
        <w:tc>
          <w:tcPr>
            <w:tcW w:w="1134" w:type="dxa"/>
            <w:gridSpan w:val="2"/>
            <w:shd w:val="clear" w:color="auto" w:fill="auto"/>
            <w:vAlign w:val="center"/>
            <w:hideMark/>
          </w:tcPr>
          <w:p w:rsidR="003F24AE" w:rsidRPr="009A2CBF" w:rsidRDefault="003F24AE" w:rsidP="002F68B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auto" w:fill="auto"/>
            <w:vAlign w:val="center"/>
            <w:hideMark/>
          </w:tcPr>
          <w:p w:rsidR="003F24AE" w:rsidRPr="009A2CBF" w:rsidRDefault="003F24AE" w:rsidP="002F68B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auto" w:fill="auto"/>
            <w:vAlign w:val="center"/>
            <w:hideMark/>
          </w:tcPr>
          <w:p w:rsidR="003F24AE" w:rsidRPr="009A2CBF" w:rsidRDefault="003F24AE" w:rsidP="002F68B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2F68B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auto" w:fill="auto"/>
            <w:vAlign w:val="center"/>
            <w:hideMark/>
          </w:tcPr>
          <w:p w:rsidR="003F24AE" w:rsidRPr="009A2CBF" w:rsidRDefault="003F24AE" w:rsidP="00ED02E3">
            <w:pPr>
              <w:autoSpaceDE w:val="0"/>
              <w:autoSpaceDN w:val="0"/>
              <w:adjustRightInd w:val="0"/>
              <w:spacing w:after="0" w:line="240" w:lineRule="auto"/>
              <w:rPr>
                <w:rFonts w:ascii="PT Astra Serif" w:hAnsi="PT Astra Serif" w:cs="PT Astra Serif"/>
              </w:rPr>
            </w:pPr>
            <w:r w:rsidRPr="009A2CBF">
              <w:rPr>
                <w:rFonts w:ascii="PT Astra Serif" w:hAnsi="PT Astra Serif" w:cs="PT Astra Serif"/>
                <w:i/>
                <w:noProof/>
                <w:position w:val="-12"/>
              </w:rPr>
              <w:drawing>
                <wp:inline distT="0" distB="0" distL="0" distR="0" wp14:anchorId="06D6371F" wp14:editId="630D6079">
                  <wp:extent cx="975360" cy="289560"/>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75360" cy="289560"/>
                          </a:xfrm>
                          <a:prstGeom prst="rect">
                            <a:avLst/>
                          </a:prstGeom>
                          <a:noFill/>
                          <a:ln w="9525">
                            <a:noFill/>
                            <a:miter lim="800000"/>
                            <a:headEnd/>
                            <a:tailEnd/>
                          </a:ln>
                        </pic:spPr>
                      </pic:pic>
                    </a:graphicData>
                  </a:graphic>
                </wp:inline>
              </w:drawing>
            </w:r>
            <w:r w:rsidRPr="009A2CBF">
              <w:rPr>
                <w:rFonts w:ascii="PT Astra Serif" w:hAnsi="PT Astra Serif" w:cs="PT Astra Serif"/>
                <w:i/>
              </w:rPr>
              <w:t>,</w:t>
            </w:r>
            <w:r w:rsidRPr="009A2CBF">
              <w:rPr>
                <w:rFonts w:ascii="PT Astra Serif" w:hAnsi="PT Astra Serif" w:cs="PT Astra Serif"/>
              </w:rPr>
              <w:t xml:space="preserve"> где</w:t>
            </w:r>
          </w:p>
          <w:p w:rsidR="003F24AE" w:rsidRPr="009A2CBF" w:rsidRDefault="003F24AE" w:rsidP="00ED02E3">
            <w:pPr>
              <w:autoSpaceDE w:val="0"/>
              <w:autoSpaceDN w:val="0"/>
              <w:adjustRightInd w:val="0"/>
              <w:spacing w:after="0" w:line="240" w:lineRule="auto"/>
              <w:rPr>
                <w:rFonts w:ascii="PT Astra Serif" w:hAnsi="PT Astra Serif" w:cs="PT Astra Serif"/>
              </w:rPr>
            </w:pPr>
            <w:r w:rsidRPr="009A2CBF">
              <w:rPr>
                <w:rFonts w:ascii="PT Astra Serif" w:hAnsi="PT Astra Serif" w:cs="PT Astra Serif"/>
              </w:rPr>
              <w:t>T - количество по</w:t>
            </w:r>
            <w:r w:rsidR="00ED02E3" w:rsidRPr="009A2CBF">
              <w:rPr>
                <w:rFonts w:ascii="PT Astra Serif" w:hAnsi="PT Astra Serif" w:cs="PT Astra Serif"/>
              </w:rPr>
              <w:t>ддержанных творческих инициатив</w:t>
            </w:r>
            <w:r w:rsidR="00ED02E3" w:rsidRPr="009A2CBF">
              <w:rPr>
                <w:rFonts w:ascii="PT Astra Serif" w:hAnsi="PT Astra Serif" w:cs="PT Astra Serif"/>
              </w:rPr>
              <w:br/>
            </w:r>
            <w:r w:rsidRPr="009A2CBF">
              <w:rPr>
                <w:rFonts w:ascii="PT Astra Serif" w:hAnsi="PT Astra Serif" w:cs="PT Astra Serif"/>
              </w:rPr>
              <w:t>и проектов в i-м периоде (ед.) (нарастающим итогом);</w:t>
            </w:r>
          </w:p>
          <w:p w:rsidR="00ED02E3" w:rsidRPr="009A2CBF" w:rsidRDefault="003F24AE" w:rsidP="00ED02E3">
            <w:pPr>
              <w:autoSpaceDE w:val="0"/>
              <w:autoSpaceDN w:val="0"/>
              <w:adjustRightInd w:val="0"/>
              <w:spacing w:after="0" w:line="240" w:lineRule="auto"/>
              <w:rPr>
                <w:rFonts w:ascii="PT Astra Serif" w:hAnsi="PT Astra Serif" w:cs="PT Astra Serif"/>
              </w:rPr>
            </w:pPr>
            <w:r w:rsidRPr="009A2CBF">
              <w:rPr>
                <w:rFonts w:ascii="PT Astra Serif" w:hAnsi="PT Astra Serif" w:cs="PT Astra Serif"/>
                <w:noProof/>
                <w:position w:val="-9"/>
              </w:rPr>
              <w:drawing>
                <wp:inline distT="0" distB="0" distL="0" distR="0" wp14:anchorId="412D38C8" wp14:editId="7EE82566">
                  <wp:extent cx="198120" cy="259080"/>
                  <wp:effectExtent l="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198120" cy="259080"/>
                          </a:xfrm>
                          <a:prstGeom prst="rect">
                            <a:avLst/>
                          </a:prstGeom>
                          <a:noFill/>
                          <a:ln w="9525">
                            <a:noFill/>
                            <a:miter lim="800000"/>
                            <a:headEnd/>
                            <a:tailEnd/>
                          </a:ln>
                        </pic:spPr>
                      </pic:pic>
                    </a:graphicData>
                  </a:graphic>
                </wp:inline>
              </w:drawing>
            </w:r>
            <w:r w:rsidRPr="009A2CBF">
              <w:rPr>
                <w:rFonts w:ascii="PT Astra Serif" w:hAnsi="PT Astra Serif" w:cs="PT Astra Serif"/>
              </w:rPr>
              <w:t xml:space="preserve"> - количество по</w:t>
            </w:r>
            <w:r w:rsidR="00ED02E3" w:rsidRPr="009A2CBF">
              <w:rPr>
                <w:rFonts w:ascii="PT Astra Serif" w:hAnsi="PT Astra Serif" w:cs="PT Astra Serif"/>
              </w:rPr>
              <w:t>ддержанных творческих инициатив</w:t>
            </w:r>
          </w:p>
          <w:p w:rsidR="003F24AE" w:rsidRPr="009A2CBF" w:rsidRDefault="003F24AE" w:rsidP="00ED02E3">
            <w:pPr>
              <w:autoSpaceDE w:val="0"/>
              <w:autoSpaceDN w:val="0"/>
              <w:adjustRightInd w:val="0"/>
              <w:spacing w:after="0" w:line="240" w:lineRule="auto"/>
              <w:rPr>
                <w:rFonts w:ascii="PT Astra Serif" w:hAnsi="PT Astra Serif" w:cs="PT Astra Serif"/>
              </w:rPr>
            </w:pPr>
            <w:r w:rsidRPr="009A2CBF">
              <w:rPr>
                <w:rFonts w:ascii="PT Astra Serif" w:hAnsi="PT Astra Serif" w:cs="PT Astra Serif"/>
              </w:rPr>
              <w:t>и проектов по каждому виду поддержки «t» в i-м период</w:t>
            </w:r>
            <w:proofErr w:type="gramStart"/>
            <w:r w:rsidRPr="009A2CBF">
              <w:rPr>
                <w:rFonts w:ascii="PT Astra Serif" w:hAnsi="PT Astra Serif" w:cs="PT Astra Serif"/>
              </w:rPr>
              <w:t>е(</w:t>
            </w:r>
            <w:proofErr w:type="gramEnd"/>
            <w:r w:rsidRPr="009A2CBF">
              <w:rPr>
                <w:rFonts w:ascii="PT Astra Serif" w:hAnsi="PT Astra Serif" w:cs="PT Astra Serif"/>
              </w:rPr>
              <w:t>ед.);</w:t>
            </w:r>
          </w:p>
          <w:p w:rsidR="003F24AE" w:rsidRPr="009A2CBF" w:rsidRDefault="003F24AE" w:rsidP="00ED02E3">
            <w:pPr>
              <w:autoSpaceDE w:val="0"/>
              <w:autoSpaceDN w:val="0"/>
              <w:adjustRightInd w:val="0"/>
              <w:spacing w:after="0" w:line="240" w:lineRule="auto"/>
              <w:rPr>
                <w:rFonts w:ascii="PT Astra Serif" w:hAnsi="PT Astra Serif" w:cs="PT Astra Serif"/>
              </w:rPr>
            </w:pPr>
            <w:r w:rsidRPr="009A2CBF">
              <w:rPr>
                <w:rFonts w:ascii="PT Astra Serif" w:hAnsi="PT Astra Serif" w:cs="PT Astra Serif"/>
              </w:rPr>
              <w:t>i - период реализации, включая базовый период</w:t>
            </w:r>
            <w:proofErr w:type="gramStart"/>
            <w:r w:rsidRPr="009A2CBF">
              <w:rPr>
                <w:rFonts w:ascii="PT Astra Serif" w:hAnsi="PT Astra Serif" w:cs="PT Astra Serif"/>
              </w:rPr>
              <w:t>;д</w:t>
            </w:r>
            <w:proofErr w:type="gramEnd"/>
            <w:r w:rsidRPr="009A2CBF">
              <w:rPr>
                <w:rFonts w:ascii="PT Astra Serif" w:hAnsi="PT Astra Serif" w:cs="PT Astra Serif"/>
              </w:rPr>
              <w:t>ля ежегодного мониторинга i = 2020, 2021, 2022, 2023, 2024, 2025, 2026, 2027, 2028, 2029, 2030; для ежемесячного мониторинга i = январь, февраль, март, апрель, май, июнь, июль, август, сентябрь, октябрь, нояб</w:t>
            </w:r>
            <w:r w:rsidR="00D1471F">
              <w:rPr>
                <w:rFonts w:ascii="PT Astra Serif" w:hAnsi="PT Astra Serif" w:cs="PT Astra Serif"/>
              </w:rPr>
              <w:t>рь, декабрь; t - виды поддержки</w:t>
            </w:r>
          </w:p>
        </w:tc>
        <w:tc>
          <w:tcPr>
            <w:tcW w:w="1133" w:type="dxa"/>
            <w:gridSpan w:val="2"/>
            <w:shd w:val="clear" w:color="auto" w:fill="auto"/>
            <w:vAlign w:val="center"/>
            <w:hideMark/>
          </w:tcPr>
          <w:p w:rsidR="003F24AE" w:rsidRPr="009A2CBF" w:rsidRDefault="003F24AE" w:rsidP="00ED02E3">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w:t>
            </w:r>
            <w:r w:rsidR="00ED02E3" w:rsidRPr="009A2CBF">
              <w:rPr>
                <w:rFonts w:ascii="PT Astra Serif" w:eastAsia="Times New Roman" w:hAnsi="PT Astra Serif" w:cs="Times New Roman"/>
              </w:rPr>
              <w:t>-</w:t>
            </w:r>
            <w:r w:rsidRPr="009A2CBF">
              <w:rPr>
                <w:rFonts w:ascii="PT Astra Serif" w:eastAsia="Times New Roman" w:hAnsi="PT Astra Serif" w:cs="Times New Roman"/>
              </w:rPr>
              <w:t>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3F24AE" w:rsidRPr="009A2CBF" w:rsidRDefault="003F24AE"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auto" w:fill="auto"/>
            <w:vAlign w:val="center"/>
            <w:hideMark/>
          </w:tcPr>
          <w:p w:rsidR="003F24AE" w:rsidRPr="009A2CBF" w:rsidRDefault="003F24AE"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219"/>
        </w:trPr>
        <w:tc>
          <w:tcPr>
            <w:tcW w:w="15310" w:type="dxa"/>
            <w:gridSpan w:val="15"/>
            <w:shd w:val="clear" w:color="auto" w:fill="auto"/>
            <w:vAlign w:val="center"/>
            <w:hideMark/>
          </w:tcPr>
          <w:p w:rsidR="003F24AE" w:rsidRPr="009A2CBF" w:rsidRDefault="003F24AE" w:rsidP="00950C2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Показатели ведомственного проекта 3 «Сохранение объектов сферы культуры и архивного дела»</w:t>
            </w:r>
          </w:p>
        </w:tc>
      </w:tr>
      <w:tr w:rsidR="009A2CBF" w:rsidRPr="009A2CBF" w:rsidTr="00DE55C9">
        <w:trPr>
          <w:trHeight w:val="3008"/>
        </w:trPr>
        <w:tc>
          <w:tcPr>
            <w:tcW w:w="572"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000000" w:fill="FFFFFF"/>
            <w:vAlign w:val="center"/>
            <w:hideMark/>
          </w:tcPr>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Доля зданий учреждений культуры, находящихся </w:t>
            </w:r>
            <w:r w:rsidRPr="009A2CBF">
              <w:rPr>
                <w:rFonts w:ascii="PT Astra Serif" w:eastAsia="Times New Roman" w:hAnsi="PT Astra Serif" w:cs="Times New Roman"/>
              </w:rPr>
              <w:br/>
              <w:t>в удовлетворительном состоянии, в общем количестве зданий данных учреждений</w:t>
            </w:r>
          </w:p>
        </w:tc>
        <w:tc>
          <w:tcPr>
            <w:tcW w:w="1134"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176"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000000" w:fill="FFFFFF"/>
            <w:vAlign w:val="center"/>
            <w:hideMark/>
          </w:tcPr>
          <w:p w:rsidR="00E31073"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Ду = Зну / Зо x 100, где: </w:t>
            </w:r>
            <w:r w:rsidRPr="009A2CBF">
              <w:rPr>
                <w:rFonts w:ascii="PT Astra Serif" w:eastAsia="Times New Roman" w:hAnsi="PT Astra Serif" w:cs="Times New Roman"/>
              </w:rPr>
              <w:br w:type="page"/>
            </w:r>
          </w:p>
          <w:p w:rsidR="00E31073"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Ду – доля зданий учреждений культуры, находящихся </w:t>
            </w:r>
            <w:r w:rsidRPr="009A2CBF">
              <w:rPr>
                <w:rFonts w:ascii="PT Astra Serif" w:eastAsia="Times New Roman" w:hAnsi="PT Astra Serif" w:cs="Times New Roman"/>
              </w:rPr>
              <w:br/>
              <w:t>в удовлетворительном состоянии;</w:t>
            </w:r>
            <w:r w:rsidRPr="009A2CBF">
              <w:rPr>
                <w:rFonts w:ascii="PT Astra Serif" w:eastAsia="Times New Roman" w:hAnsi="PT Astra Serif" w:cs="Times New Roman"/>
              </w:rPr>
              <w:br w:type="page"/>
              <w:t xml:space="preserve"> </w:t>
            </w:r>
          </w:p>
          <w:p w:rsidR="003F24AE"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Зну – количество зданий учреждений культуры (библиотек, музеев, кду, театров, цирков, парков, зоопарков, ДШИ), находящихся в удовлетворительном состоянии;</w:t>
            </w:r>
            <w:r w:rsidRPr="009A2CBF">
              <w:rPr>
                <w:rFonts w:ascii="PT Astra Serif" w:eastAsia="Times New Roman" w:hAnsi="PT Astra Serif" w:cs="Times New Roman"/>
              </w:rPr>
              <w:br w:type="page"/>
              <w:t xml:space="preserve"> </w:t>
            </w:r>
          </w:p>
          <w:p w:rsidR="003F24AE"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Зо – общее количество зданий учреждений культуры</w:t>
            </w:r>
            <w:r w:rsidRPr="009A2CBF">
              <w:rPr>
                <w:rFonts w:ascii="PT Astra Serif" w:eastAsia="Times New Roman" w:hAnsi="PT Astra Serif" w:cs="Times New Roman"/>
              </w:rPr>
              <w:br w:type="page"/>
            </w:r>
          </w:p>
        </w:tc>
        <w:tc>
          <w:tcPr>
            <w:tcW w:w="1133" w:type="dxa"/>
            <w:gridSpan w:val="2"/>
            <w:shd w:val="clear" w:color="000000" w:fill="FFFFFF"/>
            <w:vAlign w:val="center"/>
            <w:hideMark/>
          </w:tcPr>
          <w:p w:rsidR="003F24AE" w:rsidRPr="009A2CBF" w:rsidRDefault="003F24AE" w:rsidP="00E31073">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w:t>
            </w:r>
            <w:r w:rsidR="00E31073" w:rsidRPr="009A2CBF">
              <w:rPr>
                <w:rFonts w:ascii="PT Astra Serif" w:eastAsia="Times New Roman" w:hAnsi="PT Astra Serif" w:cs="Times New Roman"/>
              </w:rPr>
              <w:t>-</w:t>
            </w:r>
            <w:r w:rsidRPr="009A2CBF">
              <w:rPr>
                <w:rFonts w:ascii="PT Astra Serif" w:eastAsia="Times New Roman" w:hAnsi="PT Astra Serif" w:cs="Times New Roman"/>
              </w:rPr>
              <w:t>венная</w:t>
            </w:r>
            <w:proofErr w:type="gramEnd"/>
            <w:r w:rsidRPr="009A2CBF">
              <w:rPr>
                <w:rFonts w:ascii="PT Astra Serif" w:eastAsia="Times New Roman" w:hAnsi="PT Astra Serif" w:cs="Times New Roman"/>
              </w:rPr>
              <w:t xml:space="preserve"> статис-тика</w:t>
            </w:r>
            <w:r w:rsidRPr="009A2CBF">
              <w:rPr>
                <w:rFonts w:ascii="PT Astra Serif" w:eastAsia="Times New Roman" w:hAnsi="PT Astra Serif" w:cs="Times New Roman"/>
              </w:rPr>
              <w:br w:type="page"/>
            </w:r>
          </w:p>
        </w:tc>
        <w:tc>
          <w:tcPr>
            <w:tcW w:w="1559"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305"/>
        </w:trPr>
        <w:tc>
          <w:tcPr>
            <w:tcW w:w="15310" w:type="dxa"/>
            <w:gridSpan w:val="15"/>
            <w:shd w:val="clear" w:color="auto" w:fill="auto"/>
            <w:vAlign w:val="center"/>
            <w:hideMark/>
          </w:tcPr>
          <w:p w:rsidR="003F24AE" w:rsidRPr="009A2CBF" w:rsidRDefault="003F24AE" w:rsidP="00950C2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Показатели ведомственного проекта 4 «Сохранение объектов культурного наследия»</w:t>
            </w:r>
          </w:p>
        </w:tc>
      </w:tr>
      <w:tr w:rsidR="009A2CBF" w:rsidRPr="009A2CBF" w:rsidTr="00DE55C9">
        <w:trPr>
          <w:trHeight w:val="1670"/>
        </w:trPr>
        <w:tc>
          <w:tcPr>
            <w:tcW w:w="572"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000000" w:fill="FFFFFF"/>
            <w:vAlign w:val="center"/>
            <w:hideMark/>
          </w:tcPr>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сохраненных (отремонтированных, реставрированных) объектов культурного наследия</w:t>
            </w:r>
          </w:p>
        </w:tc>
        <w:tc>
          <w:tcPr>
            <w:tcW w:w="1134"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000000" w:fill="FFFFFF"/>
            <w:vAlign w:val="center"/>
            <w:hideMark/>
          </w:tcPr>
          <w:p w:rsidR="003F24AE"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Кс</w:t>
            </w:r>
            <w:proofErr w:type="gramStart"/>
            <w:r w:rsidRPr="009A2CBF">
              <w:rPr>
                <w:rFonts w:ascii="PT Astra Serif" w:eastAsia="Times New Roman" w:hAnsi="PT Astra Serif" w:cs="Times New Roman"/>
              </w:rPr>
              <w:t xml:space="preserve"> = А</w:t>
            </w:r>
            <w:proofErr w:type="gramEnd"/>
            <w:r w:rsidRPr="009A2CBF">
              <w:rPr>
                <w:rFonts w:ascii="PT Astra Serif" w:eastAsia="Times New Roman" w:hAnsi="PT Astra Serif" w:cs="Times New Roman"/>
              </w:rPr>
              <w:t xml:space="preserve">, где: </w:t>
            </w:r>
            <w:r w:rsidRPr="009A2CBF">
              <w:rPr>
                <w:rFonts w:ascii="PT Astra Serif" w:eastAsia="Times New Roman" w:hAnsi="PT Astra Serif" w:cs="Times New Roman"/>
              </w:rPr>
              <w:br/>
              <w:t>А – количество  отремонтированных (реставрированных) объектов культурного наследия</w:t>
            </w:r>
          </w:p>
        </w:tc>
        <w:tc>
          <w:tcPr>
            <w:tcW w:w="1133" w:type="dxa"/>
            <w:gridSpan w:val="2"/>
            <w:shd w:val="clear" w:color="000000" w:fill="FFFFFF"/>
            <w:vAlign w:val="center"/>
            <w:hideMark/>
          </w:tcPr>
          <w:p w:rsidR="003F24AE" w:rsidRPr="009A2CBF" w:rsidRDefault="003F24AE" w:rsidP="00E31073">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w:t>
            </w:r>
            <w:r w:rsidR="00E31073" w:rsidRPr="009A2CBF">
              <w:rPr>
                <w:rFonts w:ascii="PT Astra Serif" w:eastAsia="Times New Roman" w:hAnsi="PT Astra Serif" w:cs="Times New Roman"/>
              </w:rPr>
              <w:t>-</w:t>
            </w:r>
            <w:r w:rsidRPr="009A2CBF">
              <w:rPr>
                <w:rFonts w:ascii="PT Astra Serif" w:eastAsia="Times New Roman" w:hAnsi="PT Astra Serif" w:cs="Times New Roman"/>
              </w:rPr>
              <w:t>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tc>
        <w:tc>
          <w:tcPr>
            <w:tcW w:w="1560"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179"/>
        </w:trPr>
        <w:tc>
          <w:tcPr>
            <w:tcW w:w="572"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2405" w:type="dxa"/>
            <w:shd w:val="clear" w:color="000000" w:fill="FFFFFF"/>
            <w:vAlign w:val="center"/>
            <w:hideMark/>
          </w:tcPr>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разработанных проектно-сметных документаций </w:t>
            </w:r>
            <w:r w:rsidRPr="009A2CBF">
              <w:rPr>
                <w:rFonts w:ascii="PT Astra Serif" w:eastAsia="Times New Roman" w:hAnsi="PT Astra Serif" w:cs="Times New Roman"/>
              </w:rPr>
              <w:br/>
              <w:t>в рамках проведения капитального ремонта</w:t>
            </w:r>
          </w:p>
        </w:tc>
        <w:tc>
          <w:tcPr>
            <w:tcW w:w="1134"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000000" w:fill="FFFFFF"/>
            <w:vAlign w:val="center"/>
            <w:hideMark/>
          </w:tcPr>
          <w:p w:rsidR="003F24AE"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Кс</w:t>
            </w:r>
            <w:proofErr w:type="gramStart"/>
            <w:r w:rsidRPr="009A2CBF">
              <w:rPr>
                <w:rFonts w:ascii="PT Astra Serif" w:eastAsia="Times New Roman" w:hAnsi="PT Astra Serif" w:cs="Times New Roman"/>
              </w:rPr>
              <w:t xml:space="preserve"> = А</w:t>
            </w:r>
            <w:proofErr w:type="gramEnd"/>
            <w:r w:rsidRPr="009A2CBF">
              <w:rPr>
                <w:rFonts w:ascii="PT Astra Serif" w:eastAsia="Times New Roman" w:hAnsi="PT Astra Serif" w:cs="Times New Roman"/>
              </w:rPr>
              <w:t xml:space="preserve">, где: </w:t>
            </w:r>
            <w:r w:rsidRPr="009A2CBF">
              <w:rPr>
                <w:rFonts w:ascii="PT Astra Serif" w:eastAsia="Times New Roman" w:hAnsi="PT Astra Serif" w:cs="Times New Roman"/>
              </w:rPr>
              <w:br/>
              <w:t xml:space="preserve">А – количество разработанных проектно-сметных документаций </w:t>
            </w:r>
            <w:r w:rsidRPr="009A2CBF">
              <w:rPr>
                <w:rFonts w:ascii="PT Astra Serif" w:eastAsia="Times New Roman" w:hAnsi="PT Astra Serif" w:cs="Times New Roman"/>
              </w:rPr>
              <w:br/>
              <w:t>для осуществления ремонта объектов культурного наследия</w:t>
            </w:r>
          </w:p>
        </w:tc>
        <w:tc>
          <w:tcPr>
            <w:tcW w:w="1133" w:type="dxa"/>
            <w:gridSpan w:val="2"/>
            <w:shd w:val="clear" w:color="000000" w:fill="FFFFFF"/>
            <w:vAlign w:val="center"/>
            <w:hideMark/>
          </w:tcPr>
          <w:p w:rsidR="003F24AE" w:rsidRPr="009A2CBF" w:rsidRDefault="003F24AE" w:rsidP="00E31073">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w:t>
            </w:r>
            <w:r w:rsidR="00E31073" w:rsidRPr="009A2CBF">
              <w:rPr>
                <w:rFonts w:ascii="PT Astra Serif" w:eastAsia="Times New Roman" w:hAnsi="PT Astra Serif" w:cs="Times New Roman"/>
              </w:rPr>
              <w:t>-</w:t>
            </w:r>
            <w:r w:rsidRPr="009A2CBF">
              <w:rPr>
                <w:rFonts w:ascii="PT Astra Serif" w:eastAsia="Times New Roman" w:hAnsi="PT Astra Serif" w:cs="Times New Roman"/>
              </w:rPr>
              <w:t>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Pr="009A2CBF">
              <w:rPr>
                <w:rFonts w:ascii="PT Astra Serif" w:eastAsia="Times New Roman" w:hAnsi="PT Astra Serif" w:cs="Times New Roman"/>
              </w:rPr>
              <w:br/>
              <w:t>по охране объектов культурного наследия Томской области</w:t>
            </w:r>
          </w:p>
        </w:tc>
        <w:tc>
          <w:tcPr>
            <w:tcW w:w="1560"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r w:rsidR="009A2CBF" w:rsidRPr="009A2CBF" w:rsidTr="00DE55C9">
        <w:trPr>
          <w:trHeight w:val="259"/>
        </w:trPr>
        <w:tc>
          <w:tcPr>
            <w:tcW w:w="15310" w:type="dxa"/>
            <w:gridSpan w:val="15"/>
            <w:shd w:val="clear" w:color="000000" w:fill="FFFFFF"/>
            <w:vAlign w:val="center"/>
            <w:hideMark/>
          </w:tcPr>
          <w:p w:rsidR="003F24AE" w:rsidRPr="009A2CBF" w:rsidRDefault="003F24AE" w:rsidP="00950C2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Показатели ведомственного проекта 5 «Бюджетные инвестиции на строительство (реконструкцию) объектов сферы культуры и архивного дела»</w:t>
            </w:r>
          </w:p>
        </w:tc>
      </w:tr>
      <w:tr w:rsidR="009A2CBF" w:rsidRPr="009A2CBF" w:rsidTr="00DE55C9">
        <w:trPr>
          <w:trHeight w:val="1317"/>
        </w:trPr>
        <w:tc>
          <w:tcPr>
            <w:tcW w:w="572"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2405" w:type="dxa"/>
            <w:shd w:val="clear" w:color="000000" w:fill="FFFFFF"/>
            <w:vAlign w:val="center"/>
            <w:hideMark/>
          </w:tcPr>
          <w:p w:rsidR="003F24AE" w:rsidRPr="009A2CBF" w:rsidRDefault="003F24AE" w:rsidP="004510C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приобретенных объектов недвижимого имущества в сфере культуры</w:t>
            </w:r>
          </w:p>
        </w:tc>
        <w:tc>
          <w:tcPr>
            <w:tcW w:w="1134"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ед.</w:t>
            </w:r>
          </w:p>
        </w:tc>
        <w:tc>
          <w:tcPr>
            <w:tcW w:w="1176"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34" w:type="dxa"/>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Ежегодно</w:t>
            </w:r>
          </w:p>
        </w:tc>
        <w:tc>
          <w:tcPr>
            <w:tcW w:w="1134" w:type="dxa"/>
            <w:shd w:val="clear" w:color="auto" w:fill="auto"/>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За отчетный период</w:t>
            </w:r>
          </w:p>
        </w:tc>
        <w:tc>
          <w:tcPr>
            <w:tcW w:w="3403" w:type="dxa"/>
            <w:gridSpan w:val="2"/>
            <w:shd w:val="clear" w:color="000000" w:fill="FFFFFF"/>
            <w:vAlign w:val="center"/>
            <w:hideMark/>
          </w:tcPr>
          <w:p w:rsidR="003F24AE"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Кс</w:t>
            </w:r>
            <w:proofErr w:type="gramStart"/>
            <w:r w:rsidRPr="009A2CBF">
              <w:rPr>
                <w:rFonts w:ascii="PT Astra Serif" w:eastAsia="Times New Roman" w:hAnsi="PT Astra Serif" w:cs="Times New Roman"/>
              </w:rPr>
              <w:t xml:space="preserve"> = А</w:t>
            </w:r>
            <w:proofErr w:type="gramEnd"/>
            <w:r w:rsidRPr="009A2CBF">
              <w:rPr>
                <w:rFonts w:ascii="PT Astra Serif" w:eastAsia="Times New Roman" w:hAnsi="PT Astra Serif" w:cs="Times New Roman"/>
              </w:rPr>
              <w:t>, где:</w:t>
            </w:r>
          </w:p>
          <w:p w:rsidR="003F24AE" w:rsidRPr="009A2CBF" w:rsidRDefault="003F24AE" w:rsidP="00E3107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А – количество приобретенных объектов недвижимого имущества в сфере культуры</w:t>
            </w:r>
          </w:p>
        </w:tc>
        <w:tc>
          <w:tcPr>
            <w:tcW w:w="1133" w:type="dxa"/>
            <w:gridSpan w:val="2"/>
            <w:shd w:val="clear" w:color="000000" w:fill="FFFFFF"/>
            <w:vAlign w:val="center"/>
            <w:hideMark/>
          </w:tcPr>
          <w:p w:rsidR="003F24AE" w:rsidRPr="009A2CBF" w:rsidRDefault="003F24AE" w:rsidP="00E31073">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Ведомст</w:t>
            </w:r>
            <w:r w:rsidR="00E31073" w:rsidRPr="009A2CBF">
              <w:rPr>
                <w:rFonts w:ascii="PT Astra Serif" w:eastAsia="Times New Roman" w:hAnsi="PT Astra Serif" w:cs="Times New Roman"/>
              </w:rPr>
              <w:t>-</w:t>
            </w:r>
            <w:r w:rsidRPr="009A2CBF">
              <w:rPr>
                <w:rFonts w:ascii="PT Astra Serif" w:eastAsia="Times New Roman" w:hAnsi="PT Astra Serif" w:cs="Times New Roman"/>
              </w:rPr>
              <w:t>венная</w:t>
            </w:r>
            <w:proofErr w:type="gramEnd"/>
            <w:r w:rsidRPr="009A2CBF">
              <w:rPr>
                <w:rFonts w:ascii="PT Astra Serif" w:eastAsia="Times New Roman" w:hAnsi="PT Astra Serif" w:cs="Times New Roman"/>
              </w:rPr>
              <w:t xml:space="preserve"> статис-тика</w:t>
            </w:r>
          </w:p>
        </w:tc>
        <w:tc>
          <w:tcPr>
            <w:tcW w:w="1559"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560" w:type="dxa"/>
            <w:gridSpan w:val="2"/>
            <w:shd w:val="clear" w:color="000000" w:fill="FFFFFF"/>
            <w:vAlign w:val="center"/>
            <w:hideMark/>
          </w:tcPr>
          <w:p w:rsidR="003F24AE" w:rsidRPr="009A2CBF" w:rsidRDefault="003F24AE" w:rsidP="004510C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До 14 февраля года, следующего за </w:t>
            </w:r>
            <w:proofErr w:type="gramStart"/>
            <w:r w:rsidRPr="009A2CBF">
              <w:rPr>
                <w:rFonts w:ascii="PT Astra Serif" w:eastAsia="Times New Roman" w:hAnsi="PT Astra Serif" w:cs="Times New Roman"/>
              </w:rPr>
              <w:t>отчетным</w:t>
            </w:r>
            <w:proofErr w:type="gramEnd"/>
          </w:p>
        </w:tc>
      </w:tr>
    </w:tbl>
    <w:p w:rsidR="000569F5" w:rsidRPr="009A2CBF" w:rsidRDefault="000569F5" w:rsidP="004510C5">
      <w:pPr>
        <w:autoSpaceDE w:val="0"/>
        <w:autoSpaceDN w:val="0"/>
        <w:adjustRightInd w:val="0"/>
        <w:spacing w:after="0" w:line="240" w:lineRule="auto"/>
        <w:ind w:firstLine="709"/>
        <w:contextualSpacing/>
        <w:jc w:val="center"/>
        <w:rPr>
          <w:rFonts w:ascii="PT Astra Serif" w:hAnsi="PT Astra Serif"/>
          <w:sz w:val="25"/>
          <w:szCs w:val="25"/>
        </w:rPr>
      </w:pPr>
    </w:p>
    <w:p w:rsidR="00F206D3" w:rsidRPr="009A2CBF" w:rsidRDefault="00F206D3" w:rsidP="002B2DB4">
      <w:pPr>
        <w:autoSpaceDE w:val="0"/>
        <w:autoSpaceDN w:val="0"/>
        <w:adjustRightInd w:val="0"/>
        <w:spacing w:after="0" w:line="240" w:lineRule="auto"/>
        <w:contextualSpacing/>
        <w:jc w:val="center"/>
        <w:rPr>
          <w:rFonts w:ascii="PT Astra Serif" w:hAnsi="PT Astra Serif"/>
          <w:sz w:val="25"/>
          <w:szCs w:val="25"/>
        </w:rPr>
      </w:pPr>
      <w:r w:rsidRPr="009A2CBF">
        <w:rPr>
          <w:rFonts w:ascii="PT Astra Serif" w:hAnsi="PT Astra Serif"/>
          <w:sz w:val="25"/>
          <w:szCs w:val="25"/>
        </w:rPr>
        <w:t xml:space="preserve">Перечень </w:t>
      </w:r>
      <w:r w:rsidR="002B2DB4" w:rsidRPr="009A2CBF">
        <w:rPr>
          <w:rFonts w:ascii="PT Astra Serif" w:hAnsi="PT Astra Serif"/>
          <w:sz w:val="25"/>
          <w:szCs w:val="25"/>
        </w:rPr>
        <w:br/>
      </w:r>
      <w:r w:rsidRPr="009A2CBF">
        <w:rPr>
          <w:rFonts w:ascii="PT Astra Serif" w:hAnsi="PT Astra Serif"/>
          <w:sz w:val="25"/>
          <w:szCs w:val="25"/>
        </w:rPr>
        <w:t xml:space="preserve">региональных проектов и ресурсное обеспечение </w:t>
      </w:r>
    </w:p>
    <w:p w:rsidR="002B2DB4" w:rsidRPr="009A2CBF" w:rsidRDefault="006C78BF" w:rsidP="006C78BF">
      <w:pPr>
        <w:autoSpaceDE w:val="0"/>
        <w:autoSpaceDN w:val="0"/>
        <w:adjustRightInd w:val="0"/>
        <w:spacing w:after="0" w:line="240" w:lineRule="auto"/>
        <w:contextualSpacing/>
        <w:jc w:val="right"/>
        <w:rPr>
          <w:rFonts w:ascii="PT Astra Serif" w:hAnsi="PT Astra Serif"/>
          <w:sz w:val="25"/>
          <w:szCs w:val="25"/>
        </w:rPr>
      </w:pPr>
      <w:r w:rsidRPr="009A2CBF">
        <w:rPr>
          <w:rFonts w:ascii="PT Astra Serif" w:hAnsi="PT Astra Serif"/>
          <w:sz w:val="25"/>
          <w:szCs w:val="25"/>
        </w:rPr>
        <w:t>Таблица 1</w:t>
      </w:r>
    </w:p>
    <w:p w:rsidR="00F206D3" w:rsidRPr="009A2CBF" w:rsidRDefault="00F206D3" w:rsidP="002B2DB4">
      <w:pPr>
        <w:autoSpaceDE w:val="0"/>
        <w:autoSpaceDN w:val="0"/>
        <w:adjustRightInd w:val="0"/>
        <w:spacing w:after="0" w:line="240" w:lineRule="auto"/>
        <w:contextualSpacing/>
        <w:jc w:val="center"/>
        <w:rPr>
          <w:rFonts w:ascii="PT Astra Serif" w:hAnsi="PT Astra Serif"/>
          <w:bCs/>
          <w:sz w:val="25"/>
          <w:szCs w:val="25"/>
        </w:rPr>
      </w:pPr>
      <w:r w:rsidRPr="009A2CBF">
        <w:rPr>
          <w:rFonts w:ascii="PT Astra Serif" w:hAnsi="PT Astra Serif"/>
          <w:bCs/>
          <w:sz w:val="25"/>
          <w:szCs w:val="25"/>
        </w:rPr>
        <w:t xml:space="preserve">Ресурсное обеспечение </w:t>
      </w:r>
    </w:p>
    <w:p w:rsidR="00A17D21" w:rsidRPr="009A2CBF" w:rsidRDefault="00A17D21" w:rsidP="002B2DB4">
      <w:pPr>
        <w:spacing w:after="0" w:line="240" w:lineRule="auto"/>
        <w:jc w:val="center"/>
        <w:rPr>
          <w:rFonts w:ascii="PT Astra Serif" w:hAnsi="PT Astra Serif" w:cs="PT Astra Serif"/>
          <w:sz w:val="24"/>
          <w:szCs w:val="24"/>
        </w:rPr>
      </w:pPr>
    </w:p>
    <w:tbl>
      <w:tblPr>
        <w:tblW w:w="1503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3943"/>
        <w:gridCol w:w="1701"/>
        <w:gridCol w:w="1520"/>
        <w:gridCol w:w="1598"/>
        <w:gridCol w:w="1418"/>
        <w:gridCol w:w="1559"/>
      </w:tblGrid>
      <w:tr w:rsidR="009A2CBF" w:rsidRPr="009A2CBF" w:rsidTr="00197CFC">
        <w:trPr>
          <w:trHeight w:val="318"/>
        </w:trPr>
        <w:tc>
          <w:tcPr>
            <w:tcW w:w="3292"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Наименование направления проектной деятельности </w:t>
            </w:r>
            <w:r w:rsidR="00090EBB" w:rsidRPr="009A2CBF">
              <w:rPr>
                <w:rFonts w:ascii="PT Astra Serif" w:eastAsia="Times New Roman" w:hAnsi="PT Astra Serif" w:cs="Times New Roman"/>
              </w:rPr>
              <w:br/>
            </w:r>
            <w:r w:rsidRPr="009A2CBF">
              <w:rPr>
                <w:rFonts w:ascii="PT Astra Serif" w:eastAsia="Times New Roman" w:hAnsi="PT Astra Serif" w:cs="Times New Roman"/>
              </w:rPr>
              <w:t>в рамках национальных проектов</w:t>
            </w:r>
          </w:p>
        </w:tc>
        <w:tc>
          <w:tcPr>
            <w:tcW w:w="3943"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Источники</w:t>
            </w:r>
          </w:p>
        </w:tc>
        <w:tc>
          <w:tcPr>
            <w:tcW w:w="1701"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w:t>
            </w:r>
            <w:r w:rsidR="004C1F1C" w:rsidRPr="009A2CBF">
              <w:rPr>
                <w:rFonts w:ascii="PT Astra Serif" w:eastAsia="Times New Roman" w:hAnsi="PT Astra Serif" w:cs="Times New Roman"/>
              </w:rPr>
              <w:t xml:space="preserve"> год</w:t>
            </w:r>
          </w:p>
        </w:tc>
        <w:tc>
          <w:tcPr>
            <w:tcW w:w="1520"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w:t>
            </w:r>
            <w:r w:rsidR="004C1F1C" w:rsidRPr="009A2CBF">
              <w:rPr>
                <w:rFonts w:ascii="PT Astra Serif" w:eastAsia="Times New Roman" w:hAnsi="PT Astra Serif" w:cs="Times New Roman"/>
              </w:rPr>
              <w:t xml:space="preserve"> год</w:t>
            </w:r>
          </w:p>
        </w:tc>
        <w:tc>
          <w:tcPr>
            <w:tcW w:w="1598"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w:t>
            </w:r>
            <w:r w:rsidR="004C1F1C" w:rsidRPr="009A2CBF">
              <w:rPr>
                <w:rFonts w:ascii="PT Astra Serif" w:eastAsia="Times New Roman" w:hAnsi="PT Astra Serif" w:cs="Times New Roman"/>
              </w:rPr>
              <w:t xml:space="preserve"> год</w:t>
            </w:r>
          </w:p>
        </w:tc>
        <w:tc>
          <w:tcPr>
            <w:tcW w:w="1418"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w:t>
            </w:r>
            <w:r w:rsidR="004C1F1C" w:rsidRPr="009A2CBF">
              <w:rPr>
                <w:rFonts w:ascii="PT Astra Serif" w:eastAsia="Times New Roman" w:hAnsi="PT Astra Serif" w:cs="Times New Roman"/>
              </w:rPr>
              <w:t xml:space="preserve"> год</w:t>
            </w:r>
          </w:p>
        </w:tc>
        <w:tc>
          <w:tcPr>
            <w:tcW w:w="1559"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w:t>
            </w:r>
            <w:r w:rsidR="004C1F1C" w:rsidRPr="009A2CBF">
              <w:rPr>
                <w:rFonts w:ascii="PT Astra Serif" w:eastAsia="Times New Roman" w:hAnsi="PT Astra Serif" w:cs="Times New Roman"/>
              </w:rPr>
              <w:t xml:space="preserve"> год</w:t>
            </w:r>
          </w:p>
        </w:tc>
      </w:tr>
      <w:tr w:rsidR="009A2CBF" w:rsidRPr="009A2CBF" w:rsidTr="00197CFC">
        <w:trPr>
          <w:trHeight w:val="426"/>
        </w:trPr>
        <w:tc>
          <w:tcPr>
            <w:tcW w:w="3292" w:type="dxa"/>
            <w:vMerge w:val="restart"/>
            <w:shd w:val="clear" w:color="auto" w:fill="auto"/>
            <w:vAlign w:val="center"/>
            <w:hideMark/>
          </w:tcPr>
          <w:p w:rsidR="00B97919" w:rsidRPr="009A2CBF" w:rsidRDefault="00B97919"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Культура</w:t>
            </w:r>
          </w:p>
        </w:tc>
        <w:tc>
          <w:tcPr>
            <w:tcW w:w="3943" w:type="dxa"/>
            <w:shd w:val="clear" w:color="auto" w:fill="auto"/>
            <w:vAlign w:val="center"/>
            <w:hideMark/>
          </w:tcPr>
          <w:p w:rsidR="00B97919" w:rsidRPr="009A2CBF" w:rsidRDefault="00B97919"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всего по источникам</w:t>
            </w:r>
          </w:p>
        </w:tc>
        <w:tc>
          <w:tcPr>
            <w:tcW w:w="1701" w:type="dxa"/>
            <w:shd w:val="clear" w:color="auto" w:fill="auto"/>
            <w:vAlign w:val="center"/>
            <w:hideMark/>
          </w:tcPr>
          <w:p w:rsidR="00B97919" w:rsidRPr="009A2CBF" w:rsidRDefault="00B97919"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453 509,</w:t>
            </w:r>
            <w:r w:rsidR="00700070" w:rsidRPr="009A2CBF">
              <w:rPr>
                <w:rFonts w:ascii="PT Astra Serif" w:eastAsia="Times New Roman" w:hAnsi="PT Astra Serif" w:cs="Times New Roman"/>
              </w:rPr>
              <w:t>3</w:t>
            </w:r>
          </w:p>
        </w:tc>
        <w:tc>
          <w:tcPr>
            <w:tcW w:w="1520"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9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41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59"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r>
      <w:tr w:rsidR="009A2CBF" w:rsidRPr="009A2CBF" w:rsidTr="00197CFC">
        <w:trPr>
          <w:trHeight w:val="727"/>
        </w:trPr>
        <w:tc>
          <w:tcPr>
            <w:tcW w:w="3292" w:type="dxa"/>
            <w:vMerge/>
            <w:vAlign w:val="center"/>
            <w:hideMark/>
          </w:tcPr>
          <w:p w:rsidR="00B97919" w:rsidRPr="009A2CBF" w:rsidRDefault="00B97919"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B97919" w:rsidRPr="009A2CBF" w:rsidRDefault="00B97919"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федеральный бюджет </w:t>
            </w:r>
            <w:r w:rsidRPr="009A2CBF">
              <w:rPr>
                <w:rFonts w:ascii="PT Astra Serif" w:eastAsia="Times New Roman" w:hAnsi="PT Astra Serif" w:cs="Times New Roman"/>
              </w:rPr>
              <w:br/>
              <w:t>(по согласованию), в т.ч.</w:t>
            </w:r>
          </w:p>
        </w:tc>
        <w:tc>
          <w:tcPr>
            <w:tcW w:w="1701" w:type="dxa"/>
            <w:shd w:val="clear" w:color="auto" w:fill="auto"/>
            <w:vAlign w:val="center"/>
            <w:hideMark/>
          </w:tcPr>
          <w:p w:rsidR="00B97919" w:rsidRPr="009A2CBF" w:rsidRDefault="00B97919"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394 370,6</w:t>
            </w:r>
          </w:p>
        </w:tc>
        <w:tc>
          <w:tcPr>
            <w:tcW w:w="1520"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9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41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59"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r>
      <w:tr w:rsidR="009A2CBF" w:rsidRPr="009A2CBF" w:rsidTr="00197CFC">
        <w:trPr>
          <w:trHeight w:val="1545"/>
        </w:trPr>
        <w:tc>
          <w:tcPr>
            <w:tcW w:w="3292" w:type="dxa"/>
            <w:vMerge/>
            <w:vAlign w:val="center"/>
            <w:hideMark/>
          </w:tcPr>
          <w:p w:rsidR="00B97919" w:rsidRPr="009A2CBF" w:rsidRDefault="00B97919"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B97919" w:rsidRPr="009A2CBF" w:rsidRDefault="00B97919"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 т.ч. средства федерального бюджета, поступающие напрямую получателям на счета, открытые </w:t>
            </w:r>
            <w:r w:rsidRPr="009A2CBF">
              <w:rPr>
                <w:rFonts w:ascii="PT Astra Serif" w:eastAsia="Times New Roman" w:hAnsi="PT Astra Serif" w:cs="Times New Roman"/>
              </w:rPr>
              <w:br/>
              <w:t xml:space="preserve">в кредитных организациях </w:t>
            </w:r>
            <w:r w:rsidRPr="009A2CBF">
              <w:rPr>
                <w:rFonts w:ascii="PT Astra Serif" w:eastAsia="Times New Roman" w:hAnsi="PT Astra Serif" w:cs="Times New Roman"/>
              </w:rPr>
              <w:br/>
              <w:t xml:space="preserve">или в Федеральном казначействе </w:t>
            </w:r>
          </w:p>
        </w:tc>
        <w:tc>
          <w:tcPr>
            <w:tcW w:w="1701" w:type="dxa"/>
            <w:shd w:val="clear" w:color="auto" w:fill="auto"/>
            <w:vAlign w:val="center"/>
            <w:hideMark/>
          </w:tcPr>
          <w:p w:rsidR="00B97919" w:rsidRPr="009A2CBF" w:rsidRDefault="00B97919"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9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41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59" w:type="dxa"/>
            <w:shd w:val="clear" w:color="auto" w:fill="auto"/>
            <w:vAlign w:val="center"/>
            <w:hideMark/>
          </w:tcPr>
          <w:p w:rsidR="00B97919" w:rsidRPr="009A2CBF" w:rsidRDefault="008607C7" w:rsidP="008607C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lang w:val="en-US"/>
              </w:rPr>
              <w:t>-</w:t>
            </w:r>
          </w:p>
        </w:tc>
      </w:tr>
      <w:tr w:rsidR="009A2CBF" w:rsidRPr="009A2CBF" w:rsidTr="00197CFC">
        <w:trPr>
          <w:trHeight w:val="303"/>
        </w:trPr>
        <w:tc>
          <w:tcPr>
            <w:tcW w:w="3292" w:type="dxa"/>
            <w:vMerge/>
            <w:vAlign w:val="center"/>
            <w:hideMark/>
          </w:tcPr>
          <w:p w:rsidR="00B97919" w:rsidRPr="009A2CBF" w:rsidRDefault="00B97919"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B97919" w:rsidRPr="009A2CBF" w:rsidRDefault="00B97919"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областной бюджет</w:t>
            </w:r>
          </w:p>
        </w:tc>
        <w:tc>
          <w:tcPr>
            <w:tcW w:w="1701" w:type="dxa"/>
            <w:shd w:val="clear" w:color="auto" w:fill="auto"/>
            <w:vAlign w:val="center"/>
            <w:hideMark/>
          </w:tcPr>
          <w:p w:rsidR="00B97919" w:rsidRPr="009A2CBF" w:rsidRDefault="00B97919"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52 810,</w:t>
            </w:r>
            <w:r w:rsidR="00700070" w:rsidRPr="009A2CBF">
              <w:rPr>
                <w:rFonts w:ascii="PT Astra Serif" w:eastAsia="Times New Roman" w:hAnsi="PT Astra Serif" w:cs="Times New Roman"/>
              </w:rPr>
              <w:t>9</w:t>
            </w:r>
          </w:p>
        </w:tc>
        <w:tc>
          <w:tcPr>
            <w:tcW w:w="1520"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9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41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59"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r>
      <w:tr w:rsidR="009A2CBF" w:rsidRPr="009A2CBF" w:rsidTr="00197CFC">
        <w:trPr>
          <w:trHeight w:val="500"/>
        </w:trPr>
        <w:tc>
          <w:tcPr>
            <w:tcW w:w="3292" w:type="dxa"/>
            <w:vMerge/>
            <w:vAlign w:val="center"/>
            <w:hideMark/>
          </w:tcPr>
          <w:p w:rsidR="00B97919" w:rsidRPr="009A2CBF" w:rsidRDefault="00B97919"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B97919" w:rsidRPr="009A2CBF" w:rsidRDefault="00B97919"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местные бюджеты (по согласованию) </w:t>
            </w:r>
          </w:p>
        </w:tc>
        <w:tc>
          <w:tcPr>
            <w:tcW w:w="1701" w:type="dxa"/>
            <w:shd w:val="clear" w:color="auto" w:fill="auto"/>
            <w:vAlign w:val="center"/>
            <w:hideMark/>
          </w:tcPr>
          <w:p w:rsidR="00B97919" w:rsidRPr="009A2CBF" w:rsidRDefault="00B97919"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6 327,8</w:t>
            </w:r>
          </w:p>
        </w:tc>
        <w:tc>
          <w:tcPr>
            <w:tcW w:w="1520"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9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418"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59" w:type="dxa"/>
            <w:shd w:val="clear" w:color="auto" w:fill="auto"/>
            <w:vAlign w:val="center"/>
            <w:hideMark/>
          </w:tcPr>
          <w:p w:rsidR="00B97919" w:rsidRPr="009A2CBF" w:rsidRDefault="008607C7" w:rsidP="002B2DB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r>
      <w:tr w:rsidR="009A2CBF" w:rsidRPr="009A2CBF" w:rsidTr="00197CFC">
        <w:trPr>
          <w:trHeight w:val="606"/>
        </w:trPr>
        <w:tc>
          <w:tcPr>
            <w:tcW w:w="3292" w:type="dxa"/>
            <w:vMerge/>
            <w:vAlign w:val="center"/>
            <w:hideMark/>
          </w:tcPr>
          <w:p w:rsidR="00B97919" w:rsidRPr="009A2CBF" w:rsidRDefault="00B97919"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B97919" w:rsidRPr="009A2CBF" w:rsidRDefault="00B97919"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внебюджетные источники </w:t>
            </w:r>
            <w:r w:rsidR="00090EBB" w:rsidRPr="009A2CBF">
              <w:rPr>
                <w:rFonts w:ascii="PT Astra Serif" w:eastAsia="Times New Roman" w:hAnsi="PT Astra Serif" w:cs="Times New Roman"/>
              </w:rPr>
              <w:br/>
            </w:r>
            <w:r w:rsidRPr="009A2CBF">
              <w:rPr>
                <w:rFonts w:ascii="PT Astra Serif" w:eastAsia="Times New Roman" w:hAnsi="PT Astra Serif" w:cs="Times New Roman"/>
              </w:rPr>
              <w:t xml:space="preserve">(по согласованию) </w:t>
            </w:r>
          </w:p>
        </w:tc>
        <w:tc>
          <w:tcPr>
            <w:tcW w:w="1701" w:type="dxa"/>
            <w:shd w:val="clear" w:color="auto" w:fill="auto"/>
            <w:vAlign w:val="center"/>
            <w:hideMark/>
          </w:tcPr>
          <w:p w:rsidR="00B97919" w:rsidRPr="009A2CBF" w:rsidRDefault="00B97919"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B97919" w:rsidRPr="009A2CBF" w:rsidRDefault="008607C7" w:rsidP="0005719C">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98" w:type="dxa"/>
            <w:shd w:val="clear" w:color="auto" w:fill="auto"/>
            <w:vAlign w:val="center"/>
            <w:hideMark/>
          </w:tcPr>
          <w:p w:rsidR="00B97919" w:rsidRPr="009A2CBF" w:rsidRDefault="008607C7" w:rsidP="0005719C">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418" w:type="dxa"/>
            <w:shd w:val="clear" w:color="auto" w:fill="auto"/>
            <w:vAlign w:val="center"/>
            <w:hideMark/>
          </w:tcPr>
          <w:p w:rsidR="00B97919" w:rsidRPr="009A2CBF" w:rsidRDefault="008607C7" w:rsidP="0005719C">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c>
          <w:tcPr>
            <w:tcW w:w="1559" w:type="dxa"/>
            <w:shd w:val="clear" w:color="auto" w:fill="auto"/>
            <w:vAlign w:val="center"/>
            <w:hideMark/>
          </w:tcPr>
          <w:p w:rsidR="00B97919" w:rsidRPr="009A2CBF" w:rsidRDefault="008607C7" w:rsidP="0005719C">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r>
      <w:tr w:rsidR="009A2CBF" w:rsidRPr="009A2CBF" w:rsidTr="00197CFC">
        <w:trPr>
          <w:trHeight w:val="606"/>
        </w:trPr>
        <w:tc>
          <w:tcPr>
            <w:tcW w:w="3292" w:type="dxa"/>
            <w:vMerge w:val="restart"/>
            <w:vAlign w:val="center"/>
            <w:hideMark/>
          </w:tcPr>
          <w:p w:rsidR="0005719C" w:rsidRPr="009A2CBF" w:rsidRDefault="0005719C" w:rsidP="002B2DB4">
            <w:pPr>
              <w:spacing w:after="0" w:line="240" w:lineRule="auto"/>
              <w:rPr>
                <w:rFonts w:ascii="PT Astra Serif" w:eastAsia="Times New Roman" w:hAnsi="PT Astra Serif" w:cs="Times New Roman"/>
              </w:rPr>
            </w:pPr>
          </w:p>
          <w:p w:rsidR="0005719C" w:rsidRPr="009A2CBF" w:rsidRDefault="0005719C"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Семья</w:t>
            </w:r>
          </w:p>
        </w:tc>
        <w:tc>
          <w:tcPr>
            <w:tcW w:w="3943" w:type="dxa"/>
            <w:shd w:val="clear" w:color="auto" w:fill="auto"/>
            <w:vAlign w:val="center"/>
            <w:hideMark/>
          </w:tcPr>
          <w:p w:rsidR="0005719C" w:rsidRPr="009A2CBF" w:rsidRDefault="0005719C"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всего по источникам</w:t>
            </w:r>
          </w:p>
        </w:tc>
        <w:tc>
          <w:tcPr>
            <w:tcW w:w="1701" w:type="dxa"/>
            <w:shd w:val="clear" w:color="auto" w:fill="auto"/>
            <w:vAlign w:val="center"/>
            <w:hideMark/>
          </w:tcPr>
          <w:p w:rsidR="0005719C" w:rsidRPr="009A2CBF" w:rsidRDefault="0005719C"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05719C" w:rsidRPr="009A2CBF" w:rsidRDefault="00BA7069" w:rsidP="0005719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159 408,1</w:t>
            </w:r>
          </w:p>
        </w:tc>
        <w:tc>
          <w:tcPr>
            <w:tcW w:w="1598" w:type="dxa"/>
            <w:shd w:val="clear" w:color="auto" w:fill="auto"/>
            <w:vAlign w:val="center"/>
            <w:hideMark/>
          </w:tcPr>
          <w:p w:rsidR="0005719C" w:rsidRPr="009A2CBF" w:rsidRDefault="007515C3" w:rsidP="0005719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271 802,2</w:t>
            </w:r>
          </w:p>
        </w:tc>
        <w:tc>
          <w:tcPr>
            <w:tcW w:w="1418" w:type="dxa"/>
            <w:shd w:val="clear" w:color="auto" w:fill="auto"/>
            <w:vAlign w:val="center"/>
            <w:hideMark/>
          </w:tcPr>
          <w:p w:rsidR="0005719C" w:rsidRPr="009A2CBF" w:rsidRDefault="007515C3" w:rsidP="0005719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172 781,</w:t>
            </w:r>
            <w:r w:rsidR="00E36B98" w:rsidRPr="009A2CBF">
              <w:rPr>
                <w:rFonts w:ascii="PT Astra Serif" w:eastAsia="Times New Roman" w:hAnsi="PT Astra Serif" w:cs="Times New Roman"/>
              </w:rPr>
              <w:t>1</w:t>
            </w:r>
          </w:p>
        </w:tc>
        <w:tc>
          <w:tcPr>
            <w:tcW w:w="1559" w:type="dxa"/>
            <w:shd w:val="clear" w:color="auto" w:fill="auto"/>
            <w:vAlign w:val="center"/>
            <w:hideMark/>
          </w:tcPr>
          <w:p w:rsidR="0005719C" w:rsidRPr="009A2CBF" w:rsidRDefault="00BA7069" w:rsidP="0005719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133 497,2</w:t>
            </w:r>
          </w:p>
        </w:tc>
      </w:tr>
      <w:tr w:rsidR="009A2CBF" w:rsidRPr="009A2CBF" w:rsidTr="00197CFC">
        <w:trPr>
          <w:trHeight w:val="606"/>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федеральный бюджет </w:t>
            </w:r>
            <w:r w:rsidRPr="009A2CBF">
              <w:rPr>
                <w:rFonts w:ascii="PT Astra Serif" w:eastAsia="Times New Roman" w:hAnsi="PT Astra Serif" w:cs="Times New Roman"/>
              </w:rPr>
              <w:br/>
              <w:t>(по согласованию), в т.ч.</w:t>
            </w:r>
          </w:p>
        </w:tc>
        <w:tc>
          <w:tcPr>
            <w:tcW w:w="1701" w:type="dxa"/>
            <w:shd w:val="clear" w:color="auto" w:fill="auto"/>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F363D4" w:rsidRPr="009A2CBF" w:rsidRDefault="009C54CD"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121 340,8</w:t>
            </w:r>
          </w:p>
        </w:tc>
        <w:tc>
          <w:tcPr>
            <w:tcW w:w="1598" w:type="dxa"/>
            <w:shd w:val="clear" w:color="auto" w:fill="auto"/>
            <w:vAlign w:val="center"/>
            <w:hideMark/>
          </w:tcPr>
          <w:p w:rsidR="00F363D4" w:rsidRPr="009A2CBF" w:rsidRDefault="009C54CD"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228 361,2</w:t>
            </w:r>
          </w:p>
        </w:tc>
        <w:tc>
          <w:tcPr>
            <w:tcW w:w="1418" w:type="dxa"/>
            <w:shd w:val="clear" w:color="auto" w:fill="auto"/>
            <w:vAlign w:val="center"/>
            <w:hideMark/>
          </w:tcPr>
          <w:p w:rsidR="00F363D4" w:rsidRPr="009A2CBF" w:rsidRDefault="009C54CD"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130 797,8</w:t>
            </w:r>
          </w:p>
        </w:tc>
        <w:tc>
          <w:tcPr>
            <w:tcW w:w="1559" w:type="dxa"/>
            <w:shd w:val="clear" w:color="auto" w:fill="auto"/>
            <w:vAlign w:val="center"/>
            <w:hideMark/>
          </w:tcPr>
          <w:p w:rsidR="00F363D4" w:rsidRPr="009A2CBF" w:rsidRDefault="009C54CD"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94 901,3</w:t>
            </w:r>
          </w:p>
        </w:tc>
      </w:tr>
      <w:tr w:rsidR="009A2CBF" w:rsidRPr="009A2CBF" w:rsidTr="00197CFC">
        <w:trPr>
          <w:trHeight w:val="606"/>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 т.ч. средства федерального бюджета, поступающие напрямую получателям на счета, открытые </w:t>
            </w:r>
            <w:r w:rsidRPr="009A2CBF">
              <w:rPr>
                <w:rFonts w:ascii="PT Astra Serif" w:eastAsia="Times New Roman" w:hAnsi="PT Astra Serif" w:cs="Times New Roman"/>
              </w:rPr>
              <w:br/>
              <w:t xml:space="preserve">в кредитных организациях </w:t>
            </w:r>
            <w:r w:rsidRPr="009A2CBF">
              <w:rPr>
                <w:rFonts w:ascii="PT Astra Serif" w:eastAsia="Times New Roman" w:hAnsi="PT Astra Serif" w:cs="Times New Roman"/>
              </w:rPr>
              <w:br/>
              <w:t xml:space="preserve">или в Федеральном казначействе </w:t>
            </w:r>
          </w:p>
        </w:tc>
        <w:tc>
          <w:tcPr>
            <w:tcW w:w="1701" w:type="dxa"/>
            <w:shd w:val="clear" w:color="auto" w:fill="auto"/>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9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197CFC">
        <w:trPr>
          <w:trHeight w:val="606"/>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областной бюджет</w:t>
            </w:r>
          </w:p>
        </w:tc>
        <w:tc>
          <w:tcPr>
            <w:tcW w:w="1701" w:type="dxa"/>
            <w:shd w:val="clear" w:color="auto" w:fill="auto"/>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F363D4" w:rsidRPr="009A2CBF" w:rsidRDefault="003B4C4E"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36 142,7</w:t>
            </w:r>
          </w:p>
        </w:tc>
        <w:tc>
          <w:tcPr>
            <w:tcW w:w="1598" w:type="dxa"/>
            <w:shd w:val="clear" w:color="auto" w:fill="auto"/>
            <w:vAlign w:val="center"/>
            <w:hideMark/>
          </w:tcPr>
          <w:p w:rsidR="00F363D4" w:rsidRPr="009A2CBF" w:rsidRDefault="003B4C4E"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37 772,7</w:t>
            </w:r>
          </w:p>
        </w:tc>
        <w:tc>
          <w:tcPr>
            <w:tcW w:w="1418" w:type="dxa"/>
            <w:shd w:val="clear" w:color="auto" w:fill="auto"/>
            <w:vAlign w:val="center"/>
            <w:hideMark/>
          </w:tcPr>
          <w:p w:rsidR="00F363D4" w:rsidRPr="009A2CBF" w:rsidRDefault="003B4C4E"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35 781,5</w:t>
            </w:r>
          </w:p>
        </w:tc>
        <w:tc>
          <w:tcPr>
            <w:tcW w:w="1559" w:type="dxa"/>
            <w:shd w:val="clear" w:color="auto" w:fill="auto"/>
            <w:vAlign w:val="center"/>
            <w:hideMark/>
          </w:tcPr>
          <w:p w:rsidR="00F363D4" w:rsidRPr="009A2CBF" w:rsidRDefault="003B4C4E"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35 048,8</w:t>
            </w:r>
          </w:p>
        </w:tc>
      </w:tr>
      <w:tr w:rsidR="009A2CBF" w:rsidRPr="009A2CBF" w:rsidTr="006F6C48">
        <w:trPr>
          <w:trHeight w:val="561"/>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местные бюджеты (по согласованию) </w:t>
            </w:r>
          </w:p>
        </w:tc>
        <w:tc>
          <w:tcPr>
            <w:tcW w:w="1701" w:type="dxa"/>
            <w:shd w:val="clear" w:color="auto" w:fill="auto"/>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F363D4" w:rsidRPr="009A2CBF" w:rsidRDefault="004A765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1 924,6</w:t>
            </w:r>
          </w:p>
        </w:tc>
        <w:tc>
          <w:tcPr>
            <w:tcW w:w="1598" w:type="dxa"/>
            <w:shd w:val="clear" w:color="auto" w:fill="auto"/>
            <w:vAlign w:val="center"/>
            <w:hideMark/>
          </w:tcPr>
          <w:p w:rsidR="00F363D4" w:rsidRPr="009A2CBF" w:rsidRDefault="000B16D9"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5 668,3</w:t>
            </w:r>
          </w:p>
        </w:tc>
        <w:tc>
          <w:tcPr>
            <w:tcW w:w="1418" w:type="dxa"/>
            <w:shd w:val="clear" w:color="auto" w:fill="auto"/>
            <w:vAlign w:val="center"/>
            <w:hideMark/>
          </w:tcPr>
          <w:p w:rsidR="00F363D4" w:rsidRPr="009A2CBF" w:rsidRDefault="000B16D9"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6 201,</w:t>
            </w:r>
            <w:r w:rsidR="00E36B98" w:rsidRPr="009A2CBF">
              <w:rPr>
                <w:rFonts w:ascii="PT Astra Serif" w:eastAsia="Times New Roman" w:hAnsi="PT Astra Serif" w:cs="Times New Roman"/>
              </w:rPr>
              <w:t>8</w:t>
            </w:r>
          </w:p>
        </w:tc>
        <w:tc>
          <w:tcPr>
            <w:tcW w:w="1559" w:type="dxa"/>
            <w:shd w:val="clear" w:color="auto" w:fill="auto"/>
            <w:vAlign w:val="center"/>
            <w:hideMark/>
          </w:tcPr>
          <w:p w:rsidR="00F363D4" w:rsidRPr="009A2CBF" w:rsidRDefault="004A765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3 547,1</w:t>
            </w:r>
          </w:p>
        </w:tc>
      </w:tr>
      <w:tr w:rsidR="009A2CBF" w:rsidRPr="009A2CBF" w:rsidTr="00197CFC">
        <w:trPr>
          <w:trHeight w:val="606"/>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внебюджетные источники </w:t>
            </w:r>
            <w:r w:rsidRPr="009A2CBF">
              <w:rPr>
                <w:rFonts w:ascii="PT Astra Serif" w:eastAsia="Times New Roman" w:hAnsi="PT Astra Serif" w:cs="Times New Roman"/>
              </w:rPr>
              <w:br/>
              <w:t xml:space="preserve">(по согласованию) </w:t>
            </w:r>
          </w:p>
        </w:tc>
        <w:tc>
          <w:tcPr>
            <w:tcW w:w="1701" w:type="dxa"/>
            <w:shd w:val="clear" w:color="auto" w:fill="auto"/>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9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197CFC">
        <w:trPr>
          <w:trHeight w:val="303"/>
        </w:trPr>
        <w:tc>
          <w:tcPr>
            <w:tcW w:w="3292" w:type="dxa"/>
            <w:vMerge w:val="restart"/>
            <w:shd w:val="clear" w:color="auto" w:fill="auto"/>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ИТОГО:</w:t>
            </w: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всего по источникам</w:t>
            </w:r>
          </w:p>
        </w:tc>
        <w:tc>
          <w:tcPr>
            <w:tcW w:w="1701" w:type="dxa"/>
            <w:shd w:val="clear" w:color="auto" w:fill="auto"/>
            <w:noWrap/>
            <w:vAlign w:val="center"/>
            <w:hideMark/>
          </w:tcPr>
          <w:p w:rsidR="00F363D4" w:rsidRPr="009A2CBF" w:rsidRDefault="00F363D4" w:rsidP="00C2792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453 509,3</w:t>
            </w:r>
          </w:p>
        </w:tc>
        <w:tc>
          <w:tcPr>
            <w:tcW w:w="1520" w:type="dxa"/>
            <w:shd w:val="clear" w:color="auto" w:fill="auto"/>
            <w:vAlign w:val="center"/>
            <w:hideMark/>
          </w:tcPr>
          <w:p w:rsidR="00F363D4" w:rsidRPr="009A2CBF" w:rsidRDefault="00F448B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159 408,1</w:t>
            </w:r>
          </w:p>
        </w:tc>
        <w:tc>
          <w:tcPr>
            <w:tcW w:w="1598" w:type="dxa"/>
            <w:shd w:val="clear" w:color="auto" w:fill="auto"/>
            <w:vAlign w:val="center"/>
            <w:hideMark/>
          </w:tcPr>
          <w:p w:rsidR="00F363D4" w:rsidRPr="009A2CBF" w:rsidRDefault="000427A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271 802,2</w:t>
            </w:r>
          </w:p>
        </w:tc>
        <w:tc>
          <w:tcPr>
            <w:tcW w:w="1418" w:type="dxa"/>
            <w:shd w:val="clear" w:color="auto" w:fill="auto"/>
            <w:vAlign w:val="center"/>
            <w:hideMark/>
          </w:tcPr>
          <w:p w:rsidR="00F363D4" w:rsidRPr="009A2CBF" w:rsidRDefault="000427A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172 781,</w:t>
            </w:r>
            <w:r w:rsidR="00E36B98" w:rsidRPr="009A2CBF">
              <w:rPr>
                <w:rFonts w:ascii="PT Astra Serif" w:eastAsia="Times New Roman" w:hAnsi="PT Astra Serif" w:cs="Times New Roman"/>
              </w:rPr>
              <w:t>1</w:t>
            </w:r>
          </w:p>
        </w:tc>
        <w:tc>
          <w:tcPr>
            <w:tcW w:w="1559" w:type="dxa"/>
            <w:shd w:val="clear" w:color="auto" w:fill="auto"/>
            <w:vAlign w:val="center"/>
            <w:hideMark/>
          </w:tcPr>
          <w:p w:rsidR="00F363D4" w:rsidRPr="009A2CBF" w:rsidRDefault="00F448B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133 497,2</w:t>
            </w:r>
          </w:p>
        </w:tc>
      </w:tr>
      <w:tr w:rsidR="009A2CBF" w:rsidRPr="009A2CBF" w:rsidTr="00197CFC">
        <w:trPr>
          <w:trHeight w:val="788"/>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федеральный бюджет </w:t>
            </w:r>
            <w:r w:rsidRPr="009A2CBF">
              <w:rPr>
                <w:rFonts w:ascii="PT Astra Serif" w:eastAsia="Times New Roman" w:hAnsi="PT Astra Serif" w:cs="Times New Roman"/>
              </w:rPr>
              <w:br/>
              <w:t>(по согласованию), в т.ч.</w:t>
            </w:r>
          </w:p>
        </w:tc>
        <w:tc>
          <w:tcPr>
            <w:tcW w:w="1701" w:type="dxa"/>
            <w:shd w:val="clear" w:color="auto" w:fill="auto"/>
            <w:noWrap/>
            <w:vAlign w:val="center"/>
            <w:hideMark/>
          </w:tcPr>
          <w:p w:rsidR="00F363D4" w:rsidRPr="009A2CBF" w:rsidRDefault="00F363D4" w:rsidP="00C2792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394 370,6</w:t>
            </w:r>
          </w:p>
        </w:tc>
        <w:tc>
          <w:tcPr>
            <w:tcW w:w="1520" w:type="dxa"/>
            <w:shd w:val="clear" w:color="auto" w:fill="auto"/>
            <w:vAlign w:val="center"/>
            <w:hideMark/>
          </w:tcPr>
          <w:p w:rsidR="00F363D4" w:rsidRPr="009A2CBF" w:rsidRDefault="00DC4D4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121 340,8</w:t>
            </w:r>
          </w:p>
        </w:tc>
        <w:tc>
          <w:tcPr>
            <w:tcW w:w="1598" w:type="dxa"/>
            <w:shd w:val="clear" w:color="auto" w:fill="auto"/>
            <w:vAlign w:val="center"/>
            <w:hideMark/>
          </w:tcPr>
          <w:p w:rsidR="00F363D4" w:rsidRPr="009A2CBF" w:rsidRDefault="00DC4D4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228 361,2</w:t>
            </w:r>
          </w:p>
        </w:tc>
        <w:tc>
          <w:tcPr>
            <w:tcW w:w="1418" w:type="dxa"/>
            <w:shd w:val="clear" w:color="auto" w:fill="auto"/>
            <w:vAlign w:val="center"/>
            <w:hideMark/>
          </w:tcPr>
          <w:p w:rsidR="00F363D4" w:rsidRPr="009A2CBF" w:rsidRDefault="00DC4D4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130 797,8</w:t>
            </w:r>
          </w:p>
        </w:tc>
        <w:tc>
          <w:tcPr>
            <w:tcW w:w="1559" w:type="dxa"/>
            <w:shd w:val="clear" w:color="auto" w:fill="auto"/>
            <w:vAlign w:val="center"/>
            <w:hideMark/>
          </w:tcPr>
          <w:p w:rsidR="00F363D4" w:rsidRPr="009A2CBF" w:rsidRDefault="00DC4D45"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94 901,3</w:t>
            </w:r>
          </w:p>
        </w:tc>
      </w:tr>
      <w:tr w:rsidR="009A2CBF" w:rsidRPr="009A2CBF" w:rsidTr="00197CFC">
        <w:trPr>
          <w:trHeight w:val="1667"/>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 т.ч. средства федерального бюджета, поступающие напрямую получателям на счета, открытые </w:t>
            </w:r>
            <w:r w:rsidRPr="009A2CBF">
              <w:rPr>
                <w:rFonts w:ascii="PT Astra Serif" w:eastAsia="Times New Roman" w:hAnsi="PT Astra Serif" w:cs="Times New Roman"/>
              </w:rPr>
              <w:br/>
              <w:t xml:space="preserve">в кредитных организациях </w:t>
            </w:r>
            <w:r w:rsidRPr="009A2CBF">
              <w:rPr>
                <w:rFonts w:ascii="PT Astra Serif" w:eastAsia="Times New Roman" w:hAnsi="PT Astra Serif" w:cs="Times New Roman"/>
              </w:rPr>
              <w:br/>
              <w:t xml:space="preserve">или в Федеральном казначействе </w:t>
            </w:r>
          </w:p>
        </w:tc>
        <w:tc>
          <w:tcPr>
            <w:tcW w:w="1701" w:type="dxa"/>
            <w:shd w:val="clear" w:color="auto" w:fill="auto"/>
            <w:noWrap/>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9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197CFC">
        <w:trPr>
          <w:trHeight w:val="793"/>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областной бюджет</w:t>
            </w:r>
          </w:p>
        </w:tc>
        <w:tc>
          <w:tcPr>
            <w:tcW w:w="1701" w:type="dxa"/>
            <w:shd w:val="clear" w:color="auto" w:fill="auto"/>
            <w:noWrap/>
            <w:vAlign w:val="center"/>
            <w:hideMark/>
          </w:tcPr>
          <w:p w:rsidR="00F363D4" w:rsidRPr="009A2CBF" w:rsidRDefault="00F363D4" w:rsidP="00C2792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52 810,9</w:t>
            </w:r>
          </w:p>
        </w:tc>
        <w:tc>
          <w:tcPr>
            <w:tcW w:w="1520" w:type="dxa"/>
            <w:shd w:val="clear" w:color="auto" w:fill="auto"/>
            <w:vAlign w:val="center"/>
            <w:hideMark/>
          </w:tcPr>
          <w:p w:rsidR="00F363D4" w:rsidRPr="009A2CBF" w:rsidRDefault="00494908"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36 142,7</w:t>
            </w:r>
          </w:p>
        </w:tc>
        <w:tc>
          <w:tcPr>
            <w:tcW w:w="1598" w:type="dxa"/>
            <w:shd w:val="clear" w:color="auto" w:fill="auto"/>
            <w:vAlign w:val="center"/>
            <w:hideMark/>
          </w:tcPr>
          <w:p w:rsidR="00F363D4" w:rsidRPr="009A2CBF" w:rsidRDefault="00494908"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37 772,7</w:t>
            </w:r>
          </w:p>
        </w:tc>
        <w:tc>
          <w:tcPr>
            <w:tcW w:w="1418" w:type="dxa"/>
            <w:shd w:val="clear" w:color="auto" w:fill="auto"/>
            <w:vAlign w:val="center"/>
            <w:hideMark/>
          </w:tcPr>
          <w:p w:rsidR="00F363D4" w:rsidRPr="009A2CBF" w:rsidRDefault="00494908"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35 781,5</w:t>
            </w:r>
          </w:p>
        </w:tc>
        <w:tc>
          <w:tcPr>
            <w:tcW w:w="1559" w:type="dxa"/>
            <w:shd w:val="clear" w:color="auto" w:fill="auto"/>
            <w:vAlign w:val="center"/>
            <w:hideMark/>
          </w:tcPr>
          <w:p w:rsidR="00F363D4" w:rsidRPr="009A2CBF" w:rsidRDefault="00494908"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35 048,8</w:t>
            </w:r>
          </w:p>
        </w:tc>
      </w:tr>
      <w:tr w:rsidR="009A2CBF" w:rsidRPr="009A2CBF" w:rsidTr="00197CFC">
        <w:trPr>
          <w:trHeight w:val="606"/>
        </w:trPr>
        <w:tc>
          <w:tcPr>
            <w:tcW w:w="3292" w:type="dxa"/>
            <w:vMerge/>
            <w:vAlign w:val="center"/>
            <w:hideMark/>
          </w:tcPr>
          <w:p w:rsidR="00FB7FFA" w:rsidRPr="009A2CBF" w:rsidRDefault="00FB7FFA"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B7FFA" w:rsidRPr="009A2CBF" w:rsidRDefault="00FB7FFA"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местные бюджеты (по согласованию) </w:t>
            </w:r>
          </w:p>
        </w:tc>
        <w:tc>
          <w:tcPr>
            <w:tcW w:w="1701" w:type="dxa"/>
            <w:shd w:val="clear" w:color="auto" w:fill="auto"/>
            <w:noWrap/>
            <w:vAlign w:val="center"/>
            <w:hideMark/>
          </w:tcPr>
          <w:p w:rsidR="00FB7FFA" w:rsidRPr="009A2CBF" w:rsidRDefault="00FB7FFA" w:rsidP="00C2792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6 327,8</w:t>
            </w:r>
          </w:p>
        </w:tc>
        <w:tc>
          <w:tcPr>
            <w:tcW w:w="1520" w:type="dxa"/>
            <w:shd w:val="clear" w:color="auto" w:fill="auto"/>
            <w:vAlign w:val="center"/>
            <w:hideMark/>
          </w:tcPr>
          <w:p w:rsidR="00FB7FFA" w:rsidRPr="009A2CBF" w:rsidRDefault="00FB7FFA"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1 924,6</w:t>
            </w:r>
          </w:p>
        </w:tc>
        <w:tc>
          <w:tcPr>
            <w:tcW w:w="1598" w:type="dxa"/>
            <w:shd w:val="clear" w:color="auto" w:fill="auto"/>
            <w:vAlign w:val="center"/>
            <w:hideMark/>
          </w:tcPr>
          <w:p w:rsidR="00FB7FFA" w:rsidRPr="009A2CBF" w:rsidRDefault="00FB7FFA"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5 668,3</w:t>
            </w:r>
          </w:p>
        </w:tc>
        <w:tc>
          <w:tcPr>
            <w:tcW w:w="1418" w:type="dxa"/>
            <w:shd w:val="clear" w:color="auto" w:fill="auto"/>
            <w:vAlign w:val="center"/>
            <w:hideMark/>
          </w:tcPr>
          <w:p w:rsidR="00FB7FFA" w:rsidRPr="009A2CBF" w:rsidRDefault="00FB7FFA"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6 201,</w:t>
            </w:r>
            <w:r w:rsidR="00E36B98" w:rsidRPr="009A2CBF">
              <w:rPr>
                <w:rFonts w:ascii="PT Astra Serif" w:eastAsia="Times New Roman" w:hAnsi="PT Astra Serif" w:cs="Times New Roman"/>
              </w:rPr>
              <w:t>8</w:t>
            </w:r>
          </w:p>
        </w:tc>
        <w:tc>
          <w:tcPr>
            <w:tcW w:w="1559" w:type="dxa"/>
            <w:shd w:val="clear" w:color="auto" w:fill="auto"/>
            <w:vAlign w:val="center"/>
            <w:hideMark/>
          </w:tcPr>
          <w:p w:rsidR="00FB7FFA" w:rsidRPr="009A2CBF" w:rsidRDefault="00FB7FFA"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3 547,1</w:t>
            </w:r>
          </w:p>
        </w:tc>
      </w:tr>
      <w:tr w:rsidR="009A2CBF" w:rsidRPr="009A2CBF" w:rsidTr="00197CFC">
        <w:trPr>
          <w:trHeight w:val="606"/>
        </w:trPr>
        <w:tc>
          <w:tcPr>
            <w:tcW w:w="3292" w:type="dxa"/>
            <w:vMerge/>
            <w:vAlign w:val="center"/>
            <w:hideMark/>
          </w:tcPr>
          <w:p w:rsidR="00F363D4" w:rsidRPr="009A2CBF" w:rsidRDefault="00F363D4" w:rsidP="002B2DB4">
            <w:pPr>
              <w:spacing w:after="0" w:line="240" w:lineRule="auto"/>
              <w:rPr>
                <w:rFonts w:ascii="PT Astra Serif" w:eastAsia="Times New Roman" w:hAnsi="PT Astra Serif" w:cs="Times New Roman"/>
              </w:rPr>
            </w:pPr>
          </w:p>
        </w:tc>
        <w:tc>
          <w:tcPr>
            <w:tcW w:w="3943" w:type="dxa"/>
            <w:shd w:val="clear" w:color="auto" w:fill="auto"/>
            <w:vAlign w:val="center"/>
            <w:hideMark/>
          </w:tcPr>
          <w:p w:rsidR="00F363D4" w:rsidRPr="009A2CBF" w:rsidRDefault="00F363D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внебюджетные источники </w:t>
            </w:r>
            <w:r w:rsidRPr="009A2CBF">
              <w:rPr>
                <w:rFonts w:ascii="PT Astra Serif" w:eastAsia="Times New Roman" w:hAnsi="PT Astra Serif" w:cs="Times New Roman"/>
              </w:rPr>
              <w:br/>
              <w:t xml:space="preserve">(по согласованию) </w:t>
            </w:r>
          </w:p>
        </w:tc>
        <w:tc>
          <w:tcPr>
            <w:tcW w:w="1701" w:type="dxa"/>
            <w:shd w:val="clear" w:color="auto" w:fill="auto"/>
            <w:noWrap/>
            <w:vAlign w:val="center"/>
            <w:hideMark/>
          </w:tcPr>
          <w:p w:rsidR="00F363D4" w:rsidRPr="009A2CBF" w:rsidRDefault="00F363D4"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20"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9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shd w:val="clear" w:color="auto" w:fill="auto"/>
            <w:vAlign w:val="center"/>
            <w:hideMark/>
          </w:tcPr>
          <w:p w:rsidR="00F363D4" w:rsidRPr="009A2CBF" w:rsidRDefault="00F363D4" w:rsidP="00F363D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bl>
    <w:p w:rsidR="00F206D3" w:rsidRPr="009A2CBF" w:rsidRDefault="00F206D3" w:rsidP="004510C5">
      <w:pPr>
        <w:spacing w:after="0" w:line="240" w:lineRule="auto"/>
        <w:ind w:firstLine="709"/>
        <w:jc w:val="center"/>
        <w:rPr>
          <w:rFonts w:ascii="PT Astra Serif" w:hAnsi="PT Astra Serif" w:cs="PT Astra Serif"/>
          <w:sz w:val="24"/>
          <w:szCs w:val="24"/>
        </w:rPr>
      </w:pPr>
    </w:p>
    <w:p w:rsidR="002B2DB4" w:rsidRPr="009A2CBF" w:rsidRDefault="002B2DB4" w:rsidP="004510C5">
      <w:pPr>
        <w:spacing w:after="0" w:line="240" w:lineRule="auto"/>
        <w:ind w:firstLine="709"/>
        <w:jc w:val="center"/>
        <w:rPr>
          <w:rFonts w:ascii="PT Astra Serif" w:hAnsi="PT Astra Serif" w:cs="PT Astra Serif"/>
          <w:sz w:val="24"/>
          <w:szCs w:val="24"/>
        </w:rPr>
      </w:pPr>
    </w:p>
    <w:p w:rsidR="002E2B49" w:rsidRPr="009A2CBF" w:rsidRDefault="002E2B49" w:rsidP="004510C5">
      <w:pPr>
        <w:spacing w:after="0" w:line="240" w:lineRule="auto"/>
        <w:ind w:firstLine="709"/>
        <w:jc w:val="center"/>
        <w:rPr>
          <w:rFonts w:ascii="PT Astra Serif" w:hAnsi="PT Astra Serif" w:cs="PT Astra Serif"/>
          <w:sz w:val="24"/>
          <w:szCs w:val="24"/>
        </w:rPr>
      </w:pPr>
    </w:p>
    <w:p w:rsidR="006F6C48" w:rsidRPr="009A2CBF" w:rsidRDefault="006F6C48" w:rsidP="004510C5">
      <w:pPr>
        <w:spacing w:after="0" w:line="240" w:lineRule="auto"/>
        <w:ind w:firstLine="709"/>
        <w:jc w:val="center"/>
        <w:rPr>
          <w:rFonts w:ascii="PT Astra Serif" w:hAnsi="PT Astra Serif" w:cs="PT Astra Serif"/>
          <w:sz w:val="24"/>
          <w:szCs w:val="24"/>
        </w:rPr>
      </w:pPr>
    </w:p>
    <w:p w:rsidR="006F6C48" w:rsidRPr="009A2CBF" w:rsidRDefault="006F6C48" w:rsidP="004510C5">
      <w:pPr>
        <w:spacing w:after="0" w:line="240" w:lineRule="auto"/>
        <w:ind w:firstLine="709"/>
        <w:jc w:val="center"/>
        <w:rPr>
          <w:rFonts w:ascii="PT Astra Serif" w:hAnsi="PT Astra Serif" w:cs="PT Astra Serif"/>
          <w:sz w:val="24"/>
          <w:szCs w:val="24"/>
        </w:rPr>
      </w:pPr>
    </w:p>
    <w:p w:rsidR="002E2B49" w:rsidRDefault="002E2B49" w:rsidP="004510C5">
      <w:pPr>
        <w:spacing w:after="0" w:line="240" w:lineRule="auto"/>
        <w:ind w:firstLine="709"/>
        <w:jc w:val="center"/>
        <w:rPr>
          <w:rFonts w:ascii="PT Astra Serif" w:hAnsi="PT Astra Serif" w:cs="PT Astra Serif"/>
          <w:sz w:val="24"/>
          <w:szCs w:val="24"/>
        </w:rPr>
      </w:pPr>
    </w:p>
    <w:p w:rsidR="00B951E9" w:rsidRPr="009A2CBF" w:rsidRDefault="00B951E9" w:rsidP="004510C5">
      <w:pPr>
        <w:spacing w:after="0" w:line="240" w:lineRule="auto"/>
        <w:ind w:firstLine="709"/>
        <w:jc w:val="center"/>
        <w:rPr>
          <w:rFonts w:ascii="PT Astra Serif" w:hAnsi="PT Astra Serif" w:cs="PT Astra Serif"/>
          <w:sz w:val="24"/>
          <w:szCs w:val="24"/>
        </w:rPr>
      </w:pPr>
    </w:p>
    <w:p w:rsidR="002F6C4B" w:rsidRPr="009A2CBF" w:rsidRDefault="002F6C4B" w:rsidP="002F6C4B">
      <w:pPr>
        <w:autoSpaceDE w:val="0"/>
        <w:autoSpaceDN w:val="0"/>
        <w:adjustRightInd w:val="0"/>
        <w:spacing w:after="0" w:line="240" w:lineRule="auto"/>
        <w:contextualSpacing/>
        <w:jc w:val="right"/>
        <w:rPr>
          <w:rFonts w:ascii="PT Astra Serif" w:hAnsi="PT Astra Serif"/>
          <w:sz w:val="25"/>
          <w:szCs w:val="25"/>
        </w:rPr>
      </w:pPr>
      <w:r w:rsidRPr="009A2CBF">
        <w:rPr>
          <w:rFonts w:ascii="PT Astra Serif" w:hAnsi="PT Astra Serif"/>
          <w:sz w:val="25"/>
          <w:szCs w:val="25"/>
        </w:rPr>
        <w:t>Таблица 2</w:t>
      </w:r>
    </w:p>
    <w:p w:rsidR="00F206D3" w:rsidRPr="009A2CBF" w:rsidRDefault="00F206D3" w:rsidP="004510C5">
      <w:pPr>
        <w:autoSpaceDE w:val="0"/>
        <w:autoSpaceDN w:val="0"/>
        <w:adjustRightInd w:val="0"/>
        <w:spacing w:after="0" w:line="240" w:lineRule="auto"/>
        <w:contextualSpacing/>
        <w:jc w:val="center"/>
        <w:rPr>
          <w:rFonts w:ascii="PT Astra Serif" w:hAnsi="PT Astra Serif"/>
          <w:sz w:val="25"/>
          <w:szCs w:val="25"/>
        </w:rPr>
      </w:pPr>
      <w:r w:rsidRPr="009A2CBF">
        <w:rPr>
          <w:rFonts w:ascii="PT Astra Serif" w:hAnsi="PT Astra Serif"/>
          <w:sz w:val="25"/>
          <w:szCs w:val="25"/>
        </w:rPr>
        <w:t xml:space="preserve">Перечень </w:t>
      </w:r>
      <w:r w:rsidR="002B2DB4" w:rsidRPr="009A2CBF">
        <w:rPr>
          <w:rFonts w:ascii="PT Astra Serif" w:hAnsi="PT Astra Serif"/>
          <w:sz w:val="25"/>
          <w:szCs w:val="25"/>
        </w:rPr>
        <w:br/>
      </w:r>
      <w:r w:rsidRPr="009A2CBF">
        <w:rPr>
          <w:rFonts w:ascii="PT Astra Serif" w:hAnsi="PT Astra Serif"/>
          <w:sz w:val="25"/>
          <w:szCs w:val="25"/>
        </w:rPr>
        <w:t>региональных проектов</w:t>
      </w:r>
    </w:p>
    <w:p w:rsidR="00F206D3" w:rsidRPr="009A2CBF" w:rsidRDefault="00F206D3" w:rsidP="004510C5">
      <w:pPr>
        <w:spacing w:after="0" w:line="240" w:lineRule="auto"/>
        <w:rPr>
          <w:rFonts w:ascii="PT Astra Serif" w:hAnsi="PT Astra Serif" w:cs="PT Astra Serif"/>
          <w:vanish/>
          <w:sz w:val="24"/>
          <w:szCs w:val="24"/>
        </w:rPr>
      </w:pPr>
    </w:p>
    <w:tbl>
      <w:tblPr>
        <w:tblW w:w="1503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9"/>
        <w:gridCol w:w="2409"/>
        <w:gridCol w:w="1660"/>
        <w:gridCol w:w="41"/>
        <w:gridCol w:w="1701"/>
        <w:gridCol w:w="142"/>
        <w:gridCol w:w="1559"/>
        <w:gridCol w:w="1276"/>
        <w:gridCol w:w="1134"/>
        <w:gridCol w:w="1134"/>
        <w:gridCol w:w="1276"/>
      </w:tblGrid>
      <w:tr w:rsidR="009A2CBF" w:rsidRPr="009A2CBF" w:rsidTr="002F6C4B">
        <w:trPr>
          <w:trHeight w:val="120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Наименование направления проектной деятельности в рамках национальных проектов</w:t>
            </w:r>
          </w:p>
        </w:tc>
        <w:tc>
          <w:tcPr>
            <w:tcW w:w="12332" w:type="dxa"/>
            <w:gridSpan w:val="10"/>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Культура</w:t>
            </w:r>
          </w:p>
        </w:tc>
      </w:tr>
      <w:tr w:rsidR="009A2CBF" w:rsidRPr="009A2CBF" w:rsidTr="002F6C4B">
        <w:trPr>
          <w:trHeight w:val="60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Наименование регионального проекта 1 </w:t>
            </w:r>
          </w:p>
        </w:tc>
        <w:tc>
          <w:tcPr>
            <w:tcW w:w="12332" w:type="dxa"/>
            <w:gridSpan w:val="10"/>
            <w:shd w:val="clear" w:color="000000" w:fill="FFFFFF"/>
            <w:vAlign w:val="center"/>
            <w:hideMark/>
          </w:tcPr>
          <w:p w:rsidR="00F206D3" w:rsidRPr="009A2CBF" w:rsidRDefault="00732E25"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w:t>
            </w:r>
            <w:r w:rsidR="00F206D3" w:rsidRPr="009A2CBF">
              <w:rPr>
                <w:rFonts w:ascii="PT Astra Serif" w:eastAsia="Times New Roman" w:hAnsi="PT Astra Serif" w:cs="Times New Roman"/>
                <w:bCs/>
              </w:rPr>
              <w:t>Культурная среда</w:t>
            </w:r>
            <w:r w:rsidRPr="009A2CBF">
              <w:rPr>
                <w:rFonts w:ascii="PT Astra Serif" w:eastAsia="Times New Roman" w:hAnsi="PT Astra Serif" w:cs="Times New Roman"/>
                <w:bCs/>
              </w:rPr>
              <w:t>»</w:t>
            </w:r>
          </w:p>
        </w:tc>
      </w:tr>
      <w:tr w:rsidR="009A2CBF" w:rsidRPr="009A2CBF" w:rsidTr="002F6C4B">
        <w:trPr>
          <w:trHeight w:val="108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Реквизиты документа, утверждающего паспорт регионального проекта</w:t>
            </w:r>
          </w:p>
        </w:tc>
        <w:tc>
          <w:tcPr>
            <w:tcW w:w="12332" w:type="dxa"/>
            <w:gridSpan w:val="10"/>
            <w:shd w:val="clear" w:color="auto" w:fill="auto"/>
            <w:vAlign w:val="center"/>
            <w:hideMark/>
          </w:tcPr>
          <w:p w:rsidR="00F206D3" w:rsidRPr="009A2CBF" w:rsidRDefault="00F206D3" w:rsidP="002B2DB4">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Утвержден</w:t>
            </w:r>
            <w:proofErr w:type="gramEnd"/>
            <w:r w:rsidR="00E72346" w:rsidRPr="009A2CBF">
              <w:rPr>
                <w:rFonts w:ascii="PT Astra Serif" w:eastAsia="Times New Roman" w:hAnsi="PT Astra Serif" w:cs="Times New Roman"/>
              </w:rPr>
              <w:t xml:space="preserve"> </w:t>
            </w:r>
            <w:r w:rsidRPr="009A2CBF">
              <w:rPr>
                <w:rFonts w:ascii="PT Astra Serif" w:eastAsia="Times New Roman" w:hAnsi="PT Astra Serif" w:cs="Times New Roman"/>
              </w:rPr>
              <w:t xml:space="preserve">Советом при Губернаторе Томской области по стратегическому развитию и национальным проектам </w:t>
            </w:r>
            <w:r w:rsidR="000D58A4" w:rsidRPr="009A2CBF">
              <w:rPr>
                <w:rFonts w:ascii="PT Astra Serif" w:eastAsia="Times New Roman" w:hAnsi="PT Astra Serif" w:cs="Times New Roman"/>
              </w:rPr>
              <w:br/>
            </w:r>
            <w:r w:rsidRPr="009A2CBF">
              <w:rPr>
                <w:rFonts w:ascii="PT Astra Serif" w:eastAsia="Times New Roman" w:hAnsi="PT Astra Serif" w:cs="Times New Roman"/>
              </w:rPr>
              <w:t>№ ВМ-Пр-1371 от 29.06.2023</w:t>
            </w:r>
          </w:p>
        </w:tc>
      </w:tr>
      <w:tr w:rsidR="009A2CBF" w:rsidRPr="009A2CBF" w:rsidTr="002F6C4B">
        <w:trPr>
          <w:trHeight w:val="60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Руководитель регионального проекта</w:t>
            </w:r>
          </w:p>
        </w:tc>
        <w:tc>
          <w:tcPr>
            <w:tcW w:w="12332" w:type="dxa"/>
            <w:gridSpan w:val="10"/>
            <w:shd w:val="clear" w:color="000000" w:fill="FFFFFF"/>
            <w:vAlign w:val="center"/>
            <w:hideMark/>
          </w:tcPr>
          <w:p w:rsidR="00F206D3" w:rsidRPr="009A2CBF" w:rsidRDefault="00921F82"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w:t>
            </w:r>
            <w:r w:rsidR="00F206D3" w:rsidRPr="009A2CBF">
              <w:rPr>
                <w:rFonts w:ascii="PT Astra Serif" w:eastAsia="Times New Roman" w:hAnsi="PT Astra Serif" w:cs="Times New Roman"/>
              </w:rPr>
              <w:t>ачальник Департамента по культуре Томской области</w:t>
            </w:r>
          </w:p>
        </w:tc>
      </w:tr>
      <w:tr w:rsidR="009A2CBF" w:rsidRPr="009A2CBF" w:rsidTr="002F6C4B">
        <w:trPr>
          <w:trHeight w:val="90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Ответственный орган власти за реализацию регионального проекта</w:t>
            </w:r>
          </w:p>
        </w:tc>
        <w:tc>
          <w:tcPr>
            <w:tcW w:w="12332" w:type="dxa"/>
            <w:gridSpan w:val="10"/>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Депар</w:t>
            </w:r>
            <w:r w:rsidR="000D58A4" w:rsidRPr="009A2CBF">
              <w:rPr>
                <w:rFonts w:ascii="PT Astra Serif" w:eastAsia="Times New Roman" w:hAnsi="PT Astra Serif" w:cs="Times New Roman"/>
              </w:rPr>
              <w:t xml:space="preserve">тамент по культуре </w:t>
            </w:r>
            <w:r w:rsidRPr="009A2CBF">
              <w:rPr>
                <w:rFonts w:ascii="PT Astra Serif" w:eastAsia="Times New Roman" w:hAnsi="PT Astra Serif" w:cs="Times New Roman"/>
              </w:rPr>
              <w:t>Томской области</w:t>
            </w:r>
          </w:p>
        </w:tc>
      </w:tr>
      <w:tr w:rsidR="009A2CBF" w:rsidRPr="009A2CBF" w:rsidTr="002F6C4B">
        <w:trPr>
          <w:trHeight w:val="705"/>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Срок начала и окончания проекта</w:t>
            </w:r>
          </w:p>
        </w:tc>
        <w:tc>
          <w:tcPr>
            <w:tcW w:w="12332" w:type="dxa"/>
            <w:gridSpan w:val="10"/>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01.01.2019 – 31.12.2024</w:t>
            </w:r>
          </w:p>
        </w:tc>
      </w:tr>
      <w:tr w:rsidR="009A2CBF" w:rsidRPr="009A2CBF" w:rsidTr="002F6C4B">
        <w:trPr>
          <w:trHeight w:val="1425"/>
        </w:trPr>
        <w:tc>
          <w:tcPr>
            <w:tcW w:w="2699" w:type="dxa"/>
            <w:vMerge w:val="restart"/>
            <w:shd w:val="clear" w:color="000000" w:fill="FFFFFF"/>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Показатели цели регионального проекта:</w:t>
            </w:r>
          </w:p>
        </w:tc>
        <w:tc>
          <w:tcPr>
            <w:tcW w:w="2409"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показателя</w:t>
            </w:r>
          </w:p>
        </w:tc>
        <w:tc>
          <w:tcPr>
            <w:tcW w:w="1660"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Тип показателя (основной/</w:t>
            </w:r>
            <w:r w:rsidR="000D58A4" w:rsidRPr="009A2CBF">
              <w:rPr>
                <w:rFonts w:ascii="PT Astra Serif" w:eastAsia="Times New Roman" w:hAnsi="PT Astra Serif" w:cs="Times New Roman"/>
              </w:rPr>
              <w:t xml:space="preserve"> </w:t>
            </w:r>
            <w:proofErr w:type="gramStart"/>
            <w:r w:rsidRPr="009A2CBF">
              <w:rPr>
                <w:rFonts w:ascii="PT Astra Serif" w:eastAsia="Times New Roman" w:hAnsi="PT Astra Serif" w:cs="Times New Roman"/>
              </w:rPr>
              <w:t>дополнитель</w:t>
            </w:r>
            <w:r w:rsidR="000D58A4" w:rsidRPr="009A2CBF">
              <w:rPr>
                <w:rFonts w:ascii="PT Astra Serif" w:eastAsia="Times New Roman" w:hAnsi="PT Astra Serif" w:cs="Times New Roman"/>
              </w:rPr>
              <w:t>-</w:t>
            </w:r>
            <w:r w:rsidRPr="009A2CBF">
              <w:rPr>
                <w:rFonts w:ascii="PT Astra Serif" w:eastAsia="Times New Roman" w:hAnsi="PT Astra Serif" w:cs="Times New Roman"/>
              </w:rPr>
              <w:t>ный</w:t>
            </w:r>
            <w:proofErr w:type="gramEnd"/>
            <w:r w:rsidRPr="009A2CBF">
              <w:rPr>
                <w:rFonts w:ascii="PT Astra Serif" w:eastAsia="Times New Roman" w:hAnsi="PT Astra Serif" w:cs="Times New Roman"/>
              </w:rPr>
              <w:t>)</w:t>
            </w:r>
          </w:p>
        </w:tc>
        <w:tc>
          <w:tcPr>
            <w:tcW w:w="1884" w:type="dxa"/>
            <w:gridSpan w:val="3"/>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2023</w:t>
            </w:r>
            <w:r w:rsidR="00E72346" w:rsidRPr="009A2CBF">
              <w:rPr>
                <w:rFonts w:ascii="PT Astra Serif" w:eastAsia="Times New Roman" w:hAnsi="PT Astra Serif" w:cs="Times New Roman"/>
              </w:rPr>
              <w:t xml:space="preserve"> год</w:t>
            </w:r>
          </w:p>
        </w:tc>
        <w:tc>
          <w:tcPr>
            <w:tcW w:w="1559"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w:t>
            </w:r>
            <w:r w:rsidR="00E72346"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w:t>
            </w:r>
            <w:r w:rsidR="00E72346"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w:t>
            </w:r>
            <w:r w:rsidR="00E72346"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w:t>
            </w:r>
            <w:r w:rsidR="00E72346"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w:t>
            </w:r>
            <w:r w:rsidR="00E72346" w:rsidRPr="009A2CBF">
              <w:rPr>
                <w:rFonts w:ascii="PT Astra Serif" w:eastAsia="Times New Roman" w:hAnsi="PT Astra Serif" w:cs="Times New Roman"/>
              </w:rPr>
              <w:t xml:space="preserve"> год</w:t>
            </w:r>
          </w:p>
        </w:tc>
      </w:tr>
      <w:tr w:rsidR="009A2CBF" w:rsidRPr="009A2CBF" w:rsidTr="00FE5629">
        <w:trPr>
          <w:trHeight w:val="1606"/>
        </w:trPr>
        <w:tc>
          <w:tcPr>
            <w:tcW w:w="2699" w:type="dxa"/>
            <w:vMerge/>
            <w:vAlign w:val="center"/>
            <w:hideMark/>
          </w:tcPr>
          <w:p w:rsidR="00F206D3" w:rsidRPr="009A2CBF" w:rsidRDefault="00F206D3" w:rsidP="002B2DB4">
            <w:pPr>
              <w:spacing w:after="0" w:line="240" w:lineRule="auto"/>
              <w:rPr>
                <w:rFonts w:ascii="PT Astra Serif" w:eastAsia="Times New Roman" w:hAnsi="PT Astra Serif" w:cs="Times New Roman"/>
              </w:rPr>
            </w:pPr>
          </w:p>
        </w:tc>
        <w:tc>
          <w:tcPr>
            <w:tcW w:w="2409" w:type="dxa"/>
            <w:shd w:val="clear" w:color="auto" w:fill="auto"/>
            <w:vAlign w:val="center"/>
            <w:hideMark/>
          </w:tcPr>
          <w:p w:rsidR="00F206D3" w:rsidRPr="009A2CBF" w:rsidRDefault="00C711BE" w:rsidP="00FE5629">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Количество созданных (реконструированных) и капитально отремонтированных объектов организаций культуры</w:t>
            </w:r>
            <w:r w:rsidR="00E72346" w:rsidRPr="009A2CBF">
              <w:rPr>
                <w:rFonts w:ascii="PT Astra Serif" w:eastAsia="Times New Roman" w:hAnsi="PT Astra Serif" w:cs="Times New Roman"/>
              </w:rPr>
              <w:t xml:space="preserve"> (единиц)</w:t>
            </w:r>
          </w:p>
        </w:tc>
        <w:tc>
          <w:tcPr>
            <w:tcW w:w="1660"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основной</w:t>
            </w:r>
          </w:p>
        </w:tc>
        <w:tc>
          <w:tcPr>
            <w:tcW w:w="1884" w:type="dxa"/>
            <w:gridSpan w:val="3"/>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w:t>
            </w:r>
          </w:p>
        </w:tc>
        <w:tc>
          <w:tcPr>
            <w:tcW w:w="1559" w:type="dxa"/>
            <w:shd w:val="clear" w:color="auto" w:fill="auto"/>
            <w:vAlign w:val="center"/>
            <w:hideMark/>
          </w:tcPr>
          <w:p w:rsidR="00F206D3" w:rsidRPr="009A2CBF" w:rsidRDefault="00DB21A5"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w:t>
            </w:r>
          </w:p>
        </w:tc>
        <w:tc>
          <w:tcPr>
            <w:tcW w:w="1276" w:type="dxa"/>
            <w:shd w:val="clear" w:color="auto" w:fill="auto"/>
            <w:vAlign w:val="center"/>
            <w:hideMark/>
          </w:tcPr>
          <w:p w:rsidR="00F206D3" w:rsidRPr="009A2CBF" w:rsidRDefault="00F73E41"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
        </w:tc>
        <w:tc>
          <w:tcPr>
            <w:tcW w:w="1134" w:type="dxa"/>
            <w:shd w:val="clear" w:color="auto" w:fill="auto"/>
            <w:vAlign w:val="center"/>
            <w:hideMark/>
          </w:tcPr>
          <w:p w:rsidR="00F206D3" w:rsidRPr="009A2CBF" w:rsidRDefault="00F73E41"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r>
      <w:tr w:rsidR="009A2CBF" w:rsidRPr="009A2CBF" w:rsidTr="002F6C4B">
        <w:trPr>
          <w:trHeight w:val="1396"/>
        </w:trPr>
        <w:tc>
          <w:tcPr>
            <w:tcW w:w="2699" w:type="dxa"/>
            <w:vMerge/>
            <w:vAlign w:val="center"/>
            <w:hideMark/>
          </w:tcPr>
          <w:p w:rsidR="00F206D3" w:rsidRPr="009A2CBF" w:rsidRDefault="00F206D3" w:rsidP="002B2DB4">
            <w:pPr>
              <w:spacing w:after="0" w:line="240" w:lineRule="auto"/>
              <w:rPr>
                <w:rFonts w:ascii="PT Astra Serif" w:eastAsia="Times New Roman" w:hAnsi="PT Astra Serif" w:cs="Times New Roman"/>
              </w:rPr>
            </w:pPr>
          </w:p>
        </w:tc>
        <w:tc>
          <w:tcPr>
            <w:tcW w:w="2409" w:type="dxa"/>
            <w:shd w:val="clear" w:color="auto" w:fill="auto"/>
            <w:vAlign w:val="center"/>
            <w:hideMark/>
          </w:tcPr>
          <w:p w:rsidR="00F206D3" w:rsidRPr="009A2CBF" w:rsidRDefault="00F206D3" w:rsidP="00FE5629">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 xml:space="preserve">Количество организаций культуры, получивших современное оборудование (единиц) </w:t>
            </w:r>
          </w:p>
        </w:tc>
        <w:tc>
          <w:tcPr>
            <w:tcW w:w="1660"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основной</w:t>
            </w:r>
          </w:p>
        </w:tc>
        <w:tc>
          <w:tcPr>
            <w:tcW w:w="1884" w:type="dxa"/>
            <w:gridSpan w:val="3"/>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w:t>
            </w:r>
          </w:p>
        </w:tc>
        <w:tc>
          <w:tcPr>
            <w:tcW w:w="1559" w:type="dxa"/>
            <w:shd w:val="clear" w:color="auto" w:fill="auto"/>
            <w:vAlign w:val="center"/>
            <w:hideMark/>
          </w:tcPr>
          <w:p w:rsidR="00F206D3" w:rsidRPr="009A2CBF" w:rsidRDefault="00DB21A5"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r>
      <w:tr w:rsidR="009A2CBF" w:rsidRPr="009A2CBF" w:rsidTr="00FE5629">
        <w:trPr>
          <w:trHeight w:val="633"/>
        </w:trPr>
        <w:tc>
          <w:tcPr>
            <w:tcW w:w="2699" w:type="dxa"/>
            <w:vMerge w:val="restart"/>
            <w:shd w:val="clear" w:color="000000" w:fill="FFFFFF"/>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Объем и источники финансирования регионального проекта </w:t>
            </w:r>
            <w:r w:rsidR="000D58A4" w:rsidRPr="009A2CBF">
              <w:rPr>
                <w:rFonts w:ascii="PT Astra Serif" w:eastAsia="Times New Roman" w:hAnsi="PT Astra Serif" w:cs="Times New Roman"/>
              </w:rPr>
              <w:br/>
            </w:r>
            <w:r w:rsidRPr="009A2CBF">
              <w:rPr>
                <w:rFonts w:ascii="PT Astra Serif" w:eastAsia="Times New Roman" w:hAnsi="PT Astra Serif" w:cs="Times New Roman"/>
              </w:rPr>
              <w:t>(с детализацией по годам реализации, тыс. рублей)</w:t>
            </w:r>
          </w:p>
        </w:tc>
        <w:tc>
          <w:tcPr>
            <w:tcW w:w="4069" w:type="dxa"/>
            <w:gridSpan w:val="2"/>
            <w:shd w:val="clear" w:color="auto" w:fill="auto"/>
            <w:vAlign w:val="center"/>
            <w:hideMark/>
          </w:tcPr>
          <w:p w:rsidR="00F206D3" w:rsidRPr="009A2CBF" w:rsidRDefault="00F206D3"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Источники</w:t>
            </w:r>
          </w:p>
        </w:tc>
        <w:tc>
          <w:tcPr>
            <w:tcW w:w="1884" w:type="dxa"/>
            <w:gridSpan w:val="3"/>
            <w:shd w:val="clear" w:color="auto" w:fill="auto"/>
            <w:vAlign w:val="center"/>
            <w:hideMark/>
          </w:tcPr>
          <w:p w:rsidR="00F206D3" w:rsidRPr="009A2CBF" w:rsidRDefault="00F206D3"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559" w:type="dxa"/>
            <w:shd w:val="clear" w:color="auto" w:fill="auto"/>
            <w:vAlign w:val="center"/>
            <w:hideMark/>
          </w:tcPr>
          <w:p w:rsidR="00F206D3" w:rsidRPr="009A2CBF" w:rsidRDefault="00F206D3"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2024</w:t>
            </w:r>
            <w:r w:rsidR="001E044A"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2025</w:t>
            </w:r>
            <w:r w:rsidR="001E044A"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2026</w:t>
            </w:r>
            <w:r w:rsidR="001E044A"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2027</w:t>
            </w:r>
            <w:r w:rsidR="001E044A"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2028</w:t>
            </w:r>
            <w:r w:rsidR="001E044A" w:rsidRPr="009A2CBF">
              <w:rPr>
                <w:rFonts w:ascii="PT Astra Serif" w:eastAsia="Times New Roman" w:hAnsi="PT Astra Serif" w:cs="Times New Roman"/>
              </w:rPr>
              <w:t xml:space="preserve"> год</w:t>
            </w:r>
          </w:p>
        </w:tc>
      </w:tr>
      <w:tr w:rsidR="009A2CBF" w:rsidRPr="009A2CBF" w:rsidTr="004E3A6E">
        <w:trPr>
          <w:trHeight w:val="411"/>
        </w:trPr>
        <w:tc>
          <w:tcPr>
            <w:tcW w:w="2699" w:type="dxa"/>
            <w:vMerge/>
            <w:vAlign w:val="center"/>
            <w:hideMark/>
          </w:tcPr>
          <w:p w:rsidR="00E4669C" w:rsidRPr="009A2CBF" w:rsidRDefault="00E4669C" w:rsidP="002B2DB4">
            <w:pPr>
              <w:spacing w:after="0" w:line="240" w:lineRule="auto"/>
              <w:rPr>
                <w:rFonts w:ascii="PT Astra Serif" w:eastAsia="Times New Roman" w:hAnsi="PT Astra Serif" w:cs="Times New Roman"/>
              </w:rPr>
            </w:pPr>
          </w:p>
        </w:tc>
        <w:tc>
          <w:tcPr>
            <w:tcW w:w="4069" w:type="dxa"/>
            <w:gridSpan w:val="2"/>
            <w:shd w:val="clear" w:color="auto" w:fill="auto"/>
            <w:vAlign w:val="center"/>
            <w:hideMark/>
          </w:tcPr>
          <w:p w:rsidR="00E4669C" w:rsidRPr="009A2CBF" w:rsidRDefault="00E4669C" w:rsidP="004E3A6E">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всего по источникам</w:t>
            </w:r>
          </w:p>
        </w:tc>
        <w:tc>
          <w:tcPr>
            <w:tcW w:w="1884" w:type="dxa"/>
            <w:gridSpan w:val="3"/>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431 673,0</w:t>
            </w:r>
          </w:p>
        </w:tc>
        <w:tc>
          <w:tcPr>
            <w:tcW w:w="1559"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431 673,0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FE5629">
        <w:trPr>
          <w:trHeight w:val="421"/>
        </w:trPr>
        <w:tc>
          <w:tcPr>
            <w:tcW w:w="2699" w:type="dxa"/>
            <w:vMerge/>
            <w:vAlign w:val="center"/>
            <w:hideMark/>
          </w:tcPr>
          <w:p w:rsidR="00E4669C" w:rsidRPr="009A2CBF" w:rsidRDefault="00E4669C" w:rsidP="002B2DB4">
            <w:pPr>
              <w:spacing w:after="0" w:line="240" w:lineRule="auto"/>
              <w:rPr>
                <w:rFonts w:ascii="PT Astra Serif" w:eastAsia="Times New Roman" w:hAnsi="PT Astra Serif" w:cs="Times New Roman"/>
              </w:rPr>
            </w:pPr>
          </w:p>
        </w:tc>
        <w:tc>
          <w:tcPr>
            <w:tcW w:w="4069" w:type="dxa"/>
            <w:gridSpan w:val="2"/>
            <w:shd w:val="clear" w:color="auto" w:fill="auto"/>
            <w:vAlign w:val="center"/>
            <w:hideMark/>
          </w:tcPr>
          <w:p w:rsidR="00E4669C" w:rsidRPr="009A2CBF" w:rsidRDefault="00E4669C" w:rsidP="004E3A6E">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 xml:space="preserve">федеральный бюджет (по согласованию) </w:t>
            </w:r>
          </w:p>
        </w:tc>
        <w:tc>
          <w:tcPr>
            <w:tcW w:w="1884" w:type="dxa"/>
            <w:gridSpan w:val="3"/>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393 070,6</w:t>
            </w:r>
          </w:p>
        </w:tc>
        <w:tc>
          <w:tcPr>
            <w:tcW w:w="1559"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393 070,6</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2F6C4B">
        <w:trPr>
          <w:trHeight w:val="1425"/>
        </w:trPr>
        <w:tc>
          <w:tcPr>
            <w:tcW w:w="2699" w:type="dxa"/>
            <w:vMerge/>
            <w:vAlign w:val="center"/>
            <w:hideMark/>
          </w:tcPr>
          <w:p w:rsidR="00E4669C" w:rsidRPr="009A2CBF" w:rsidRDefault="00E4669C" w:rsidP="002B2DB4">
            <w:pPr>
              <w:spacing w:after="0" w:line="240" w:lineRule="auto"/>
              <w:rPr>
                <w:rFonts w:ascii="PT Astra Serif" w:eastAsia="Times New Roman" w:hAnsi="PT Astra Serif" w:cs="Times New Roman"/>
              </w:rPr>
            </w:pPr>
          </w:p>
        </w:tc>
        <w:tc>
          <w:tcPr>
            <w:tcW w:w="4069" w:type="dxa"/>
            <w:gridSpan w:val="2"/>
            <w:shd w:val="clear" w:color="auto" w:fill="auto"/>
            <w:vAlign w:val="center"/>
            <w:hideMark/>
          </w:tcPr>
          <w:p w:rsidR="00E4669C" w:rsidRPr="009A2CBF" w:rsidRDefault="00E4669C" w:rsidP="00FE5629">
            <w:pPr>
              <w:spacing w:after="0" w:line="280" w:lineRule="exact"/>
              <w:rPr>
                <w:rFonts w:ascii="PT Astra Serif" w:eastAsia="Times New Roman" w:hAnsi="PT Astra Serif" w:cs="Times New Roman"/>
              </w:rPr>
            </w:pPr>
            <w:r w:rsidRPr="009A2CBF">
              <w:rPr>
                <w:rFonts w:ascii="PT Astra Serif" w:eastAsia="Times New Roman" w:hAnsi="PT Astra Serif" w:cs="Times New Roman"/>
              </w:rPr>
              <w:t xml:space="preserve">в т.ч. средства федерального бюджета, поступающие напрямую получателям </w:t>
            </w:r>
            <w:r w:rsidRPr="009A2CBF">
              <w:rPr>
                <w:rFonts w:ascii="PT Astra Serif" w:eastAsia="Times New Roman" w:hAnsi="PT Astra Serif" w:cs="Times New Roman"/>
              </w:rPr>
              <w:br/>
              <w:t xml:space="preserve">на счета, открытые в кредитных организациях или в Федеральном казначействе </w:t>
            </w:r>
          </w:p>
        </w:tc>
        <w:tc>
          <w:tcPr>
            <w:tcW w:w="1884" w:type="dxa"/>
            <w:gridSpan w:val="3"/>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2F6C4B">
        <w:trPr>
          <w:trHeight w:val="405"/>
        </w:trPr>
        <w:tc>
          <w:tcPr>
            <w:tcW w:w="2699" w:type="dxa"/>
            <w:vMerge/>
            <w:vAlign w:val="center"/>
            <w:hideMark/>
          </w:tcPr>
          <w:p w:rsidR="00E4669C" w:rsidRPr="009A2CBF" w:rsidRDefault="00E4669C" w:rsidP="002B2DB4">
            <w:pPr>
              <w:spacing w:after="0" w:line="240" w:lineRule="auto"/>
              <w:rPr>
                <w:rFonts w:ascii="PT Astra Serif" w:eastAsia="Times New Roman" w:hAnsi="PT Astra Serif" w:cs="Times New Roman"/>
              </w:rPr>
            </w:pPr>
          </w:p>
        </w:tc>
        <w:tc>
          <w:tcPr>
            <w:tcW w:w="4069" w:type="dxa"/>
            <w:gridSpan w:val="2"/>
            <w:shd w:val="clear" w:color="auto" w:fill="auto"/>
            <w:vAlign w:val="center"/>
            <w:hideMark/>
          </w:tcPr>
          <w:p w:rsidR="00E4669C" w:rsidRPr="009A2CBF" w:rsidRDefault="00E4669C" w:rsidP="00FE5629">
            <w:pPr>
              <w:spacing w:after="0" w:line="280" w:lineRule="exact"/>
              <w:rPr>
                <w:rFonts w:ascii="PT Astra Serif" w:eastAsia="Times New Roman" w:hAnsi="PT Astra Serif" w:cs="Times New Roman"/>
              </w:rPr>
            </w:pPr>
            <w:r w:rsidRPr="009A2CBF">
              <w:rPr>
                <w:rFonts w:ascii="PT Astra Serif" w:eastAsia="Times New Roman" w:hAnsi="PT Astra Serif" w:cs="Times New Roman"/>
              </w:rPr>
              <w:t>областной бюджет</w:t>
            </w:r>
          </w:p>
        </w:tc>
        <w:tc>
          <w:tcPr>
            <w:tcW w:w="1884" w:type="dxa"/>
            <w:gridSpan w:val="3"/>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32 274,6</w:t>
            </w:r>
          </w:p>
        </w:tc>
        <w:tc>
          <w:tcPr>
            <w:tcW w:w="1559"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32 274,6</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2F6C4B">
        <w:trPr>
          <w:trHeight w:val="196"/>
        </w:trPr>
        <w:tc>
          <w:tcPr>
            <w:tcW w:w="2699" w:type="dxa"/>
            <w:vMerge/>
            <w:vAlign w:val="center"/>
            <w:hideMark/>
          </w:tcPr>
          <w:p w:rsidR="00E4669C" w:rsidRPr="009A2CBF" w:rsidRDefault="00E4669C" w:rsidP="002B2DB4">
            <w:pPr>
              <w:spacing w:after="0" w:line="240" w:lineRule="auto"/>
              <w:rPr>
                <w:rFonts w:ascii="PT Astra Serif" w:eastAsia="Times New Roman" w:hAnsi="PT Astra Serif" w:cs="Times New Roman"/>
              </w:rPr>
            </w:pPr>
          </w:p>
        </w:tc>
        <w:tc>
          <w:tcPr>
            <w:tcW w:w="4069" w:type="dxa"/>
            <w:gridSpan w:val="2"/>
            <w:shd w:val="clear" w:color="auto" w:fill="auto"/>
            <w:vAlign w:val="center"/>
            <w:hideMark/>
          </w:tcPr>
          <w:p w:rsidR="00E4669C" w:rsidRPr="009A2CBF" w:rsidRDefault="00E4669C" w:rsidP="00FE5629">
            <w:pPr>
              <w:spacing w:after="0" w:line="280" w:lineRule="exact"/>
              <w:rPr>
                <w:rFonts w:ascii="PT Astra Serif" w:eastAsia="Times New Roman" w:hAnsi="PT Astra Serif" w:cs="Times New Roman"/>
              </w:rPr>
            </w:pPr>
            <w:r w:rsidRPr="009A2CBF">
              <w:rPr>
                <w:rFonts w:ascii="PT Astra Serif" w:eastAsia="Times New Roman" w:hAnsi="PT Astra Serif" w:cs="Times New Roman"/>
              </w:rPr>
              <w:t xml:space="preserve">местные бюджеты (по согласованию) </w:t>
            </w:r>
          </w:p>
        </w:tc>
        <w:tc>
          <w:tcPr>
            <w:tcW w:w="1884" w:type="dxa"/>
            <w:gridSpan w:val="3"/>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6 327,8</w:t>
            </w:r>
          </w:p>
        </w:tc>
        <w:tc>
          <w:tcPr>
            <w:tcW w:w="1559"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6327,8</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2F6C4B">
        <w:trPr>
          <w:trHeight w:val="405"/>
        </w:trPr>
        <w:tc>
          <w:tcPr>
            <w:tcW w:w="2699" w:type="dxa"/>
            <w:vMerge/>
            <w:vAlign w:val="center"/>
            <w:hideMark/>
          </w:tcPr>
          <w:p w:rsidR="00E4669C" w:rsidRPr="009A2CBF" w:rsidRDefault="00E4669C" w:rsidP="002B2DB4">
            <w:pPr>
              <w:spacing w:after="0" w:line="240" w:lineRule="auto"/>
              <w:rPr>
                <w:rFonts w:ascii="PT Astra Serif" w:eastAsia="Times New Roman" w:hAnsi="PT Astra Serif" w:cs="Times New Roman"/>
              </w:rPr>
            </w:pPr>
          </w:p>
        </w:tc>
        <w:tc>
          <w:tcPr>
            <w:tcW w:w="4069" w:type="dxa"/>
            <w:gridSpan w:val="2"/>
            <w:shd w:val="clear" w:color="auto" w:fill="auto"/>
            <w:vAlign w:val="center"/>
            <w:hideMark/>
          </w:tcPr>
          <w:p w:rsidR="00E4669C" w:rsidRPr="009A2CBF" w:rsidRDefault="00E4669C" w:rsidP="00FE5629">
            <w:pPr>
              <w:spacing w:after="0" w:line="280" w:lineRule="exact"/>
              <w:rPr>
                <w:rFonts w:ascii="PT Astra Serif" w:eastAsia="Times New Roman" w:hAnsi="PT Astra Serif" w:cs="Times New Roman"/>
              </w:rPr>
            </w:pPr>
            <w:r w:rsidRPr="009A2CBF">
              <w:rPr>
                <w:rFonts w:ascii="PT Astra Serif" w:eastAsia="Times New Roman" w:hAnsi="PT Astra Serif" w:cs="Times New Roman"/>
              </w:rPr>
              <w:t xml:space="preserve">внебюджетные источники </w:t>
            </w:r>
            <w:r w:rsidRPr="009A2CBF">
              <w:rPr>
                <w:rFonts w:ascii="PT Astra Serif" w:eastAsia="Times New Roman" w:hAnsi="PT Astra Serif" w:cs="Times New Roman"/>
              </w:rPr>
              <w:br/>
              <w:t xml:space="preserve">(по согласованию) </w:t>
            </w:r>
          </w:p>
        </w:tc>
        <w:tc>
          <w:tcPr>
            <w:tcW w:w="1884" w:type="dxa"/>
            <w:gridSpan w:val="3"/>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E4669C" w:rsidRPr="009A2CBF" w:rsidRDefault="00E4669C" w:rsidP="004E3A6E">
            <w:pPr>
              <w:spacing w:after="0" w:line="240" w:lineRule="exact"/>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4E3A6E">
        <w:trPr>
          <w:trHeight w:val="379"/>
        </w:trPr>
        <w:tc>
          <w:tcPr>
            <w:tcW w:w="15031" w:type="dxa"/>
            <w:gridSpan w:val="11"/>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Дополнительная информация </w:t>
            </w:r>
          </w:p>
        </w:tc>
      </w:tr>
      <w:tr w:rsidR="009A2CBF" w:rsidRPr="009A2CBF" w:rsidTr="00FE5629">
        <w:trPr>
          <w:trHeight w:val="613"/>
        </w:trPr>
        <w:tc>
          <w:tcPr>
            <w:tcW w:w="2699" w:type="dxa"/>
            <w:shd w:val="clear" w:color="000000" w:fill="FFFFFF"/>
            <w:vAlign w:val="center"/>
            <w:hideMark/>
          </w:tcPr>
          <w:p w:rsidR="00F206D3" w:rsidRPr="009A2CBF" w:rsidRDefault="00F206D3" w:rsidP="00FE5629">
            <w:pPr>
              <w:spacing w:after="0" w:line="300" w:lineRule="exact"/>
              <w:rPr>
                <w:rFonts w:ascii="PT Astra Serif" w:eastAsia="Times New Roman" w:hAnsi="PT Astra Serif" w:cs="Times New Roman"/>
              </w:rPr>
            </w:pPr>
            <w:r w:rsidRPr="009A2CBF">
              <w:rPr>
                <w:rFonts w:ascii="PT Astra Serif" w:eastAsia="Times New Roman" w:hAnsi="PT Astra Serif" w:cs="Times New Roman"/>
              </w:rPr>
              <w:t xml:space="preserve">Условия и порядок софинансирования мероприятий регионального проекта </w:t>
            </w:r>
            <w:r w:rsidR="000D58A4" w:rsidRPr="009A2CBF">
              <w:rPr>
                <w:rFonts w:ascii="PT Astra Serif" w:eastAsia="Times New Roman" w:hAnsi="PT Astra Serif" w:cs="Times New Roman"/>
              </w:rPr>
              <w:br/>
            </w:r>
            <w:r w:rsidRPr="009A2CBF">
              <w:rPr>
                <w:rFonts w:ascii="PT Astra Serif" w:eastAsia="Times New Roman" w:hAnsi="PT Astra Serif" w:cs="Times New Roman"/>
              </w:rPr>
              <w:t>из федерального бюджета, местных бюджетов, внебюджетных источников</w:t>
            </w:r>
          </w:p>
        </w:tc>
        <w:tc>
          <w:tcPr>
            <w:tcW w:w="12332" w:type="dxa"/>
            <w:gridSpan w:val="10"/>
            <w:shd w:val="clear" w:color="auto" w:fill="auto"/>
            <w:vAlign w:val="center"/>
            <w:hideMark/>
          </w:tcPr>
          <w:p w:rsidR="00F206D3" w:rsidRPr="009A2CBF" w:rsidRDefault="00F206D3" w:rsidP="00FE5629">
            <w:pPr>
              <w:spacing w:after="0" w:line="300" w:lineRule="exact"/>
              <w:rPr>
                <w:rFonts w:ascii="PT Astra Serif" w:eastAsia="Times New Roman" w:hAnsi="PT Astra Serif" w:cs="Times New Roman"/>
              </w:rPr>
            </w:pPr>
            <w:r w:rsidRPr="009A2CBF">
              <w:rPr>
                <w:rFonts w:ascii="PT Astra Serif" w:eastAsia="Times New Roman" w:hAnsi="PT Astra Serif" w:cs="Times New Roman"/>
              </w:rPr>
              <w:t>Условием предоставления софинансирования и</w:t>
            </w:r>
            <w:r w:rsidR="000D58A4" w:rsidRPr="009A2CBF">
              <w:rPr>
                <w:rFonts w:ascii="PT Astra Serif" w:eastAsia="Times New Roman" w:hAnsi="PT Astra Serif" w:cs="Times New Roman"/>
              </w:rPr>
              <w:t>з федерального бюджета является</w:t>
            </w:r>
            <w:r w:rsidRPr="009A2CBF">
              <w:rPr>
                <w:rFonts w:ascii="PT Astra Serif" w:eastAsia="Times New Roman" w:hAnsi="PT Astra Serif" w:cs="Times New Roman"/>
              </w:rPr>
              <w:t xml:space="preserve"> победа в конкурсных отборах </w:t>
            </w:r>
            <w:r w:rsidR="000D58A4" w:rsidRPr="009A2CBF">
              <w:rPr>
                <w:rFonts w:ascii="PT Astra Serif" w:eastAsia="Times New Roman" w:hAnsi="PT Astra Serif" w:cs="Times New Roman"/>
              </w:rPr>
              <w:br/>
            </w:r>
            <w:r w:rsidRPr="009A2CBF">
              <w:rPr>
                <w:rFonts w:ascii="PT Astra Serif" w:eastAsia="Times New Roman" w:hAnsi="PT Astra Serif" w:cs="Times New Roman"/>
              </w:rPr>
              <w:t>на предоставление субсидий и иных межбюджетных трансфертов, имеющих целевое назначение, проводимых Министерством культуры Российской Федерации</w:t>
            </w:r>
          </w:p>
        </w:tc>
      </w:tr>
      <w:tr w:rsidR="009A2CBF" w:rsidRPr="009A2CBF" w:rsidTr="002F6C4B">
        <w:trPr>
          <w:trHeight w:val="1005"/>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Связь </w:t>
            </w:r>
            <w:r w:rsidR="00090EBB" w:rsidRPr="009A2CBF">
              <w:rPr>
                <w:rFonts w:ascii="PT Astra Serif" w:eastAsia="Times New Roman" w:hAnsi="PT Astra Serif" w:cs="Times New Roman"/>
              </w:rPr>
              <w:br/>
            </w:r>
            <w:r w:rsidRPr="009A2CBF">
              <w:rPr>
                <w:rFonts w:ascii="PT Astra Serif" w:eastAsia="Times New Roman" w:hAnsi="PT Astra Serif" w:cs="Times New Roman"/>
              </w:rPr>
              <w:t>с государственными программами Томской области</w:t>
            </w:r>
          </w:p>
        </w:tc>
        <w:tc>
          <w:tcPr>
            <w:tcW w:w="12332" w:type="dxa"/>
            <w:gridSpan w:val="10"/>
            <w:shd w:val="clear" w:color="auto" w:fill="auto"/>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Государственная программа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Развитие культуры в Томской области</w:t>
            </w:r>
            <w:r w:rsidR="00732E25" w:rsidRPr="009A2CBF">
              <w:rPr>
                <w:rFonts w:ascii="PT Astra Serif" w:eastAsia="Times New Roman" w:hAnsi="PT Astra Serif" w:cs="Times New Roman"/>
              </w:rPr>
              <w:t>»</w:t>
            </w:r>
          </w:p>
        </w:tc>
      </w:tr>
      <w:tr w:rsidR="009A2CBF" w:rsidRPr="009A2CBF" w:rsidTr="002F6C4B">
        <w:trPr>
          <w:trHeight w:val="120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Наименование направления проектной деятельности в рамках национальных проектов</w:t>
            </w:r>
          </w:p>
        </w:tc>
        <w:tc>
          <w:tcPr>
            <w:tcW w:w="12332" w:type="dxa"/>
            <w:gridSpan w:val="10"/>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Культура</w:t>
            </w:r>
          </w:p>
        </w:tc>
      </w:tr>
      <w:tr w:rsidR="009A2CBF" w:rsidRPr="009A2CBF" w:rsidTr="002F6C4B">
        <w:trPr>
          <w:trHeight w:val="60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Наименование регионального проекта 2</w:t>
            </w:r>
          </w:p>
        </w:tc>
        <w:tc>
          <w:tcPr>
            <w:tcW w:w="12332" w:type="dxa"/>
            <w:gridSpan w:val="10"/>
            <w:shd w:val="clear" w:color="000000" w:fill="FFFFFF"/>
            <w:vAlign w:val="center"/>
            <w:hideMark/>
          </w:tcPr>
          <w:p w:rsidR="00F206D3" w:rsidRPr="009A2CBF" w:rsidRDefault="00732E25"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w:t>
            </w:r>
            <w:r w:rsidR="00F206D3" w:rsidRPr="009A2CBF">
              <w:rPr>
                <w:rFonts w:ascii="PT Astra Serif" w:eastAsia="Times New Roman" w:hAnsi="PT Astra Serif" w:cs="Times New Roman"/>
                <w:bCs/>
              </w:rPr>
              <w:t>Творческие люди</w:t>
            </w:r>
            <w:r w:rsidRPr="009A2CBF">
              <w:rPr>
                <w:rFonts w:ascii="PT Astra Serif" w:eastAsia="Times New Roman" w:hAnsi="PT Astra Serif" w:cs="Times New Roman"/>
                <w:bCs/>
              </w:rPr>
              <w:t>»</w:t>
            </w:r>
          </w:p>
        </w:tc>
      </w:tr>
      <w:tr w:rsidR="009A2CBF" w:rsidRPr="009A2CBF" w:rsidTr="002F6C4B">
        <w:trPr>
          <w:trHeight w:val="900"/>
        </w:trPr>
        <w:tc>
          <w:tcPr>
            <w:tcW w:w="2699" w:type="dxa"/>
            <w:shd w:val="clear" w:color="000000" w:fill="FFFFFF"/>
            <w:vAlign w:val="center"/>
            <w:hideMark/>
          </w:tcPr>
          <w:p w:rsidR="002F5EC8" w:rsidRPr="009A2CBF" w:rsidRDefault="002F5EC8"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Реквизиты документа, утверждающего паспорт регионального проекта</w:t>
            </w:r>
          </w:p>
        </w:tc>
        <w:tc>
          <w:tcPr>
            <w:tcW w:w="12332" w:type="dxa"/>
            <w:gridSpan w:val="10"/>
            <w:shd w:val="clear" w:color="auto" w:fill="auto"/>
            <w:vAlign w:val="center"/>
            <w:hideMark/>
          </w:tcPr>
          <w:p w:rsidR="002F5EC8" w:rsidRPr="009A2CBF" w:rsidRDefault="00623C23" w:rsidP="007B71AF">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Утвержден</w:t>
            </w:r>
            <w:proofErr w:type="gramEnd"/>
            <w:r w:rsidRPr="009A2CBF">
              <w:rPr>
                <w:rFonts w:ascii="PT Astra Serif" w:eastAsia="Times New Roman" w:hAnsi="PT Astra Serif" w:cs="Times New Roman"/>
              </w:rPr>
              <w:t xml:space="preserve"> Советом при Губернаторе Томской области по стратегическому развитию и национальным проектам </w:t>
            </w:r>
            <w:r w:rsidRPr="009A2CBF">
              <w:rPr>
                <w:rFonts w:ascii="PT Astra Serif" w:eastAsia="Times New Roman" w:hAnsi="PT Astra Serif" w:cs="Times New Roman"/>
              </w:rPr>
              <w:br/>
              <w:t>№ ВМ-Пр-2249 от 29.10.2024</w:t>
            </w:r>
          </w:p>
        </w:tc>
      </w:tr>
      <w:tr w:rsidR="009A2CBF" w:rsidRPr="009A2CBF" w:rsidTr="002F6C4B">
        <w:trPr>
          <w:trHeight w:val="600"/>
        </w:trPr>
        <w:tc>
          <w:tcPr>
            <w:tcW w:w="2699" w:type="dxa"/>
            <w:shd w:val="clear" w:color="000000" w:fill="FFFFFF"/>
            <w:vAlign w:val="center"/>
            <w:hideMark/>
          </w:tcPr>
          <w:p w:rsidR="002F5EC8" w:rsidRPr="009A2CBF" w:rsidRDefault="002F5EC8"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Руководитель регионального проекта</w:t>
            </w:r>
          </w:p>
        </w:tc>
        <w:tc>
          <w:tcPr>
            <w:tcW w:w="12332" w:type="dxa"/>
            <w:gridSpan w:val="10"/>
            <w:shd w:val="clear" w:color="000000" w:fill="FFFFFF"/>
            <w:vAlign w:val="center"/>
            <w:hideMark/>
          </w:tcPr>
          <w:p w:rsidR="002F5EC8" w:rsidRPr="009A2CBF" w:rsidRDefault="002E3ACF"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w:t>
            </w:r>
            <w:r w:rsidR="002F5EC8" w:rsidRPr="009A2CBF">
              <w:rPr>
                <w:rFonts w:ascii="PT Astra Serif" w:eastAsia="Times New Roman" w:hAnsi="PT Astra Serif" w:cs="Times New Roman"/>
              </w:rPr>
              <w:t>ачальник Департамента по культуре Томской области</w:t>
            </w:r>
          </w:p>
        </w:tc>
      </w:tr>
      <w:tr w:rsidR="009A2CBF" w:rsidRPr="009A2CBF" w:rsidTr="002F6C4B">
        <w:trPr>
          <w:trHeight w:val="900"/>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Ответственный орган власти за реализацию регионального проекта</w:t>
            </w:r>
          </w:p>
        </w:tc>
        <w:tc>
          <w:tcPr>
            <w:tcW w:w="12332" w:type="dxa"/>
            <w:gridSpan w:val="10"/>
            <w:shd w:val="clear" w:color="000000" w:fill="FFFFFF"/>
            <w:vAlign w:val="center"/>
            <w:hideMark/>
          </w:tcPr>
          <w:p w:rsidR="00F206D3" w:rsidRPr="009A2CBF" w:rsidRDefault="000D58A4"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w:t>
            </w:r>
            <w:r w:rsidR="00F206D3" w:rsidRPr="009A2CBF">
              <w:rPr>
                <w:rFonts w:ascii="PT Astra Serif" w:eastAsia="Times New Roman" w:hAnsi="PT Astra Serif" w:cs="Times New Roman"/>
              </w:rPr>
              <w:t xml:space="preserve"> Томской области</w:t>
            </w:r>
          </w:p>
        </w:tc>
      </w:tr>
      <w:tr w:rsidR="009A2CBF" w:rsidRPr="009A2CBF" w:rsidTr="002F6C4B">
        <w:trPr>
          <w:trHeight w:val="439"/>
        </w:trPr>
        <w:tc>
          <w:tcPr>
            <w:tcW w:w="2699" w:type="dxa"/>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Срок начала и окончания проекта</w:t>
            </w:r>
          </w:p>
        </w:tc>
        <w:tc>
          <w:tcPr>
            <w:tcW w:w="12332" w:type="dxa"/>
            <w:gridSpan w:val="10"/>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01.01.2019 – 31.12.2024</w:t>
            </w:r>
          </w:p>
        </w:tc>
      </w:tr>
      <w:tr w:rsidR="009A2CBF" w:rsidRPr="009A2CBF" w:rsidTr="005D12F3">
        <w:trPr>
          <w:trHeight w:val="915"/>
        </w:trPr>
        <w:tc>
          <w:tcPr>
            <w:tcW w:w="2699" w:type="dxa"/>
            <w:vMerge w:val="restart"/>
            <w:shd w:val="clear" w:color="000000" w:fill="FFFFFF"/>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Показатели цели регионального проекта:</w:t>
            </w:r>
          </w:p>
        </w:tc>
        <w:tc>
          <w:tcPr>
            <w:tcW w:w="2409"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показателя</w:t>
            </w:r>
          </w:p>
        </w:tc>
        <w:tc>
          <w:tcPr>
            <w:tcW w:w="1701" w:type="dxa"/>
            <w:gridSpan w:val="2"/>
            <w:shd w:val="clear" w:color="auto" w:fill="auto"/>
            <w:vAlign w:val="center"/>
            <w:hideMark/>
          </w:tcPr>
          <w:p w:rsidR="00090EBB" w:rsidRPr="009A2CBF" w:rsidRDefault="00F206D3" w:rsidP="002B2DB4">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Тип показателя (основной/</w:t>
            </w:r>
            <w:proofErr w:type="gramEnd"/>
          </w:p>
          <w:p w:rsidR="00F206D3" w:rsidRPr="009A2CBF" w:rsidRDefault="00D1471F" w:rsidP="002B2DB4">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Д</w:t>
            </w:r>
            <w:r w:rsidR="00F206D3" w:rsidRPr="009A2CBF">
              <w:rPr>
                <w:rFonts w:ascii="PT Astra Serif" w:eastAsia="Times New Roman" w:hAnsi="PT Astra Serif" w:cs="Times New Roman"/>
              </w:rPr>
              <w:t>ополнитель</w:t>
            </w:r>
            <w:r>
              <w:rPr>
                <w:rFonts w:ascii="PT Astra Serif" w:eastAsia="Times New Roman" w:hAnsi="PT Astra Serif" w:cs="Times New Roman"/>
              </w:rPr>
              <w:t>-</w:t>
            </w:r>
            <w:r w:rsidR="00F206D3" w:rsidRPr="009A2CBF">
              <w:rPr>
                <w:rFonts w:ascii="PT Astra Serif" w:eastAsia="Times New Roman" w:hAnsi="PT Astra Serif" w:cs="Times New Roman"/>
              </w:rPr>
              <w:t>ный)</w:t>
            </w:r>
            <w:proofErr w:type="gramEnd"/>
          </w:p>
        </w:tc>
        <w:tc>
          <w:tcPr>
            <w:tcW w:w="1701"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2023</w:t>
            </w:r>
            <w:r w:rsidR="001E044A" w:rsidRPr="009A2CBF">
              <w:rPr>
                <w:rFonts w:ascii="PT Astra Serif" w:eastAsia="Times New Roman" w:hAnsi="PT Astra Serif" w:cs="Times New Roman"/>
              </w:rPr>
              <w:t xml:space="preserve"> год</w:t>
            </w:r>
          </w:p>
        </w:tc>
        <w:tc>
          <w:tcPr>
            <w:tcW w:w="1701" w:type="dxa"/>
            <w:gridSpan w:val="2"/>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w:t>
            </w:r>
            <w:r w:rsidR="001E044A"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w:t>
            </w:r>
            <w:r w:rsidR="001E044A"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w:t>
            </w:r>
            <w:r w:rsidR="001E044A"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w:t>
            </w:r>
            <w:r w:rsidR="001E044A"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w:t>
            </w:r>
            <w:r w:rsidR="001E044A" w:rsidRPr="009A2CBF">
              <w:rPr>
                <w:rFonts w:ascii="PT Astra Serif" w:eastAsia="Times New Roman" w:hAnsi="PT Astra Serif" w:cs="Times New Roman"/>
              </w:rPr>
              <w:t xml:space="preserve"> год</w:t>
            </w:r>
          </w:p>
        </w:tc>
      </w:tr>
      <w:tr w:rsidR="009A2CBF" w:rsidRPr="009A2CBF" w:rsidTr="005D12F3">
        <w:trPr>
          <w:trHeight w:val="463"/>
        </w:trPr>
        <w:tc>
          <w:tcPr>
            <w:tcW w:w="2699" w:type="dxa"/>
            <w:vMerge/>
            <w:vAlign w:val="center"/>
            <w:hideMark/>
          </w:tcPr>
          <w:p w:rsidR="00F206D3" w:rsidRPr="009A2CBF" w:rsidRDefault="00F206D3" w:rsidP="002B2DB4">
            <w:pPr>
              <w:spacing w:after="0" w:line="240" w:lineRule="auto"/>
              <w:rPr>
                <w:rFonts w:ascii="PT Astra Serif" w:eastAsia="Times New Roman" w:hAnsi="PT Astra Serif" w:cs="Times New Roman"/>
              </w:rPr>
            </w:pPr>
          </w:p>
        </w:tc>
        <w:tc>
          <w:tcPr>
            <w:tcW w:w="2409" w:type="dxa"/>
            <w:shd w:val="clear" w:color="auto" w:fill="auto"/>
            <w:vAlign w:val="center"/>
            <w:hideMark/>
          </w:tcPr>
          <w:p w:rsidR="00F206D3" w:rsidRPr="009A2CBF" w:rsidRDefault="00F206D3" w:rsidP="00B951E9">
            <w:pPr>
              <w:spacing w:after="0" w:line="260" w:lineRule="exact"/>
              <w:rPr>
                <w:rFonts w:ascii="PT Astra Serif" w:eastAsia="Times New Roman" w:hAnsi="PT Astra Serif" w:cs="Times New Roman"/>
              </w:rPr>
            </w:pPr>
            <w:r w:rsidRPr="009A2CBF">
              <w:rPr>
                <w:rFonts w:ascii="PT Astra Serif" w:eastAsia="Times New Roman" w:hAnsi="PT Astra Serif" w:cs="Times New Roman"/>
              </w:rPr>
              <w:t xml:space="preserve">Количество специалистов сферы культуры, повысивших квалификацию на базе Центров непрерывного образования </w:t>
            </w:r>
            <w:r w:rsidR="00763127" w:rsidRPr="009A2CBF">
              <w:rPr>
                <w:rFonts w:ascii="PT Astra Serif" w:eastAsia="Times New Roman" w:hAnsi="PT Astra Serif" w:cs="Times New Roman"/>
              </w:rPr>
              <w:br/>
            </w:r>
            <w:r w:rsidRPr="009A2CBF">
              <w:rPr>
                <w:rFonts w:ascii="PT Astra Serif" w:eastAsia="Times New Roman" w:hAnsi="PT Astra Serif" w:cs="Times New Roman"/>
              </w:rPr>
              <w:t xml:space="preserve">и повышения квалификации творческих </w:t>
            </w:r>
            <w:r w:rsidR="00763127" w:rsidRPr="009A2CBF">
              <w:rPr>
                <w:rFonts w:ascii="PT Astra Serif" w:eastAsia="Times New Roman" w:hAnsi="PT Astra Serif" w:cs="Times New Roman"/>
              </w:rPr>
              <w:br/>
            </w:r>
            <w:r w:rsidRPr="009A2CBF">
              <w:rPr>
                <w:rFonts w:ascii="PT Astra Serif" w:eastAsia="Times New Roman" w:hAnsi="PT Astra Serif" w:cs="Times New Roman"/>
              </w:rPr>
              <w:t>и управленческих кадров в сфере культуры (человек)</w:t>
            </w:r>
          </w:p>
        </w:tc>
        <w:tc>
          <w:tcPr>
            <w:tcW w:w="1701" w:type="dxa"/>
            <w:gridSpan w:val="2"/>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основной</w:t>
            </w:r>
          </w:p>
        </w:tc>
        <w:tc>
          <w:tcPr>
            <w:tcW w:w="1701"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1287</w:t>
            </w:r>
          </w:p>
        </w:tc>
        <w:tc>
          <w:tcPr>
            <w:tcW w:w="1701" w:type="dxa"/>
            <w:gridSpan w:val="2"/>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1570</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r>
      <w:tr w:rsidR="009A2CBF" w:rsidRPr="009A2CBF" w:rsidTr="005D12F3">
        <w:trPr>
          <w:trHeight w:val="780"/>
        </w:trPr>
        <w:tc>
          <w:tcPr>
            <w:tcW w:w="2699" w:type="dxa"/>
            <w:vMerge/>
            <w:vAlign w:val="center"/>
            <w:hideMark/>
          </w:tcPr>
          <w:p w:rsidR="00F206D3" w:rsidRPr="009A2CBF" w:rsidRDefault="00F206D3" w:rsidP="002B2DB4">
            <w:pPr>
              <w:spacing w:after="0" w:line="240" w:lineRule="auto"/>
              <w:rPr>
                <w:rFonts w:ascii="PT Astra Serif" w:eastAsia="Times New Roman" w:hAnsi="PT Astra Serif" w:cs="Times New Roman"/>
              </w:rPr>
            </w:pPr>
          </w:p>
        </w:tc>
        <w:tc>
          <w:tcPr>
            <w:tcW w:w="2409" w:type="dxa"/>
            <w:shd w:val="clear" w:color="auto" w:fill="auto"/>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поддержанных творческих инициатив и проектов (единиц)</w:t>
            </w:r>
          </w:p>
        </w:tc>
        <w:tc>
          <w:tcPr>
            <w:tcW w:w="1701" w:type="dxa"/>
            <w:gridSpan w:val="2"/>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основной</w:t>
            </w:r>
          </w:p>
        </w:tc>
        <w:tc>
          <w:tcPr>
            <w:tcW w:w="1701"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52</w:t>
            </w:r>
          </w:p>
        </w:tc>
        <w:tc>
          <w:tcPr>
            <w:tcW w:w="1701" w:type="dxa"/>
            <w:gridSpan w:val="2"/>
            <w:shd w:val="clear" w:color="auto" w:fill="auto"/>
            <w:vAlign w:val="center"/>
            <w:hideMark/>
          </w:tcPr>
          <w:p w:rsidR="00F206D3" w:rsidRPr="009A2CBF" w:rsidRDefault="006B159B"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70</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r>
      <w:tr w:rsidR="009A2CBF" w:rsidRPr="009A2CBF" w:rsidTr="005D12F3">
        <w:trPr>
          <w:trHeight w:val="1065"/>
        </w:trPr>
        <w:tc>
          <w:tcPr>
            <w:tcW w:w="2699" w:type="dxa"/>
            <w:vMerge/>
            <w:vAlign w:val="center"/>
            <w:hideMark/>
          </w:tcPr>
          <w:p w:rsidR="00F206D3" w:rsidRPr="009A2CBF" w:rsidRDefault="00F206D3" w:rsidP="002B2DB4">
            <w:pPr>
              <w:spacing w:after="0" w:line="240" w:lineRule="auto"/>
              <w:rPr>
                <w:rFonts w:ascii="PT Astra Serif" w:eastAsia="Times New Roman" w:hAnsi="PT Astra Serif" w:cs="Times New Roman"/>
              </w:rPr>
            </w:pPr>
          </w:p>
        </w:tc>
        <w:tc>
          <w:tcPr>
            <w:tcW w:w="2409" w:type="dxa"/>
            <w:shd w:val="clear" w:color="auto" w:fill="auto"/>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граждан, принимающих участие в добровольческой деятельности (человек)</w:t>
            </w:r>
          </w:p>
        </w:tc>
        <w:tc>
          <w:tcPr>
            <w:tcW w:w="1701" w:type="dxa"/>
            <w:gridSpan w:val="2"/>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основной</w:t>
            </w:r>
          </w:p>
        </w:tc>
        <w:tc>
          <w:tcPr>
            <w:tcW w:w="1701" w:type="dxa"/>
            <w:shd w:val="clear" w:color="000000" w:fill="FFFFFF"/>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2779</w:t>
            </w:r>
          </w:p>
        </w:tc>
        <w:tc>
          <w:tcPr>
            <w:tcW w:w="1701" w:type="dxa"/>
            <w:gridSpan w:val="2"/>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3249</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 </w:t>
            </w:r>
          </w:p>
        </w:tc>
      </w:tr>
      <w:tr w:rsidR="009A2CBF" w:rsidRPr="009A2CBF" w:rsidTr="005D12F3">
        <w:trPr>
          <w:trHeight w:val="446"/>
        </w:trPr>
        <w:tc>
          <w:tcPr>
            <w:tcW w:w="2699" w:type="dxa"/>
            <w:vMerge w:val="restart"/>
            <w:shd w:val="clear" w:color="auto" w:fill="auto"/>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Объем и источники финансирования регионального проекта </w:t>
            </w:r>
            <w:r w:rsidR="000D58A4" w:rsidRPr="009A2CBF">
              <w:rPr>
                <w:rFonts w:ascii="PT Astra Serif" w:eastAsia="Times New Roman" w:hAnsi="PT Astra Serif" w:cs="Times New Roman"/>
              </w:rPr>
              <w:br/>
            </w:r>
            <w:r w:rsidRPr="009A2CBF">
              <w:rPr>
                <w:rFonts w:ascii="PT Astra Serif" w:eastAsia="Times New Roman" w:hAnsi="PT Astra Serif" w:cs="Times New Roman"/>
              </w:rPr>
              <w:t>(с детализацией по годам реализации, тыс. рублей)</w:t>
            </w:r>
          </w:p>
        </w:tc>
        <w:tc>
          <w:tcPr>
            <w:tcW w:w="4110" w:type="dxa"/>
            <w:gridSpan w:val="3"/>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Источники</w:t>
            </w:r>
          </w:p>
        </w:tc>
        <w:tc>
          <w:tcPr>
            <w:tcW w:w="1701"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701" w:type="dxa"/>
            <w:gridSpan w:val="2"/>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w:t>
            </w:r>
            <w:r w:rsidR="001E044A"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w:t>
            </w:r>
            <w:r w:rsidR="001E044A"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w:t>
            </w:r>
            <w:r w:rsidR="001E044A" w:rsidRPr="009A2CBF">
              <w:rPr>
                <w:rFonts w:ascii="PT Astra Serif" w:eastAsia="Times New Roman" w:hAnsi="PT Astra Serif" w:cs="Times New Roman"/>
              </w:rPr>
              <w:t xml:space="preserve"> год</w:t>
            </w:r>
          </w:p>
        </w:tc>
        <w:tc>
          <w:tcPr>
            <w:tcW w:w="1134"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w:t>
            </w:r>
            <w:r w:rsidR="001E044A" w:rsidRPr="009A2CBF">
              <w:rPr>
                <w:rFonts w:ascii="PT Astra Serif" w:eastAsia="Times New Roman" w:hAnsi="PT Astra Serif" w:cs="Times New Roman"/>
              </w:rPr>
              <w:t xml:space="preserve"> год</w:t>
            </w:r>
          </w:p>
        </w:tc>
        <w:tc>
          <w:tcPr>
            <w:tcW w:w="1276" w:type="dxa"/>
            <w:shd w:val="clear" w:color="auto" w:fill="auto"/>
            <w:vAlign w:val="center"/>
            <w:hideMark/>
          </w:tcPr>
          <w:p w:rsidR="00F206D3" w:rsidRPr="009A2CBF" w:rsidRDefault="00F206D3"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w:t>
            </w:r>
            <w:r w:rsidR="001E044A" w:rsidRPr="009A2CBF">
              <w:rPr>
                <w:rFonts w:ascii="PT Astra Serif" w:eastAsia="Times New Roman" w:hAnsi="PT Astra Serif" w:cs="Times New Roman"/>
              </w:rPr>
              <w:t xml:space="preserve"> год</w:t>
            </w:r>
          </w:p>
        </w:tc>
      </w:tr>
      <w:tr w:rsidR="009A2CBF" w:rsidRPr="009A2CBF" w:rsidTr="005D12F3">
        <w:trPr>
          <w:trHeight w:val="315"/>
        </w:trPr>
        <w:tc>
          <w:tcPr>
            <w:tcW w:w="2699" w:type="dxa"/>
            <w:vMerge/>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p>
        </w:tc>
        <w:tc>
          <w:tcPr>
            <w:tcW w:w="4110" w:type="dxa"/>
            <w:gridSpan w:val="3"/>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всего по источникам</w:t>
            </w:r>
          </w:p>
        </w:tc>
        <w:tc>
          <w:tcPr>
            <w:tcW w:w="1701"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C62C93" w:rsidRPr="009A2CBF">
              <w:rPr>
                <w:rFonts w:ascii="PT Astra Serif" w:eastAsia="Times New Roman" w:hAnsi="PT Astra Serif" w:cs="Times New Roman"/>
              </w:rPr>
              <w:t>3</w:t>
            </w:r>
          </w:p>
        </w:tc>
        <w:tc>
          <w:tcPr>
            <w:tcW w:w="1701" w:type="dxa"/>
            <w:gridSpan w:val="2"/>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C62C93" w:rsidRPr="009A2CBF">
              <w:rPr>
                <w:rFonts w:ascii="PT Astra Serif" w:eastAsia="Times New Roman" w:hAnsi="PT Astra Serif" w:cs="Times New Roman"/>
              </w:rPr>
              <w:t>3</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5D12F3">
        <w:trPr>
          <w:trHeight w:val="375"/>
        </w:trPr>
        <w:tc>
          <w:tcPr>
            <w:tcW w:w="2699" w:type="dxa"/>
            <w:vMerge/>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p>
        </w:tc>
        <w:tc>
          <w:tcPr>
            <w:tcW w:w="4110" w:type="dxa"/>
            <w:gridSpan w:val="3"/>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федеральный бюджет (по согласованию) </w:t>
            </w:r>
          </w:p>
        </w:tc>
        <w:tc>
          <w:tcPr>
            <w:tcW w:w="1701"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1 300,0</w:t>
            </w:r>
          </w:p>
        </w:tc>
        <w:tc>
          <w:tcPr>
            <w:tcW w:w="1701" w:type="dxa"/>
            <w:gridSpan w:val="2"/>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1 300,0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5D12F3">
        <w:trPr>
          <w:trHeight w:val="1116"/>
        </w:trPr>
        <w:tc>
          <w:tcPr>
            <w:tcW w:w="2699" w:type="dxa"/>
            <w:vMerge/>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p>
        </w:tc>
        <w:tc>
          <w:tcPr>
            <w:tcW w:w="4110" w:type="dxa"/>
            <w:gridSpan w:val="3"/>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 т.ч. средства федерального бюджета, поступающие напрямую получателям </w:t>
            </w:r>
            <w:r w:rsidRPr="009A2CBF">
              <w:rPr>
                <w:rFonts w:ascii="PT Astra Serif" w:eastAsia="Times New Roman" w:hAnsi="PT Astra Serif" w:cs="Times New Roman"/>
              </w:rPr>
              <w:br/>
              <w:t xml:space="preserve">на счета, открытые в кредитных организациях или в Федеральном казначействе </w:t>
            </w:r>
          </w:p>
        </w:tc>
        <w:tc>
          <w:tcPr>
            <w:tcW w:w="1701"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701" w:type="dxa"/>
            <w:gridSpan w:val="2"/>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5D12F3">
        <w:trPr>
          <w:trHeight w:val="315"/>
        </w:trPr>
        <w:tc>
          <w:tcPr>
            <w:tcW w:w="2699" w:type="dxa"/>
            <w:vMerge/>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p>
        </w:tc>
        <w:tc>
          <w:tcPr>
            <w:tcW w:w="4110" w:type="dxa"/>
            <w:gridSpan w:val="3"/>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областной бюджет</w:t>
            </w:r>
          </w:p>
        </w:tc>
        <w:tc>
          <w:tcPr>
            <w:tcW w:w="1701"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20 536,</w:t>
            </w:r>
            <w:r w:rsidR="00C62C93" w:rsidRPr="009A2CBF">
              <w:rPr>
                <w:rFonts w:ascii="PT Astra Serif" w:eastAsia="Times New Roman" w:hAnsi="PT Astra Serif" w:cs="Times New Roman"/>
              </w:rPr>
              <w:t>3</w:t>
            </w:r>
          </w:p>
        </w:tc>
        <w:tc>
          <w:tcPr>
            <w:tcW w:w="1701" w:type="dxa"/>
            <w:gridSpan w:val="2"/>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20 536,</w:t>
            </w:r>
            <w:r w:rsidR="00C62C93" w:rsidRPr="009A2CBF">
              <w:rPr>
                <w:rFonts w:ascii="PT Astra Serif" w:eastAsia="Times New Roman" w:hAnsi="PT Astra Serif" w:cs="Times New Roman"/>
              </w:rPr>
              <w:t>3</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5D12F3">
        <w:trPr>
          <w:trHeight w:val="106"/>
        </w:trPr>
        <w:tc>
          <w:tcPr>
            <w:tcW w:w="2699" w:type="dxa"/>
            <w:vMerge/>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p>
        </w:tc>
        <w:tc>
          <w:tcPr>
            <w:tcW w:w="4110" w:type="dxa"/>
            <w:gridSpan w:val="3"/>
            <w:shd w:val="clear" w:color="auto" w:fill="auto"/>
            <w:vAlign w:val="center"/>
            <w:hideMark/>
          </w:tcPr>
          <w:p w:rsidR="00D51D88" w:rsidRPr="009A2CBF" w:rsidRDefault="00D51D88"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местные бюджеты (по согласованию) </w:t>
            </w:r>
          </w:p>
        </w:tc>
        <w:tc>
          <w:tcPr>
            <w:tcW w:w="1701"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701" w:type="dxa"/>
            <w:gridSpan w:val="2"/>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D51D88" w:rsidRPr="009A2CBF" w:rsidRDefault="00D51D88"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5D12F3">
        <w:trPr>
          <w:trHeight w:val="600"/>
        </w:trPr>
        <w:tc>
          <w:tcPr>
            <w:tcW w:w="2699" w:type="dxa"/>
            <w:vMerge/>
            <w:shd w:val="clear" w:color="auto" w:fill="auto"/>
            <w:vAlign w:val="center"/>
            <w:hideMark/>
          </w:tcPr>
          <w:p w:rsidR="00233D3E" w:rsidRPr="009A2CBF" w:rsidRDefault="00233D3E" w:rsidP="002B2DB4">
            <w:pPr>
              <w:spacing w:after="0" w:line="240" w:lineRule="auto"/>
              <w:rPr>
                <w:rFonts w:ascii="PT Astra Serif" w:eastAsia="Times New Roman" w:hAnsi="PT Astra Serif" w:cs="Times New Roman"/>
              </w:rPr>
            </w:pPr>
          </w:p>
        </w:tc>
        <w:tc>
          <w:tcPr>
            <w:tcW w:w="4110" w:type="dxa"/>
            <w:gridSpan w:val="3"/>
            <w:shd w:val="clear" w:color="auto" w:fill="auto"/>
            <w:vAlign w:val="center"/>
            <w:hideMark/>
          </w:tcPr>
          <w:p w:rsidR="00233D3E" w:rsidRPr="009A2CBF" w:rsidRDefault="00233D3E"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внебюджетные источники </w:t>
            </w:r>
            <w:r w:rsidRPr="009A2CBF">
              <w:rPr>
                <w:rFonts w:ascii="PT Astra Serif" w:eastAsia="Times New Roman" w:hAnsi="PT Astra Serif" w:cs="Times New Roman"/>
              </w:rPr>
              <w:br/>
              <w:t xml:space="preserve">(по согласованию) </w:t>
            </w:r>
          </w:p>
        </w:tc>
        <w:tc>
          <w:tcPr>
            <w:tcW w:w="1701" w:type="dxa"/>
            <w:shd w:val="clear" w:color="auto" w:fill="auto"/>
            <w:vAlign w:val="center"/>
            <w:hideMark/>
          </w:tcPr>
          <w:p w:rsidR="00233D3E" w:rsidRPr="009A2CBF" w:rsidRDefault="00233D3E"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701" w:type="dxa"/>
            <w:gridSpan w:val="2"/>
            <w:shd w:val="clear" w:color="auto" w:fill="auto"/>
            <w:vAlign w:val="center"/>
            <w:hideMark/>
          </w:tcPr>
          <w:p w:rsidR="00233D3E" w:rsidRPr="009A2CBF" w:rsidRDefault="00233D3E"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233D3E" w:rsidRPr="009A2CBF" w:rsidRDefault="00233D3E"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233D3E" w:rsidRPr="009A2CBF" w:rsidRDefault="00233D3E"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4" w:type="dxa"/>
            <w:shd w:val="clear" w:color="auto" w:fill="auto"/>
            <w:vAlign w:val="center"/>
            <w:hideMark/>
          </w:tcPr>
          <w:p w:rsidR="00233D3E" w:rsidRPr="009A2CBF" w:rsidRDefault="00233D3E"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shd w:val="clear" w:color="auto" w:fill="auto"/>
            <w:vAlign w:val="center"/>
            <w:hideMark/>
          </w:tcPr>
          <w:p w:rsidR="00233D3E" w:rsidRPr="009A2CBF" w:rsidRDefault="00233D3E" w:rsidP="002B2DB4">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2F6C4B">
        <w:trPr>
          <w:trHeight w:val="360"/>
        </w:trPr>
        <w:tc>
          <w:tcPr>
            <w:tcW w:w="15031" w:type="dxa"/>
            <w:gridSpan w:val="11"/>
            <w:shd w:val="clear" w:color="auto" w:fill="auto"/>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Дополнительная информация </w:t>
            </w:r>
          </w:p>
        </w:tc>
      </w:tr>
      <w:tr w:rsidR="009A2CBF" w:rsidRPr="009A2CBF" w:rsidTr="002F6C4B">
        <w:trPr>
          <w:trHeight w:val="1800"/>
        </w:trPr>
        <w:tc>
          <w:tcPr>
            <w:tcW w:w="2699" w:type="dxa"/>
            <w:shd w:val="clear" w:color="000000" w:fill="FFFFFF"/>
            <w:vAlign w:val="center"/>
            <w:hideMark/>
          </w:tcPr>
          <w:p w:rsidR="00F206D3" w:rsidRPr="009A2CBF" w:rsidRDefault="00F206D3" w:rsidP="00FE5629">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 xml:space="preserve">Условия и порядок софинансирования мероприятий </w:t>
            </w:r>
            <w:proofErr w:type="gramStart"/>
            <w:r w:rsidRPr="009A2CBF">
              <w:rPr>
                <w:rFonts w:ascii="PT Astra Serif" w:eastAsia="Times New Roman" w:hAnsi="PT Astra Serif" w:cs="Times New Roman"/>
              </w:rPr>
              <w:t>регио</w:t>
            </w:r>
            <w:r w:rsidR="002E2B49" w:rsidRPr="009A2CBF">
              <w:rPr>
                <w:rFonts w:ascii="PT Astra Serif" w:eastAsia="Times New Roman" w:hAnsi="PT Astra Serif" w:cs="Times New Roman"/>
              </w:rPr>
              <w:t>-</w:t>
            </w:r>
            <w:r w:rsidRPr="009A2CBF">
              <w:rPr>
                <w:rFonts w:ascii="PT Astra Serif" w:eastAsia="Times New Roman" w:hAnsi="PT Astra Serif" w:cs="Times New Roman"/>
              </w:rPr>
              <w:t>нального</w:t>
            </w:r>
            <w:proofErr w:type="gramEnd"/>
            <w:r w:rsidRPr="009A2CBF">
              <w:rPr>
                <w:rFonts w:ascii="PT Astra Serif" w:eastAsia="Times New Roman" w:hAnsi="PT Astra Serif" w:cs="Times New Roman"/>
              </w:rPr>
              <w:t xml:space="preserve"> проекта из федерального бюджета, местных бюджетов, внебюджетных источников</w:t>
            </w:r>
          </w:p>
        </w:tc>
        <w:tc>
          <w:tcPr>
            <w:tcW w:w="12332" w:type="dxa"/>
            <w:gridSpan w:val="10"/>
            <w:shd w:val="clear" w:color="auto" w:fill="auto"/>
            <w:vAlign w:val="center"/>
            <w:hideMark/>
          </w:tcPr>
          <w:p w:rsidR="00F206D3" w:rsidRPr="009A2CBF" w:rsidRDefault="00546E2C" w:rsidP="002B2DB4">
            <w:pPr>
              <w:autoSpaceDE w:val="0"/>
              <w:autoSpaceDN w:val="0"/>
              <w:adjustRightInd w:val="0"/>
              <w:spacing w:after="0" w:line="240" w:lineRule="auto"/>
              <w:rPr>
                <w:rFonts w:ascii="PT Astra Serif" w:eastAsia="Times New Roman" w:hAnsi="PT Astra Serif" w:cs="Times New Roman"/>
              </w:rPr>
            </w:pPr>
            <w:r w:rsidRPr="009A2CBF">
              <w:rPr>
                <w:rFonts w:ascii="PT Astra Serif" w:hAnsi="PT Astra Serif" w:cs="PT Astra Serif"/>
              </w:rPr>
              <w:t xml:space="preserve">Условием предоставления софинансирования из федерального бюджета является победа в конкурсных отборах </w:t>
            </w:r>
            <w:r w:rsidR="000D58A4" w:rsidRPr="009A2CBF">
              <w:rPr>
                <w:rFonts w:ascii="PT Astra Serif" w:hAnsi="PT Astra Serif" w:cs="PT Astra Serif"/>
              </w:rPr>
              <w:br/>
            </w:r>
            <w:r w:rsidRPr="009A2CBF">
              <w:rPr>
                <w:rFonts w:ascii="PT Astra Serif" w:hAnsi="PT Astra Serif" w:cs="PT Astra Serif"/>
              </w:rPr>
              <w:t>на предоставление субсидий и иных межбюджетных трансфертов, имеющих целевое назначение, проводимых Министерством культуры Российской Федерации</w:t>
            </w:r>
          </w:p>
        </w:tc>
      </w:tr>
      <w:tr w:rsidR="009A2CBF" w:rsidRPr="009A2CBF" w:rsidTr="002F6C4B">
        <w:trPr>
          <w:trHeight w:val="180"/>
        </w:trPr>
        <w:tc>
          <w:tcPr>
            <w:tcW w:w="2699" w:type="dxa"/>
            <w:shd w:val="clear" w:color="000000" w:fill="FFFFFF"/>
            <w:vAlign w:val="center"/>
            <w:hideMark/>
          </w:tcPr>
          <w:p w:rsidR="00F206D3" w:rsidRPr="009A2CBF" w:rsidRDefault="00F206D3" w:rsidP="00FE5629">
            <w:pPr>
              <w:spacing w:after="0" w:line="240" w:lineRule="exact"/>
              <w:rPr>
                <w:rFonts w:ascii="PT Astra Serif" w:eastAsia="Times New Roman" w:hAnsi="PT Astra Serif" w:cs="Times New Roman"/>
              </w:rPr>
            </w:pPr>
            <w:r w:rsidRPr="009A2CBF">
              <w:rPr>
                <w:rFonts w:ascii="PT Astra Serif" w:eastAsia="Times New Roman" w:hAnsi="PT Astra Serif" w:cs="Times New Roman"/>
              </w:rPr>
              <w:t xml:space="preserve">Связь </w:t>
            </w:r>
            <w:r w:rsidR="00CC30C3" w:rsidRPr="009A2CBF">
              <w:rPr>
                <w:rFonts w:ascii="PT Astra Serif" w:eastAsia="Times New Roman" w:hAnsi="PT Astra Serif" w:cs="Times New Roman"/>
              </w:rPr>
              <w:br/>
            </w:r>
            <w:r w:rsidRPr="009A2CBF">
              <w:rPr>
                <w:rFonts w:ascii="PT Astra Serif" w:eastAsia="Times New Roman" w:hAnsi="PT Astra Serif" w:cs="Times New Roman"/>
              </w:rPr>
              <w:t>с государственными программами Томской области</w:t>
            </w:r>
          </w:p>
        </w:tc>
        <w:tc>
          <w:tcPr>
            <w:tcW w:w="12332" w:type="dxa"/>
            <w:gridSpan w:val="10"/>
            <w:shd w:val="clear" w:color="auto" w:fill="auto"/>
            <w:vAlign w:val="center"/>
            <w:hideMark/>
          </w:tcPr>
          <w:p w:rsidR="00F206D3" w:rsidRPr="009A2CBF" w:rsidRDefault="00F206D3" w:rsidP="002B2DB4">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Государственная программа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Развитие культуры в Томской области</w:t>
            </w:r>
            <w:r w:rsidR="00732E25" w:rsidRPr="009A2CBF">
              <w:rPr>
                <w:rFonts w:ascii="PT Astra Serif" w:eastAsia="Times New Roman" w:hAnsi="PT Astra Serif" w:cs="Times New Roman"/>
              </w:rPr>
              <w:t>»</w:t>
            </w:r>
          </w:p>
        </w:tc>
      </w:tr>
    </w:tbl>
    <w:p w:rsidR="007B71AF" w:rsidRPr="009A2CBF" w:rsidRDefault="00336172" w:rsidP="00336172">
      <w:pPr>
        <w:autoSpaceDE w:val="0"/>
        <w:autoSpaceDN w:val="0"/>
        <w:adjustRightInd w:val="0"/>
        <w:spacing w:after="0" w:line="240" w:lineRule="auto"/>
        <w:contextualSpacing/>
        <w:jc w:val="right"/>
        <w:rPr>
          <w:rFonts w:ascii="PT Astra Serif" w:hAnsi="PT Astra Serif"/>
          <w:sz w:val="25"/>
          <w:szCs w:val="25"/>
        </w:rPr>
      </w:pPr>
      <w:r w:rsidRPr="009A2CBF">
        <w:rPr>
          <w:rFonts w:ascii="PT Astra Serif" w:hAnsi="PT Astra Serif"/>
          <w:sz w:val="25"/>
          <w:szCs w:val="25"/>
        </w:rPr>
        <w:t>Таблица 3</w:t>
      </w:r>
    </w:p>
    <w:p w:rsidR="007B71AF" w:rsidRPr="009A2CBF" w:rsidRDefault="007B71AF" w:rsidP="004510C5">
      <w:pPr>
        <w:autoSpaceDE w:val="0"/>
        <w:autoSpaceDN w:val="0"/>
        <w:adjustRightInd w:val="0"/>
        <w:spacing w:after="0" w:line="240" w:lineRule="auto"/>
        <w:contextualSpacing/>
        <w:jc w:val="center"/>
        <w:rPr>
          <w:rFonts w:ascii="PT Astra Serif" w:hAnsi="PT Astra Serif"/>
          <w:sz w:val="25"/>
          <w:szCs w:val="25"/>
        </w:rPr>
      </w:pPr>
    </w:p>
    <w:p w:rsidR="000D11FC" w:rsidRPr="009A2CBF" w:rsidRDefault="000D11FC" w:rsidP="004510C5">
      <w:pPr>
        <w:autoSpaceDE w:val="0"/>
        <w:autoSpaceDN w:val="0"/>
        <w:adjustRightInd w:val="0"/>
        <w:spacing w:after="0" w:line="240" w:lineRule="auto"/>
        <w:contextualSpacing/>
        <w:jc w:val="center"/>
        <w:rPr>
          <w:rFonts w:ascii="PT Astra Serif" w:hAnsi="PT Astra Serif"/>
          <w:sz w:val="25"/>
          <w:szCs w:val="25"/>
        </w:rPr>
      </w:pPr>
      <w:r w:rsidRPr="009A2CBF">
        <w:rPr>
          <w:rFonts w:ascii="PT Astra Serif" w:hAnsi="PT Astra Serif"/>
          <w:sz w:val="25"/>
          <w:szCs w:val="25"/>
        </w:rPr>
        <w:t>Перечень</w:t>
      </w:r>
      <w:r w:rsidR="00AB60DF" w:rsidRPr="009A2CBF">
        <w:rPr>
          <w:rFonts w:ascii="PT Astra Serif" w:hAnsi="PT Astra Serif"/>
          <w:sz w:val="25"/>
          <w:szCs w:val="25"/>
        </w:rPr>
        <w:br/>
      </w:r>
      <w:r w:rsidRPr="009A2CBF">
        <w:rPr>
          <w:rFonts w:ascii="PT Astra Serif" w:hAnsi="PT Astra Serif"/>
          <w:sz w:val="25"/>
          <w:szCs w:val="25"/>
        </w:rPr>
        <w:t>региональных проектов</w:t>
      </w:r>
    </w:p>
    <w:p w:rsidR="00CC30C3" w:rsidRPr="009A2CBF" w:rsidRDefault="00CC30C3" w:rsidP="004510C5">
      <w:pPr>
        <w:autoSpaceDE w:val="0"/>
        <w:autoSpaceDN w:val="0"/>
        <w:adjustRightInd w:val="0"/>
        <w:spacing w:after="0" w:line="240" w:lineRule="auto"/>
        <w:contextualSpacing/>
        <w:jc w:val="center"/>
        <w:rPr>
          <w:rFonts w:ascii="PT Astra Serif" w:hAnsi="PT Astra Serif"/>
          <w:sz w:val="25"/>
          <w:szCs w:val="25"/>
        </w:rPr>
      </w:pPr>
    </w:p>
    <w:tbl>
      <w:tblPr>
        <w:tblW w:w="1503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2"/>
        <w:gridCol w:w="2411"/>
        <w:gridCol w:w="1662"/>
        <w:gridCol w:w="1886"/>
        <w:gridCol w:w="1561"/>
        <w:gridCol w:w="1277"/>
        <w:gridCol w:w="1135"/>
        <w:gridCol w:w="1135"/>
        <w:gridCol w:w="1262"/>
      </w:tblGrid>
      <w:tr w:rsidR="009A2CBF" w:rsidRPr="009A2CBF" w:rsidTr="00336172">
        <w:trPr>
          <w:trHeight w:val="1200"/>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Наименование направления проектной деятельности в рамках национальных проектов</w:t>
            </w:r>
          </w:p>
        </w:tc>
        <w:tc>
          <w:tcPr>
            <w:tcW w:w="12329" w:type="dxa"/>
            <w:gridSpan w:val="8"/>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Семья</w:t>
            </w:r>
          </w:p>
        </w:tc>
      </w:tr>
      <w:tr w:rsidR="009A2CBF" w:rsidRPr="009A2CBF" w:rsidTr="00336172">
        <w:trPr>
          <w:trHeight w:val="600"/>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Наименование регионального проекта 1 </w:t>
            </w:r>
          </w:p>
        </w:tc>
        <w:tc>
          <w:tcPr>
            <w:tcW w:w="12329" w:type="dxa"/>
            <w:gridSpan w:val="8"/>
            <w:shd w:val="clear" w:color="000000" w:fill="FFFFFF"/>
            <w:vAlign w:val="center"/>
            <w:hideMark/>
          </w:tcPr>
          <w:p w:rsidR="000D11FC" w:rsidRPr="009A2CBF" w:rsidRDefault="00732E25"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w:t>
            </w:r>
            <w:r w:rsidR="000D11FC" w:rsidRPr="009A2CBF">
              <w:rPr>
                <w:rFonts w:ascii="PT Astra Serif" w:eastAsia="Times New Roman" w:hAnsi="PT Astra Serif" w:cs="Times New Roman"/>
                <w:bCs/>
              </w:rPr>
              <w:t>Семейные ценности и инфраструктура культуры</w:t>
            </w:r>
            <w:r w:rsidRPr="009A2CBF">
              <w:rPr>
                <w:rFonts w:ascii="PT Astra Serif" w:eastAsia="Times New Roman" w:hAnsi="PT Astra Serif" w:cs="Times New Roman"/>
                <w:bCs/>
              </w:rPr>
              <w:t>»</w:t>
            </w:r>
          </w:p>
        </w:tc>
      </w:tr>
      <w:tr w:rsidR="009A2CBF" w:rsidRPr="009A2CBF" w:rsidTr="00336172">
        <w:trPr>
          <w:trHeight w:val="1080"/>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Реквизиты документа, утверждающего паспорт регионального проекта</w:t>
            </w:r>
          </w:p>
        </w:tc>
        <w:tc>
          <w:tcPr>
            <w:tcW w:w="12329" w:type="dxa"/>
            <w:gridSpan w:val="8"/>
            <w:shd w:val="clear" w:color="auto" w:fill="auto"/>
            <w:vAlign w:val="center"/>
            <w:hideMark/>
          </w:tcPr>
          <w:p w:rsidR="000D11FC" w:rsidRPr="009A2CBF" w:rsidRDefault="005A02C7" w:rsidP="005A02C7">
            <w:pPr>
              <w:spacing w:after="0" w:line="240" w:lineRule="auto"/>
              <w:rPr>
                <w:rFonts w:ascii="PT Astra Serif" w:eastAsia="Times New Roman" w:hAnsi="PT Astra Serif" w:cs="Times New Roman"/>
              </w:rPr>
            </w:pPr>
            <w:proofErr w:type="gramStart"/>
            <w:r w:rsidRPr="009A2CBF">
              <w:rPr>
                <w:rFonts w:ascii="PT Astra Serif" w:eastAsia="Times New Roman" w:hAnsi="PT Astra Serif" w:cs="Times New Roman"/>
              </w:rPr>
              <w:t>Утвержден</w:t>
            </w:r>
            <w:proofErr w:type="gramEnd"/>
            <w:r w:rsidRPr="009A2CBF">
              <w:rPr>
                <w:rFonts w:ascii="PT Astra Serif" w:eastAsia="Times New Roman" w:hAnsi="PT Astra Serif" w:cs="Times New Roman"/>
              </w:rPr>
              <w:t xml:space="preserve"> Советом при Губернаторе Томской области по стратегическому развитию и национальным проектам </w:t>
            </w:r>
            <w:r w:rsidRPr="009A2CBF">
              <w:rPr>
                <w:rFonts w:ascii="PT Astra Serif" w:eastAsia="Times New Roman" w:hAnsi="PT Astra Serif" w:cs="Times New Roman"/>
              </w:rPr>
              <w:br/>
              <w:t>№ ВМ-Пр-1243 от 27.05.2025</w:t>
            </w:r>
          </w:p>
        </w:tc>
      </w:tr>
      <w:tr w:rsidR="009A2CBF" w:rsidRPr="009A2CBF" w:rsidTr="00336172">
        <w:trPr>
          <w:trHeight w:val="600"/>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Руководитель регионального проекта</w:t>
            </w:r>
          </w:p>
        </w:tc>
        <w:tc>
          <w:tcPr>
            <w:tcW w:w="12329" w:type="dxa"/>
            <w:gridSpan w:val="8"/>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Начальник Департамента по культуре Томской области</w:t>
            </w:r>
          </w:p>
        </w:tc>
      </w:tr>
      <w:tr w:rsidR="009A2CBF" w:rsidRPr="009A2CBF" w:rsidTr="00D1471F">
        <w:trPr>
          <w:trHeight w:val="760"/>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Ответственный орган власти за реализацию регионального проекта</w:t>
            </w:r>
          </w:p>
        </w:tc>
        <w:tc>
          <w:tcPr>
            <w:tcW w:w="12329" w:type="dxa"/>
            <w:gridSpan w:val="8"/>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r>
      <w:tr w:rsidR="009A2CBF" w:rsidRPr="009A2CBF" w:rsidTr="00D1471F">
        <w:trPr>
          <w:trHeight w:val="419"/>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Срок начала и окончания проекта</w:t>
            </w:r>
          </w:p>
        </w:tc>
        <w:tc>
          <w:tcPr>
            <w:tcW w:w="12329" w:type="dxa"/>
            <w:gridSpan w:val="8"/>
            <w:shd w:val="clear" w:color="auto" w:fill="auto"/>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01.01.2025 – 31.12.20</w:t>
            </w:r>
            <w:r w:rsidR="001D1E17" w:rsidRPr="009A2CBF">
              <w:rPr>
                <w:rFonts w:ascii="PT Astra Serif" w:eastAsia="Times New Roman" w:hAnsi="PT Astra Serif" w:cs="Times New Roman"/>
              </w:rPr>
              <w:t>30</w:t>
            </w:r>
          </w:p>
        </w:tc>
      </w:tr>
      <w:tr w:rsidR="009A2CBF" w:rsidRPr="009A2CBF" w:rsidTr="00336172">
        <w:trPr>
          <w:trHeight w:val="1129"/>
        </w:trPr>
        <w:tc>
          <w:tcPr>
            <w:tcW w:w="2702" w:type="dxa"/>
            <w:vMerge w:val="restart"/>
            <w:shd w:val="clear" w:color="000000" w:fill="FFFFFF"/>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Показатели цели регионального проекта:</w:t>
            </w:r>
          </w:p>
        </w:tc>
        <w:tc>
          <w:tcPr>
            <w:tcW w:w="2411"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показателя</w:t>
            </w:r>
          </w:p>
        </w:tc>
        <w:tc>
          <w:tcPr>
            <w:tcW w:w="1662"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Тип по</w:t>
            </w:r>
            <w:r w:rsidR="00C27C46" w:rsidRPr="009A2CBF">
              <w:rPr>
                <w:rFonts w:ascii="PT Astra Serif" w:eastAsia="Times New Roman" w:hAnsi="PT Astra Serif" w:cs="Times New Roman"/>
              </w:rPr>
              <w:t xml:space="preserve">казателя (основной/ </w:t>
            </w:r>
            <w:proofErr w:type="gramStart"/>
            <w:r w:rsidR="00C27C46" w:rsidRPr="009A2CBF">
              <w:rPr>
                <w:rFonts w:ascii="PT Astra Serif" w:eastAsia="Times New Roman" w:hAnsi="PT Astra Serif" w:cs="Times New Roman"/>
              </w:rPr>
              <w:t>дополнитель</w:t>
            </w:r>
            <w:r w:rsidR="00AB60DF" w:rsidRPr="009A2CBF">
              <w:rPr>
                <w:rFonts w:ascii="PT Astra Serif" w:eastAsia="Times New Roman" w:hAnsi="PT Astra Serif" w:cs="Times New Roman"/>
              </w:rPr>
              <w:t>-</w:t>
            </w:r>
            <w:r w:rsidRPr="009A2CBF">
              <w:rPr>
                <w:rFonts w:ascii="PT Astra Serif" w:eastAsia="Times New Roman" w:hAnsi="PT Astra Serif" w:cs="Times New Roman"/>
              </w:rPr>
              <w:t>ный</w:t>
            </w:r>
            <w:proofErr w:type="gramEnd"/>
            <w:r w:rsidRPr="009A2CBF">
              <w:rPr>
                <w:rFonts w:ascii="PT Astra Serif" w:eastAsia="Times New Roman" w:hAnsi="PT Astra Serif" w:cs="Times New Roman"/>
              </w:rPr>
              <w:t>)</w:t>
            </w:r>
          </w:p>
        </w:tc>
        <w:tc>
          <w:tcPr>
            <w:tcW w:w="1886"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2023 год</w:t>
            </w:r>
          </w:p>
        </w:tc>
        <w:tc>
          <w:tcPr>
            <w:tcW w:w="1561"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7"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135"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135"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62"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r>
      <w:tr w:rsidR="009A2CBF" w:rsidRPr="009A2CBF" w:rsidTr="00336172">
        <w:trPr>
          <w:trHeight w:val="1968"/>
        </w:trPr>
        <w:tc>
          <w:tcPr>
            <w:tcW w:w="2702" w:type="dxa"/>
            <w:vMerge/>
            <w:vAlign w:val="center"/>
            <w:hideMark/>
          </w:tcPr>
          <w:p w:rsidR="000D11FC" w:rsidRPr="009A2CBF" w:rsidRDefault="000D11FC" w:rsidP="00AB60DF">
            <w:pPr>
              <w:spacing w:after="0" w:line="240" w:lineRule="auto"/>
              <w:rPr>
                <w:rFonts w:ascii="PT Astra Serif" w:eastAsia="Times New Roman" w:hAnsi="PT Astra Serif" w:cs="Times New Roman"/>
              </w:rPr>
            </w:pPr>
          </w:p>
        </w:tc>
        <w:tc>
          <w:tcPr>
            <w:tcW w:w="2411" w:type="dxa"/>
            <w:shd w:val="clear" w:color="auto" w:fill="auto"/>
            <w:vAlign w:val="center"/>
            <w:hideMark/>
          </w:tcPr>
          <w:p w:rsidR="000D11FC" w:rsidRPr="009A2CBF" w:rsidRDefault="006302B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Уровень удовлетворенности граждан работой государственных </w:t>
            </w:r>
            <w:r w:rsidR="00AF33B4" w:rsidRPr="009A2CBF">
              <w:rPr>
                <w:rFonts w:ascii="PT Astra Serif" w:eastAsia="Times New Roman" w:hAnsi="PT Astra Serif" w:cs="Times New Roman"/>
              </w:rPr>
              <w:br/>
            </w:r>
            <w:r w:rsidRPr="009A2CBF">
              <w:rPr>
                <w:rFonts w:ascii="PT Astra Serif" w:eastAsia="Times New Roman" w:hAnsi="PT Astra Serif" w:cs="Times New Roman"/>
              </w:rPr>
              <w:t>и муниципальных организаций культуры, искусства и народного творчества</w:t>
            </w:r>
          </w:p>
        </w:tc>
        <w:tc>
          <w:tcPr>
            <w:tcW w:w="1662"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основной</w:t>
            </w:r>
          </w:p>
        </w:tc>
        <w:tc>
          <w:tcPr>
            <w:tcW w:w="1886" w:type="dxa"/>
            <w:shd w:val="clear" w:color="auto" w:fill="auto"/>
            <w:vAlign w:val="center"/>
            <w:hideMark/>
          </w:tcPr>
          <w:p w:rsidR="000D11FC" w:rsidRPr="009A2CBF" w:rsidRDefault="001D1E1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58,2</w:t>
            </w:r>
          </w:p>
        </w:tc>
        <w:tc>
          <w:tcPr>
            <w:tcW w:w="1561"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7" w:type="dxa"/>
            <w:shd w:val="clear" w:color="auto" w:fill="auto"/>
            <w:vAlign w:val="center"/>
            <w:hideMark/>
          </w:tcPr>
          <w:p w:rsidR="000D11FC" w:rsidRPr="009A2CBF" w:rsidRDefault="006302BD" w:rsidP="000C07F6">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58,</w:t>
            </w:r>
            <w:r w:rsidR="000C07F6" w:rsidRPr="009A2CBF">
              <w:rPr>
                <w:rFonts w:ascii="PT Astra Serif" w:eastAsia="Times New Roman" w:hAnsi="PT Astra Serif" w:cs="Times New Roman"/>
                <w:lang w:val="en-US"/>
              </w:rPr>
              <w:t>7</w:t>
            </w:r>
          </w:p>
        </w:tc>
        <w:tc>
          <w:tcPr>
            <w:tcW w:w="1135" w:type="dxa"/>
            <w:shd w:val="clear" w:color="auto" w:fill="auto"/>
            <w:vAlign w:val="center"/>
            <w:hideMark/>
          </w:tcPr>
          <w:p w:rsidR="000D11FC" w:rsidRPr="009A2CBF" w:rsidRDefault="000C07F6"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58</w:t>
            </w:r>
            <w:r w:rsidRPr="009A2CBF">
              <w:rPr>
                <w:rFonts w:ascii="PT Astra Serif" w:eastAsia="Times New Roman" w:hAnsi="PT Astra Serif" w:cs="Times New Roman"/>
              </w:rPr>
              <w:t>,</w:t>
            </w:r>
            <w:r w:rsidRPr="009A2CBF">
              <w:rPr>
                <w:rFonts w:ascii="PT Astra Serif" w:eastAsia="Times New Roman" w:hAnsi="PT Astra Serif" w:cs="Times New Roman"/>
                <w:lang w:val="en-US"/>
              </w:rPr>
              <w:t>8</w:t>
            </w:r>
          </w:p>
        </w:tc>
        <w:tc>
          <w:tcPr>
            <w:tcW w:w="1135" w:type="dxa"/>
            <w:shd w:val="clear" w:color="auto" w:fill="auto"/>
            <w:vAlign w:val="center"/>
            <w:hideMark/>
          </w:tcPr>
          <w:p w:rsidR="000D11FC" w:rsidRPr="009A2CBF" w:rsidRDefault="000C07F6" w:rsidP="000C07F6">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58</w:t>
            </w:r>
            <w:r w:rsidRPr="009A2CBF">
              <w:rPr>
                <w:rFonts w:ascii="PT Astra Serif" w:eastAsia="Times New Roman" w:hAnsi="PT Astra Serif" w:cs="Times New Roman"/>
              </w:rPr>
              <w:t>,</w:t>
            </w:r>
            <w:r w:rsidRPr="009A2CBF">
              <w:rPr>
                <w:rFonts w:ascii="PT Astra Serif" w:eastAsia="Times New Roman" w:hAnsi="PT Astra Serif" w:cs="Times New Roman"/>
                <w:lang w:val="en-US"/>
              </w:rPr>
              <w:t>9</w:t>
            </w:r>
          </w:p>
        </w:tc>
        <w:tc>
          <w:tcPr>
            <w:tcW w:w="1262" w:type="dxa"/>
            <w:shd w:val="clear" w:color="auto" w:fill="auto"/>
            <w:vAlign w:val="center"/>
            <w:hideMark/>
          </w:tcPr>
          <w:p w:rsidR="000D11FC" w:rsidRPr="009A2CBF" w:rsidRDefault="000C07F6"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58,9</w:t>
            </w:r>
          </w:p>
        </w:tc>
      </w:tr>
      <w:tr w:rsidR="009A2CBF" w:rsidRPr="009A2CBF" w:rsidTr="00336172">
        <w:trPr>
          <w:trHeight w:val="1396"/>
        </w:trPr>
        <w:tc>
          <w:tcPr>
            <w:tcW w:w="2702" w:type="dxa"/>
            <w:vMerge/>
            <w:vAlign w:val="center"/>
            <w:hideMark/>
          </w:tcPr>
          <w:p w:rsidR="000D11FC" w:rsidRPr="009A2CBF" w:rsidRDefault="000D11FC" w:rsidP="00AB60DF">
            <w:pPr>
              <w:spacing w:after="0" w:line="240" w:lineRule="auto"/>
              <w:rPr>
                <w:rFonts w:ascii="PT Astra Serif" w:eastAsia="Times New Roman" w:hAnsi="PT Astra Serif" w:cs="Times New Roman"/>
              </w:rPr>
            </w:pPr>
          </w:p>
        </w:tc>
        <w:tc>
          <w:tcPr>
            <w:tcW w:w="2411" w:type="dxa"/>
            <w:shd w:val="clear" w:color="auto" w:fill="auto"/>
            <w:vAlign w:val="center"/>
            <w:hideMark/>
          </w:tcPr>
          <w:p w:rsidR="000D11FC" w:rsidRPr="009A2CBF" w:rsidRDefault="006302B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Увеличение числа посещений организаций</w:t>
            </w:r>
            <w:r w:rsidR="00AF33B4" w:rsidRPr="009A2CBF">
              <w:rPr>
                <w:rFonts w:ascii="PT Astra Serif" w:eastAsia="Times New Roman" w:hAnsi="PT Astra Serif" w:cs="Times New Roman"/>
              </w:rPr>
              <w:t xml:space="preserve"> </w:t>
            </w:r>
            <w:r w:rsidRPr="009A2CBF">
              <w:rPr>
                <w:rFonts w:ascii="PT Astra Serif" w:eastAsia="Times New Roman" w:hAnsi="PT Astra Serif" w:cs="Times New Roman"/>
              </w:rPr>
              <w:t xml:space="preserve">культуры </w:t>
            </w:r>
            <w:r w:rsidR="00AF33B4" w:rsidRPr="009A2CBF">
              <w:rPr>
                <w:rFonts w:ascii="PT Astra Serif" w:eastAsia="Times New Roman" w:hAnsi="PT Astra Serif" w:cs="Times New Roman"/>
              </w:rPr>
              <w:br/>
            </w:r>
            <w:r w:rsidRPr="009A2CBF">
              <w:rPr>
                <w:rFonts w:ascii="PT Astra Serif" w:eastAsia="Times New Roman" w:hAnsi="PT Astra Serif" w:cs="Times New Roman"/>
              </w:rPr>
              <w:t xml:space="preserve">по отношению </w:t>
            </w:r>
            <w:r w:rsidR="00AB60DF" w:rsidRPr="009A2CBF">
              <w:rPr>
                <w:rFonts w:ascii="PT Astra Serif" w:eastAsia="Times New Roman" w:hAnsi="PT Astra Serif" w:cs="Times New Roman"/>
              </w:rPr>
              <w:br/>
            </w:r>
            <w:r w:rsidRPr="009A2CBF">
              <w:rPr>
                <w:rFonts w:ascii="PT Astra Serif" w:eastAsia="Times New Roman" w:hAnsi="PT Astra Serif" w:cs="Times New Roman"/>
              </w:rPr>
              <w:t>к 2023 году</w:t>
            </w:r>
          </w:p>
        </w:tc>
        <w:tc>
          <w:tcPr>
            <w:tcW w:w="1662"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основной</w:t>
            </w:r>
          </w:p>
        </w:tc>
        <w:tc>
          <w:tcPr>
            <w:tcW w:w="1886" w:type="dxa"/>
            <w:shd w:val="clear" w:color="auto" w:fill="auto"/>
            <w:vAlign w:val="center"/>
            <w:hideMark/>
          </w:tcPr>
          <w:p w:rsidR="000D11FC" w:rsidRPr="009A2CBF" w:rsidRDefault="001D1E1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100</w:t>
            </w:r>
          </w:p>
        </w:tc>
        <w:tc>
          <w:tcPr>
            <w:tcW w:w="1561"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1277" w:type="dxa"/>
            <w:shd w:val="clear" w:color="auto" w:fill="auto"/>
            <w:vAlign w:val="center"/>
            <w:hideMark/>
          </w:tcPr>
          <w:p w:rsidR="000D11FC" w:rsidRPr="009A2CBF" w:rsidRDefault="006302BD"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110</w:t>
            </w:r>
          </w:p>
        </w:tc>
        <w:tc>
          <w:tcPr>
            <w:tcW w:w="1135" w:type="dxa"/>
            <w:shd w:val="clear" w:color="auto" w:fill="auto"/>
            <w:vAlign w:val="center"/>
            <w:hideMark/>
          </w:tcPr>
          <w:p w:rsidR="000D11FC" w:rsidRPr="009A2CBF" w:rsidRDefault="006302B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115</w:t>
            </w:r>
          </w:p>
        </w:tc>
        <w:tc>
          <w:tcPr>
            <w:tcW w:w="1135" w:type="dxa"/>
            <w:shd w:val="clear" w:color="auto" w:fill="auto"/>
            <w:vAlign w:val="center"/>
            <w:hideMark/>
          </w:tcPr>
          <w:p w:rsidR="000D11FC" w:rsidRPr="009A2CBF" w:rsidRDefault="006302B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120</w:t>
            </w:r>
          </w:p>
        </w:tc>
        <w:tc>
          <w:tcPr>
            <w:tcW w:w="1262" w:type="dxa"/>
            <w:shd w:val="clear" w:color="auto" w:fill="auto"/>
            <w:vAlign w:val="center"/>
            <w:hideMark/>
          </w:tcPr>
          <w:p w:rsidR="000D11FC" w:rsidRPr="009A2CBF" w:rsidRDefault="006302B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125</w:t>
            </w:r>
          </w:p>
        </w:tc>
      </w:tr>
      <w:tr w:rsidR="009A2CBF" w:rsidRPr="009A2CBF" w:rsidTr="00336172">
        <w:trPr>
          <w:trHeight w:val="199"/>
        </w:trPr>
        <w:tc>
          <w:tcPr>
            <w:tcW w:w="2702" w:type="dxa"/>
            <w:vMerge w:val="restart"/>
            <w:shd w:val="clear" w:color="000000" w:fill="FFFFFF"/>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Объем и источники финансирования регионального проекта </w:t>
            </w:r>
            <w:r w:rsidRPr="009A2CBF">
              <w:rPr>
                <w:rFonts w:ascii="PT Astra Serif" w:eastAsia="Times New Roman" w:hAnsi="PT Astra Serif" w:cs="Times New Roman"/>
              </w:rPr>
              <w:br/>
              <w:t>(с детализацией по годам реализации, тыс. рублей)</w:t>
            </w:r>
          </w:p>
        </w:tc>
        <w:tc>
          <w:tcPr>
            <w:tcW w:w="4073" w:type="dxa"/>
            <w:gridSpan w:val="2"/>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Источники</w:t>
            </w:r>
          </w:p>
        </w:tc>
        <w:tc>
          <w:tcPr>
            <w:tcW w:w="1886"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561"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7"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135"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135"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62" w:type="dxa"/>
            <w:shd w:val="clear" w:color="auto" w:fill="auto"/>
            <w:vAlign w:val="center"/>
            <w:hideMark/>
          </w:tcPr>
          <w:p w:rsidR="000D11FC" w:rsidRPr="009A2CBF" w:rsidRDefault="000D11F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r>
      <w:tr w:rsidR="009A2CBF" w:rsidRPr="009A2CBF" w:rsidTr="00336172">
        <w:trPr>
          <w:trHeight w:val="401"/>
        </w:trPr>
        <w:tc>
          <w:tcPr>
            <w:tcW w:w="2702" w:type="dxa"/>
            <w:vMerge/>
            <w:vAlign w:val="center"/>
            <w:hideMark/>
          </w:tcPr>
          <w:p w:rsidR="00886C60" w:rsidRPr="009A2CBF" w:rsidRDefault="00886C60" w:rsidP="00AB60DF">
            <w:pPr>
              <w:spacing w:after="0" w:line="240" w:lineRule="auto"/>
              <w:rPr>
                <w:rFonts w:ascii="PT Astra Serif" w:eastAsia="Times New Roman" w:hAnsi="PT Astra Serif" w:cs="Times New Roman"/>
              </w:rPr>
            </w:pPr>
          </w:p>
        </w:tc>
        <w:tc>
          <w:tcPr>
            <w:tcW w:w="4073" w:type="dxa"/>
            <w:gridSpan w:val="2"/>
            <w:shd w:val="clear" w:color="auto" w:fill="auto"/>
            <w:vAlign w:val="center"/>
            <w:hideMark/>
          </w:tcPr>
          <w:p w:rsidR="00886C60" w:rsidRPr="009A2CBF" w:rsidRDefault="00886C60"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всего по источникам</w:t>
            </w:r>
          </w:p>
        </w:tc>
        <w:tc>
          <w:tcPr>
            <w:tcW w:w="1886" w:type="dxa"/>
            <w:shd w:val="clear" w:color="auto" w:fill="auto"/>
            <w:vAlign w:val="center"/>
            <w:hideMark/>
          </w:tcPr>
          <w:p w:rsidR="00886C60" w:rsidRPr="009A2CBF" w:rsidRDefault="005070D6"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732 981,5</w:t>
            </w:r>
          </w:p>
        </w:tc>
        <w:tc>
          <w:tcPr>
            <w:tcW w:w="1561"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7" w:type="dxa"/>
            <w:shd w:val="clear" w:color="auto" w:fill="auto"/>
            <w:vAlign w:val="center"/>
            <w:hideMark/>
          </w:tcPr>
          <w:p w:rsidR="00886C60" w:rsidRPr="009A2CBF" w:rsidRDefault="00EB4045"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159 408,1</w:t>
            </w:r>
          </w:p>
        </w:tc>
        <w:tc>
          <w:tcPr>
            <w:tcW w:w="1135" w:type="dxa"/>
            <w:shd w:val="clear" w:color="auto" w:fill="auto"/>
            <w:vAlign w:val="center"/>
            <w:hideMark/>
          </w:tcPr>
          <w:p w:rsidR="00886C60" w:rsidRPr="009A2CBF" w:rsidRDefault="00D94447"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271 802,2</w:t>
            </w:r>
          </w:p>
        </w:tc>
        <w:tc>
          <w:tcPr>
            <w:tcW w:w="1135" w:type="dxa"/>
            <w:shd w:val="clear" w:color="auto" w:fill="auto"/>
            <w:vAlign w:val="center"/>
            <w:hideMark/>
          </w:tcPr>
          <w:p w:rsidR="00886C60" w:rsidRPr="009A2CBF" w:rsidRDefault="00D94447"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172 781,</w:t>
            </w:r>
            <w:r w:rsidR="00FC1AA3" w:rsidRPr="009A2CBF">
              <w:rPr>
                <w:rFonts w:ascii="PT Astra Serif" w:eastAsia="Times New Roman" w:hAnsi="PT Astra Serif" w:cs="Times New Roman"/>
              </w:rPr>
              <w:t>1</w:t>
            </w:r>
          </w:p>
        </w:tc>
        <w:tc>
          <w:tcPr>
            <w:tcW w:w="1262" w:type="dxa"/>
            <w:shd w:val="clear" w:color="auto" w:fill="auto"/>
            <w:vAlign w:val="center"/>
            <w:hideMark/>
          </w:tcPr>
          <w:p w:rsidR="00886C60" w:rsidRPr="009A2CBF" w:rsidRDefault="008811DB"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133 497,2</w:t>
            </w:r>
          </w:p>
        </w:tc>
      </w:tr>
      <w:tr w:rsidR="009A2CBF" w:rsidRPr="009A2CBF" w:rsidTr="00336172">
        <w:trPr>
          <w:trHeight w:val="324"/>
        </w:trPr>
        <w:tc>
          <w:tcPr>
            <w:tcW w:w="2702" w:type="dxa"/>
            <w:vMerge/>
            <w:vAlign w:val="center"/>
            <w:hideMark/>
          </w:tcPr>
          <w:p w:rsidR="00886C60" w:rsidRPr="009A2CBF" w:rsidRDefault="00886C60" w:rsidP="00AB60DF">
            <w:pPr>
              <w:spacing w:after="0" w:line="240" w:lineRule="auto"/>
              <w:rPr>
                <w:rFonts w:ascii="PT Astra Serif" w:eastAsia="Times New Roman" w:hAnsi="PT Astra Serif" w:cs="Times New Roman"/>
              </w:rPr>
            </w:pPr>
          </w:p>
        </w:tc>
        <w:tc>
          <w:tcPr>
            <w:tcW w:w="4073" w:type="dxa"/>
            <w:gridSpan w:val="2"/>
            <w:shd w:val="clear" w:color="auto" w:fill="auto"/>
            <w:vAlign w:val="center"/>
            <w:hideMark/>
          </w:tcPr>
          <w:p w:rsidR="00886C60" w:rsidRPr="009A2CBF" w:rsidRDefault="00886C60"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федеральный бюджет (по согласованию) </w:t>
            </w:r>
          </w:p>
        </w:tc>
        <w:tc>
          <w:tcPr>
            <w:tcW w:w="1886" w:type="dxa"/>
            <w:shd w:val="clear" w:color="auto" w:fill="auto"/>
            <w:vAlign w:val="center"/>
            <w:hideMark/>
          </w:tcPr>
          <w:p w:rsidR="00886C60" w:rsidRPr="009A2CBF" w:rsidRDefault="00E53C93"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575 401,1</w:t>
            </w:r>
          </w:p>
        </w:tc>
        <w:tc>
          <w:tcPr>
            <w:tcW w:w="1561"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7" w:type="dxa"/>
            <w:shd w:val="clear" w:color="auto" w:fill="auto"/>
            <w:vAlign w:val="center"/>
            <w:hideMark/>
          </w:tcPr>
          <w:p w:rsidR="00886C60" w:rsidRPr="009A2CBF" w:rsidRDefault="00E53C93"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121 340,8</w:t>
            </w:r>
          </w:p>
        </w:tc>
        <w:tc>
          <w:tcPr>
            <w:tcW w:w="1135" w:type="dxa"/>
            <w:shd w:val="clear" w:color="auto" w:fill="auto"/>
            <w:vAlign w:val="center"/>
            <w:hideMark/>
          </w:tcPr>
          <w:p w:rsidR="00886C60" w:rsidRPr="009A2CBF" w:rsidRDefault="00E53C93"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228 361,2</w:t>
            </w:r>
          </w:p>
        </w:tc>
        <w:tc>
          <w:tcPr>
            <w:tcW w:w="1135" w:type="dxa"/>
            <w:shd w:val="clear" w:color="auto" w:fill="auto"/>
            <w:vAlign w:val="center"/>
            <w:hideMark/>
          </w:tcPr>
          <w:p w:rsidR="00886C60" w:rsidRPr="009A2CBF" w:rsidRDefault="00A7147E"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130 797,8</w:t>
            </w:r>
          </w:p>
        </w:tc>
        <w:tc>
          <w:tcPr>
            <w:tcW w:w="1262" w:type="dxa"/>
            <w:shd w:val="clear" w:color="auto" w:fill="auto"/>
            <w:vAlign w:val="center"/>
            <w:hideMark/>
          </w:tcPr>
          <w:p w:rsidR="00886C60" w:rsidRPr="009A2CBF" w:rsidRDefault="00A7147E"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94 901,3</w:t>
            </w:r>
          </w:p>
        </w:tc>
      </w:tr>
      <w:tr w:rsidR="009A2CBF" w:rsidRPr="009A2CBF" w:rsidTr="00336172">
        <w:trPr>
          <w:trHeight w:val="1238"/>
        </w:trPr>
        <w:tc>
          <w:tcPr>
            <w:tcW w:w="2702" w:type="dxa"/>
            <w:vMerge/>
            <w:vAlign w:val="center"/>
            <w:hideMark/>
          </w:tcPr>
          <w:p w:rsidR="00886C60" w:rsidRPr="009A2CBF" w:rsidRDefault="00886C60" w:rsidP="00AB60DF">
            <w:pPr>
              <w:spacing w:after="0" w:line="240" w:lineRule="auto"/>
              <w:rPr>
                <w:rFonts w:ascii="PT Astra Serif" w:eastAsia="Times New Roman" w:hAnsi="PT Astra Serif" w:cs="Times New Roman"/>
              </w:rPr>
            </w:pPr>
          </w:p>
        </w:tc>
        <w:tc>
          <w:tcPr>
            <w:tcW w:w="4073" w:type="dxa"/>
            <w:gridSpan w:val="2"/>
            <w:shd w:val="clear" w:color="auto" w:fill="auto"/>
            <w:vAlign w:val="center"/>
            <w:hideMark/>
          </w:tcPr>
          <w:p w:rsidR="00886C60" w:rsidRPr="009A2CBF" w:rsidRDefault="00886C60"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 т.ч. средства федерального бюджета, поступающие напрямую получателям </w:t>
            </w:r>
            <w:r w:rsidRPr="009A2CBF">
              <w:rPr>
                <w:rFonts w:ascii="PT Astra Serif" w:eastAsia="Times New Roman" w:hAnsi="PT Astra Serif" w:cs="Times New Roman"/>
              </w:rPr>
              <w:br/>
              <w:t xml:space="preserve">на счета, открытые в кредитных организациях или в Федеральном казначействе </w:t>
            </w:r>
          </w:p>
        </w:tc>
        <w:tc>
          <w:tcPr>
            <w:tcW w:w="1886"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61"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7"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5"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5"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62"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336172">
        <w:trPr>
          <w:trHeight w:val="60"/>
        </w:trPr>
        <w:tc>
          <w:tcPr>
            <w:tcW w:w="2702" w:type="dxa"/>
            <w:vMerge/>
            <w:vAlign w:val="center"/>
            <w:hideMark/>
          </w:tcPr>
          <w:p w:rsidR="00886C60" w:rsidRPr="009A2CBF" w:rsidRDefault="00886C60" w:rsidP="00AB60DF">
            <w:pPr>
              <w:spacing w:after="0" w:line="240" w:lineRule="auto"/>
              <w:rPr>
                <w:rFonts w:ascii="PT Astra Serif" w:eastAsia="Times New Roman" w:hAnsi="PT Astra Serif" w:cs="Times New Roman"/>
              </w:rPr>
            </w:pPr>
          </w:p>
        </w:tc>
        <w:tc>
          <w:tcPr>
            <w:tcW w:w="4073" w:type="dxa"/>
            <w:gridSpan w:val="2"/>
            <w:shd w:val="clear" w:color="auto" w:fill="auto"/>
            <w:vAlign w:val="center"/>
            <w:hideMark/>
          </w:tcPr>
          <w:p w:rsidR="00886C60" w:rsidRPr="009A2CBF" w:rsidRDefault="00886C60"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областной бюджет</w:t>
            </w:r>
          </w:p>
        </w:tc>
        <w:tc>
          <w:tcPr>
            <w:tcW w:w="1886" w:type="dxa"/>
            <w:shd w:val="clear" w:color="auto" w:fill="auto"/>
            <w:vAlign w:val="center"/>
            <w:hideMark/>
          </w:tcPr>
          <w:p w:rsidR="00886C60" w:rsidRPr="009A2CBF" w:rsidRDefault="00486891"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144 745,7</w:t>
            </w:r>
          </w:p>
        </w:tc>
        <w:tc>
          <w:tcPr>
            <w:tcW w:w="1561"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7" w:type="dxa"/>
            <w:shd w:val="clear" w:color="auto" w:fill="auto"/>
            <w:vAlign w:val="center"/>
            <w:hideMark/>
          </w:tcPr>
          <w:p w:rsidR="00886C60" w:rsidRPr="009A2CBF" w:rsidRDefault="00486891"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36 142,7</w:t>
            </w:r>
          </w:p>
        </w:tc>
        <w:tc>
          <w:tcPr>
            <w:tcW w:w="1135" w:type="dxa"/>
            <w:shd w:val="clear" w:color="auto" w:fill="auto"/>
            <w:vAlign w:val="center"/>
            <w:hideMark/>
          </w:tcPr>
          <w:p w:rsidR="00886C60" w:rsidRPr="009A2CBF" w:rsidRDefault="00486891"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37 772,7</w:t>
            </w:r>
          </w:p>
        </w:tc>
        <w:tc>
          <w:tcPr>
            <w:tcW w:w="1135" w:type="dxa"/>
            <w:shd w:val="clear" w:color="auto" w:fill="auto"/>
            <w:vAlign w:val="center"/>
            <w:hideMark/>
          </w:tcPr>
          <w:p w:rsidR="00886C60" w:rsidRPr="009A2CBF" w:rsidRDefault="00486891"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35 781,5</w:t>
            </w:r>
          </w:p>
        </w:tc>
        <w:tc>
          <w:tcPr>
            <w:tcW w:w="1262" w:type="dxa"/>
            <w:shd w:val="clear" w:color="auto" w:fill="auto"/>
            <w:vAlign w:val="center"/>
            <w:hideMark/>
          </w:tcPr>
          <w:p w:rsidR="00886C60" w:rsidRPr="009A2CBF" w:rsidRDefault="00486891"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35 048,8</w:t>
            </w:r>
          </w:p>
        </w:tc>
      </w:tr>
      <w:tr w:rsidR="009A2CBF" w:rsidRPr="009A2CBF" w:rsidTr="00336172">
        <w:trPr>
          <w:trHeight w:val="196"/>
        </w:trPr>
        <w:tc>
          <w:tcPr>
            <w:tcW w:w="2702" w:type="dxa"/>
            <w:vMerge/>
            <w:vAlign w:val="center"/>
            <w:hideMark/>
          </w:tcPr>
          <w:p w:rsidR="00886C60" w:rsidRPr="009A2CBF" w:rsidRDefault="00886C60" w:rsidP="00AB60DF">
            <w:pPr>
              <w:spacing w:after="0" w:line="240" w:lineRule="auto"/>
              <w:rPr>
                <w:rFonts w:ascii="PT Astra Serif" w:eastAsia="Times New Roman" w:hAnsi="PT Astra Serif" w:cs="Times New Roman"/>
              </w:rPr>
            </w:pPr>
          </w:p>
        </w:tc>
        <w:tc>
          <w:tcPr>
            <w:tcW w:w="4073" w:type="dxa"/>
            <w:gridSpan w:val="2"/>
            <w:shd w:val="clear" w:color="auto" w:fill="auto"/>
            <w:vAlign w:val="center"/>
            <w:hideMark/>
          </w:tcPr>
          <w:p w:rsidR="00886C60" w:rsidRPr="009A2CBF" w:rsidRDefault="00886C60"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местные бюджеты (по согласованию) </w:t>
            </w:r>
          </w:p>
        </w:tc>
        <w:tc>
          <w:tcPr>
            <w:tcW w:w="1886" w:type="dxa"/>
            <w:shd w:val="clear" w:color="auto" w:fill="auto"/>
            <w:vAlign w:val="center"/>
            <w:hideMark/>
          </w:tcPr>
          <w:p w:rsidR="00886C60" w:rsidRPr="009A2CBF" w:rsidRDefault="006C3072"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12 834,7</w:t>
            </w:r>
          </w:p>
        </w:tc>
        <w:tc>
          <w:tcPr>
            <w:tcW w:w="1561"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w:t>
            </w:r>
          </w:p>
        </w:tc>
        <w:tc>
          <w:tcPr>
            <w:tcW w:w="1277" w:type="dxa"/>
            <w:shd w:val="clear" w:color="auto" w:fill="auto"/>
            <w:vAlign w:val="center"/>
            <w:hideMark/>
          </w:tcPr>
          <w:p w:rsidR="00886C60" w:rsidRPr="009A2CBF" w:rsidRDefault="006C3072"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1 924,6</w:t>
            </w:r>
          </w:p>
        </w:tc>
        <w:tc>
          <w:tcPr>
            <w:tcW w:w="1135" w:type="dxa"/>
            <w:shd w:val="clear" w:color="auto" w:fill="auto"/>
            <w:vAlign w:val="center"/>
            <w:hideMark/>
          </w:tcPr>
          <w:p w:rsidR="00886C60" w:rsidRPr="009A2CBF" w:rsidRDefault="00D94447"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5 668,3</w:t>
            </w:r>
          </w:p>
        </w:tc>
        <w:tc>
          <w:tcPr>
            <w:tcW w:w="1135" w:type="dxa"/>
            <w:shd w:val="clear" w:color="auto" w:fill="auto"/>
            <w:vAlign w:val="center"/>
            <w:hideMark/>
          </w:tcPr>
          <w:p w:rsidR="00886C60" w:rsidRPr="009A2CBF" w:rsidRDefault="00D94447"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6 201,</w:t>
            </w:r>
            <w:r w:rsidR="00FC1AA3" w:rsidRPr="009A2CBF">
              <w:rPr>
                <w:rFonts w:ascii="PT Astra Serif" w:eastAsia="Times New Roman" w:hAnsi="PT Astra Serif" w:cs="Times New Roman"/>
              </w:rPr>
              <w:t>8</w:t>
            </w:r>
          </w:p>
        </w:tc>
        <w:tc>
          <w:tcPr>
            <w:tcW w:w="1262" w:type="dxa"/>
            <w:shd w:val="clear" w:color="auto" w:fill="auto"/>
            <w:vAlign w:val="center"/>
            <w:hideMark/>
          </w:tcPr>
          <w:p w:rsidR="00886C60" w:rsidRPr="009A2CBF" w:rsidRDefault="008811DB"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3 547,1</w:t>
            </w:r>
          </w:p>
        </w:tc>
      </w:tr>
      <w:tr w:rsidR="009A2CBF" w:rsidRPr="009A2CBF" w:rsidTr="00336172">
        <w:trPr>
          <w:trHeight w:val="405"/>
        </w:trPr>
        <w:tc>
          <w:tcPr>
            <w:tcW w:w="2702" w:type="dxa"/>
            <w:vMerge/>
            <w:vAlign w:val="center"/>
            <w:hideMark/>
          </w:tcPr>
          <w:p w:rsidR="00886C60" w:rsidRPr="009A2CBF" w:rsidRDefault="00886C60" w:rsidP="00AB60DF">
            <w:pPr>
              <w:spacing w:after="0" w:line="240" w:lineRule="auto"/>
              <w:rPr>
                <w:rFonts w:ascii="PT Astra Serif" w:eastAsia="Times New Roman" w:hAnsi="PT Astra Serif" w:cs="Times New Roman"/>
              </w:rPr>
            </w:pPr>
          </w:p>
        </w:tc>
        <w:tc>
          <w:tcPr>
            <w:tcW w:w="4073" w:type="dxa"/>
            <w:gridSpan w:val="2"/>
            <w:shd w:val="clear" w:color="auto" w:fill="auto"/>
            <w:vAlign w:val="center"/>
            <w:hideMark/>
          </w:tcPr>
          <w:p w:rsidR="00886C60" w:rsidRPr="009A2CBF" w:rsidRDefault="00886C60"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внебюджетные источники </w:t>
            </w:r>
            <w:r w:rsidRPr="009A2CBF">
              <w:rPr>
                <w:rFonts w:ascii="PT Astra Serif" w:eastAsia="Times New Roman" w:hAnsi="PT Astra Serif" w:cs="Times New Roman"/>
              </w:rPr>
              <w:br/>
              <w:t xml:space="preserve">(по согласованию) </w:t>
            </w:r>
          </w:p>
        </w:tc>
        <w:tc>
          <w:tcPr>
            <w:tcW w:w="1886"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61"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w:t>
            </w:r>
          </w:p>
        </w:tc>
        <w:tc>
          <w:tcPr>
            <w:tcW w:w="1277"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5"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35"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62" w:type="dxa"/>
            <w:shd w:val="clear" w:color="auto" w:fill="auto"/>
            <w:vAlign w:val="center"/>
            <w:hideMark/>
          </w:tcPr>
          <w:p w:rsidR="00886C60" w:rsidRPr="009A2CBF" w:rsidRDefault="00886C60" w:rsidP="00886C6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r>
      <w:tr w:rsidR="009A2CBF" w:rsidRPr="009A2CBF" w:rsidTr="00336172">
        <w:trPr>
          <w:trHeight w:val="289"/>
        </w:trPr>
        <w:tc>
          <w:tcPr>
            <w:tcW w:w="15031" w:type="dxa"/>
            <w:gridSpan w:val="9"/>
            <w:shd w:val="clear" w:color="auto" w:fill="auto"/>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Дополнительная информация </w:t>
            </w:r>
          </w:p>
        </w:tc>
      </w:tr>
      <w:tr w:rsidR="009A2CBF" w:rsidRPr="009A2CBF" w:rsidTr="00336172">
        <w:trPr>
          <w:trHeight w:val="2100"/>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Условия и порядок софинансирования мероприятий регионального проекта </w:t>
            </w:r>
            <w:r w:rsidRPr="009A2CBF">
              <w:rPr>
                <w:rFonts w:ascii="PT Astra Serif" w:eastAsia="Times New Roman" w:hAnsi="PT Astra Serif" w:cs="Times New Roman"/>
              </w:rPr>
              <w:br/>
              <w:t>из федерального бюджета, местных бюджетов, внебюджетных источников</w:t>
            </w:r>
          </w:p>
        </w:tc>
        <w:tc>
          <w:tcPr>
            <w:tcW w:w="12329" w:type="dxa"/>
            <w:gridSpan w:val="8"/>
            <w:shd w:val="clear" w:color="auto" w:fill="auto"/>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Условием предоставления софинансирования из федерального бюджета является победа в конкурсных отборах </w:t>
            </w:r>
            <w:r w:rsidRPr="009A2CBF">
              <w:rPr>
                <w:rFonts w:ascii="PT Astra Serif" w:eastAsia="Times New Roman" w:hAnsi="PT Astra Serif" w:cs="Times New Roman"/>
              </w:rPr>
              <w:br/>
              <w:t>на предоставление субсидий и иных межбюджетных трансфертов, имеющих целевое назначение, проводимых Министерством культуры Российской Федерации</w:t>
            </w:r>
          </w:p>
        </w:tc>
      </w:tr>
      <w:tr w:rsidR="009A2CBF" w:rsidRPr="009A2CBF" w:rsidTr="00336172">
        <w:trPr>
          <w:trHeight w:val="1005"/>
        </w:trPr>
        <w:tc>
          <w:tcPr>
            <w:tcW w:w="2702" w:type="dxa"/>
            <w:shd w:val="clear" w:color="000000" w:fill="FFFFFF"/>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Связь с государственными программами Томской области</w:t>
            </w:r>
          </w:p>
        </w:tc>
        <w:tc>
          <w:tcPr>
            <w:tcW w:w="12329" w:type="dxa"/>
            <w:gridSpan w:val="8"/>
            <w:shd w:val="clear" w:color="auto" w:fill="auto"/>
            <w:vAlign w:val="center"/>
            <w:hideMark/>
          </w:tcPr>
          <w:p w:rsidR="000D11FC" w:rsidRPr="009A2CBF" w:rsidRDefault="000D11F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Государственная программа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Развитие культуры в Томской области</w:t>
            </w:r>
            <w:r w:rsidR="00732E25" w:rsidRPr="009A2CBF">
              <w:rPr>
                <w:rFonts w:ascii="PT Astra Serif" w:eastAsia="Times New Roman" w:hAnsi="PT Astra Serif" w:cs="Times New Roman"/>
              </w:rPr>
              <w:t>»</w:t>
            </w:r>
          </w:p>
        </w:tc>
      </w:tr>
    </w:tbl>
    <w:p w:rsidR="00D1471F" w:rsidRDefault="00D1471F" w:rsidP="004510C5">
      <w:pPr>
        <w:autoSpaceDE w:val="0"/>
        <w:autoSpaceDN w:val="0"/>
        <w:adjustRightInd w:val="0"/>
        <w:spacing w:after="0" w:line="240" w:lineRule="auto"/>
        <w:contextualSpacing/>
        <w:jc w:val="center"/>
        <w:rPr>
          <w:rFonts w:ascii="PT Astra Serif" w:hAnsi="PT Astra Serif"/>
          <w:sz w:val="25"/>
          <w:szCs w:val="25"/>
        </w:rPr>
      </w:pPr>
      <w:r>
        <w:rPr>
          <w:rFonts w:ascii="PT Astra Serif" w:hAnsi="PT Astra Serif"/>
          <w:sz w:val="25"/>
          <w:szCs w:val="25"/>
        </w:rPr>
        <w:br w:type="page"/>
      </w:r>
    </w:p>
    <w:p w:rsidR="002E2B49" w:rsidRPr="009A2CBF" w:rsidRDefault="00970658" w:rsidP="00970658">
      <w:pPr>
        <w:autoSpaceDE w:val="0"/>
        <w:autoSpaceDN w:val="0"/>
        <w:adjustRightInd w:val="0"/>
        <w:spacing w:after="0" w:line="240" w:lineRule="auto"/>
        <w:contextualSpacing/>
        <w:jc w:val="right"/>
        <w:rPr>
          <w:rFonts w:ascii="PT Astra Serif" w:hAnsi="PT Astra Serif"/>
          <w:sz w:val="24"/>
          <w:szCs w:val="24"/>
        </w:rPr>
      </w:pPr>
      <w:r w:rsidRPr="009A2CBF">
        <w:rPr>
          <w:rFonts w:ascii="PT Astra Serif" w:hAnsi="PT Astra Serif"/>
          <w:sz w:val="25"/>
          <w:szCs w:val="25"/>
        </w:rPr>
        <w:t>Таблица 4</w:t>
      </w:r>
    </w:p>
    <w:p w:rsidR="007B71AF" w:rsidRPr="00D1471F" w:rsidRDefault="007B71AF" w:rsidP="004510C5">
      <w:pPr>
        <w:autoSpaceDE w:val="0"/>
        <w:autoSpaceDN w:val="0"/>
        <w:adjustRightInd w:val="0"/>
        <w:spacing w:after="0" w:line="240" w:lineRule="auto"/>
        <w:contextualSpacing/>
        <w:jc w:val="center"/>
        <w:rPr>
          <w:rFonts w:ascii="PT Astra Serif" w:hAnsi="PT Astra Serif"/>
          <w:sz w:val="20"/>
          <w:szCs w:val="20"/>
        </w:rPr>
      </w:pPr>
    </w:p>
    <w:p w:rsidR="00640C18" w:rsidRPr="009A2CBF" w:rsidRDefault="00640C18" w:rsidP="004510C5">
      <w:pPr>
        <w:autoSpaceDE w:val="0"/>
        <w:autoSpaceDN w:val="0"/>
        <w:adjustRightInd w:val="0"/>
        <w:spacing w:after="0" w:line="240" w:lineRule="auto"/>
        <w:contextualSpacing/>
        <w:jc w:val="center"/>
        <w:rPr>
          <w:rFonts w:ascii="PT Astra Serif" w:hAnsi="PT Astra Serif"/>
          <w:sz w:val="24"/>
          <w:szCs w:val="24"/>
        </w:rPr>
      </w:pPr>
      <w:r w:rsidRPr="009A2CBF">
        <w:rPr>
          <w:rFonts w:ascii="PT Astra Serif" w:hAnsi="PT Astra Serif"/>
          <w:sz w:val="24"/>
          <w:szCs w:val="24"/>
        </w:rPr>
        <w:t xml:space="preserve">Перечень </w:t>
      </w:r>
      <w:r w:rsidR="00AB60DF" w:rsidRPr="009A2CBF">
        <w:rPr>
          <w:rFonts w:ascii="PT Astra Serif" w:hAnsi="PT Astra Serif"/>
          <w:sz w:val="24"/>
          <w:szCs w:val="24"/>
        </w:rPr>
        <w:br/>
      </w:r>
      <w:r w:rsidRPr="009A2CBF">
        <w:rPr>
          <w:rFonts w:ascii="PT Astra Serif" w:hAnsi="PT Astra Serif"/>
          <w:sz w:val="24"/>
          <w:szCs w:val="24"/>
        </w:rPr>
        <w:t>финансируемых мероприятий региональных проектов</w:t>
      </w:r>
    </w:p>
    <w:p w:rsidR="00746501" w:rsidRPr="00D1471F" w:rsidRDefault="00746501" w:rsidP="004510C5">
      <w:pPr>
        <w:autoSpaceDE w:val="0"/>
        <w:autoSpaceDN w:val="0"/>
        <w:adjustRightInd w:val="0"/>
        <w:spacing w:after="0" w:line="240" w:lineRule="auto"/>
        <w:contextualSpacing/>
        <w:jc w:val="center"/>
        <w:rPr>
          <w:rFonts w:ascii="PT Astra Serif" w:hAnsi="PT Astra Serif"/>
          <w:sz w:val="20"/>
          <w:szCs w:val="20"/>
        </w:rPr>
      </w:pPr>
    </w:p>
    <w:tbl>
      <w:tblPr>
        <w:tblW w:w="1518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2108"/>
        <w:gridCol w:w="1128"/>
        <w:gridCol w:w="77"/>
        <w:gridCol w:w="1204"/>
        <w:gridCol w:w="72"/>
        <w:gridCol w:w="64"/>
        <w:gridCol w:w="1282"/>
        <w:gridCol w:w="136"/>
        <w:gridCol w:w="425"/>
        <w:gridCol w:w="567"/>
        <w:gridCol w:w="295"/>
        <w:gridCol w:w="1128"/>
        <w:gridCol w:w="598"/>
        <w:gridCol w:w="678"/>
        <w:gridCol w:w="475"/>
        <w:gridCol w:w="234"/>
        <w:gridCol w:w="850"/>
        <w:gridCol w:w="8"/>
        <w:gridCol w:w="203"/>
        <w:gridCol w:w="653"/>
        <w:gridCol w:w="486"/>
        <w:gridCol w:w="635"/>
        <w:gridCol w:w="782"/>
        <w:gridCol w:w="415"/>
        <w:gridCol w:w="24"/>
        <w:gridCol w:w="55"/>
        <w:gridCol w:w="13"/>
      </w:tblGrid>
      <w:tr w:rsidR="009A2CBF" w:rsidRPr="009A2CBF" w:rsidTr="00CD083F">
        <w:trPr>
          <w:gridAfter w:val="2"/>
          <w:wAfter w:w="68" w:type="dxa"/>
          <w:trHeight w:val="740"/>
        </w:trPr>
        <w:tc>
          <w:tcPr>
            <w:tcW w:w="2699" w:type="dxa"/>
            <w:gridSpan w:val="2"/>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Наименование регионального проекта/ мероприятия</w:t>
            </w:r>
          </w:p>
        </w:tc>
        <w:tc>
          <w:tcPr>
            <w:tcW w:w="1205" w:type="dxa"/>
            <w:gridSpan w:val="2"/>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Срок </w:t>
            </w:r>
            <w:proofErr w:type="gramStart"/>
            <w:r w:rsidRPr="009A2CBF">
              <w:rPr>
                <w:rFonts w:ascii="PT Astra Serif" w:eastAsia="Times New Roman" w:hAnsi="PT Astra Serif" w:cs="Times New Roman"/>
                <w:bCs/>
              </w:rPr>
              <w:t>реализа</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ции</w:t>
            </w:r>
            <w:proofErr w:type="gramEnd"/>
          </w:p>
        </w:tc>
        <w:tc>
          <w:tcPr>
            <w:tcW w:w="1276" w:type="dxa"/>
            <w:gridSpan w:val="2"/>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Объем </w:t>
            </w:r>
            <w:proofErr w:type="gramStart"/>
            <w:r w:rsidRPr="009A2CBF">
              <w:rPr>
                <w:rFonts w:ascii="PT Astra Serif" w:eastAsia="Times New Roman" w:hAnsi="PT Astra Serif" w:cs="Times New Roman"/>
                <w:bCs/>
              </w:rPr>
              <w:t>финанси</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рования</w:t>
            </w:r>
            <w:proofErr w:type="gramEnd"/>
          </w:p>
        </w:tc>
        <w:tc>
          <w:tcPr>
            <w:tcW w:w="5173" w:type="dxa"/>
            <w:gridSpan w:val="9"/>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 том числе за счет средств:</w:t>
            </w:r>
          </w:p>
        </w:tc>
        <w:tc>
          <w:tcPr>
            <w:tcW w:w="1559" w:type="dxa"/>
            <w:gridSpan w:val="3"/>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Участник мероприятия</w:t>
            </w:r>
          </w:p>
        </w:tc>
        <w:tc>
          <w:tcPr>
            <w:tcW w:w="3206" w:type="dxa"/>
            <w:gridSpan w:val="8"/>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Показатели мероприятий регионального проекта, </w:t>
            </w:r>
            <w:r w:rsidR="000D58A4" w:rsidRPr="009A2CBF">
              <w:rPr>
                <w:rFonts w:ascii="PT Astra Serif" w:eastAsia="Times New Roman" w:hAnsi="PT Astra Serif" w:cs="Times New Roman"/>
                <w:bCs/>
              </w:rPr>
              <w:br/>
            </w:r>
            <w:r w:rsidRPr="009A2CBF">
              <w:rPr>
                <w:rFonts w:ascii="PT Astra Serif" w:eastAsia="Times New Roman" w:hAnsi="PT Astra Serif" w:cs="Times New Roman"/>
                <w:bCs/>
              </w:rPr>
              <w:t>по годам реализации</w:t>
            </w:r>
          </w:p>
        </w:tc>
      </w:tr>
      <w:tr w:rsidR="009A2CBF" w:rsidRPr="009A2CBF" w:rsidTr="00CD083F">
        <w:trPr>
          <w:gridAfter w:val="2"/>
          <w:wAfter w:w="68" w:type="dxa"/>
          <w:trHeight w:val="705"/>
        </w:trPr>
        <w:tc>
          <w:tcPr>
            <w:tcW w:w="2699"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205"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276"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346" w:type="dxa"/>
            <w:gridSpan w:val="2"/>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proofErr w:type="gramStart"/>
            <w:r w:rsidRPr="009A2CBF">
              <w:rPr>
                <w:rFonts w:ascii="PT Astra Serif" w:eastAsia="Times New Roman" w:hAnsi="PT Astra Serif" w:cs="Times New Roman"/>
                <w:bCs/>
              </w:rPr>
              <w:t>федераль</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ного</w:t>
            </w:r>
            <w:proofErr w:type="gramEnd"/>
            <w:r w:rsidRPr="009A2CBF">
              <w:rPr>
                <w:rFonts w:ascii="PT Astra Serif" w:eastAsia="Times New Roman" w:hAnsi="PT Astra Serif" w:cs="Times New Roman"/>
                <w:bCs/>
              </w:rPr>
              <w:t xml:space="preserve"> бюджета </w:t>
            </w:r>
            <w:r w:rsidRPr="009A2CBF">
              <w:rPr>
                <w:rFonts w:ascii="PT Astra Serif" w:eastAsia="Times New Roman" w:hAnsi="PT Astra Serif" w:cs="Times New Roman"/>
                <w:bCs/>
              </w:rPr>
              <w:br/>
              <w:t>(по согласо</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ванию) </w:t>
            </w:r>
            <w:r w:rsidRPr="009A2CBF">
              <w:rPr>
                <w:rFonts w:ascii="PT Astra Serif" w:eastAsia="Times New Roman" w:hAnsi="PT Astra Serif" w:cs="Times New Roman"/>
                <w:bCs/>
              </w:rPr>
              <w:br/>
              <w:t>(прогноз)</w:t>
            </w:r>
          </w:p>
        </w:tc>
        <w:tc>
          <w:tcPr>
            <w:tcW w:w="1423" w:type="dxa"/>
            <w:gridSpan w:val="4"/>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областного бюджета</w:t>
            </w:r>
          </w:p>
        </w:tc>
        <w:tc>
          <w:tcPr>
            <w:tcW w:w="1128" w:type="dxa"/>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местных </w:t>
            </w:r>
            <w:proofErr w:type="gramStart"/>
            <w:r w:rsidRPr="009A2CBF">
              <w:rPr>
                <w:rFonts w:ascii="PT Astra Serif" w:eastAsia="Times New Roman" w:hAnsi="PT Astra Serif" w:cs="Times New Roman"/>
                <w:bCs/>
              </w:rPr>
              <w:t>бюдже</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тов</w:t>
            </w:r>
            <w:proofErr w:type="gramEnd"/>
            <w:r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br/>
              <w:t>(по согласо</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ванию) (прогноз)</w:t>
            </w:r>
          </w:p>
        </w:tc>
        <w:tc>
          <w:tcPr>
            <w:tcW w:w="1276" w:type="dxa"/>
            <w:gridSpan w:val="2"/>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proofErr w:type="gramStart"/>
            <w:r w:rsidRPr="009A2CBF">
              <w:rPr>
                <w:rFonts w:ascii="PT Astra Serif" w:eastAsia="Times New Roman" w:hAnsi="PT Astra Serif" w:cs="Times New Roman"/>
                <w:bCs/>
              </w:rPr>
              <w:t>внебюд</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жетных</w:t>
            </w:r>
            <w:proofErr w:type="gramEnd"/>
            <w:r w:rsidRPr="009A2CBF">
              <w:rPr>
                <w:rFonts w:ascii="PT Astra Serif" w:eastAsia="Times New Roman" w:hAnsi="PT Astra Serif" w:cs="Times New Roman"/>
                <w:bCs/>
              </w:rPr>
              <w:t xml:space="preserve"> источни</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ков </w:t>
            </w:r>
            <w:r w:rsidRPr="009A2CBF">
              <w:rPr>
                <w:rFonts w:ascii="PT Astra Serif" w:eastAsia="Times New Roman" w:hAnsi="PT Astra Serif" w:cs="Times New Roman"/>
                <w:bCs/>
              </w:rPr>
              <w:br/>
              <w:t>(по согласо</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ванию) (прогноз)</w:t>
            </w:r>
          </w:p>
        </w:tc>
        <w:tc>
          <w:tcPr>
            <w:tcW w:w="1559" w:type="dxa"/>
            <w:gridSpan w:val="3"/>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985" w:type="dxa"/>
            <w:gridSpan w:val="5"/>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наименование </w:t>
            </w:r>
            <w:r w:rsidR="000D58A4" w:rsidRPr="009A2CBF">
              <w:rPr>
                <w:rFonts w:ascii="PT Astra Serif" w:eastAsia="Times New Roman" w:hAnsi="PT Astra Serif" w:cs="Times New Roman"/>
                <w:bCs/>
              </w:rPr>
              <w:br/>
            </w:r>
            <w:r w:rsidRPr="009A2CBF">
              <w:rPr>
                <w:rFonts w:ascii="PT Astra Serif" w:eastAsia="Times New Roman" w:hAnsi="PT Astra Serif" w:cs="Times New Roman"/>
                <w:bCs/>
              </w:rPr>
              <w:t>и единица измерения</w:t>
            </w:r>
          </w:p>
        </w:tc>
        <w:tc>
          <w:tcPr>
            <w:tcW w:w="1221" w:type="dxa"/>
            <w:gridSpan w:val="3"/>
            <w:vMerge w:val="restart"/>
            <w:shd w:val="clear" w:color="auto" w:fill="auto"/>
            <w:vAlign w:val="center"/>
            <w:hideMark/>
          </w:tcPr>
          <w:p w:rsidR="00640C18" w:rsidRPr="009A2CBF" w:rsidRDefault="00640C1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значения по годам </w:t>
            </w:r>
            <w:proofErr w:type="gramStart"/>
            <w:r w:rsidRPr="009A2CBF">
              <w:rPr>
                <w:rFonts w:ascii="PT Astra Serif" w:eastAsia="Times New Roman" w:hAnsi="PT Astra Serif" w:cs="Times New Roman"/>
                <w:bCs/>
              </w:rPr>
              <w:t>реализа</w:t>
            </w:r>
            <w:r w:rsidR="000D58A4" w:rsidRPr="009A2CBF">
              <w:rPr>
                <w:rFonts w:ascii="PT Astra Serif" w:eastAsia="Times New Roman" w:hAnsi="PT Astra Serif" w:cs="Times New Roman"/>
                <w:bCs/>
              </w:rPr>
              <w:t>-</w:t>
            </w:r>
            <w:r w:rsidRPr="009A2CBF">
              <w:rPr>
                <w:rFonts w:ascii="PT Astra Serif" w:eastAsia="Times New Roman" w:hAnsi="PT Astra Serif" w:cs="Times New Roman"/>
                <w:bCs/>
              </w:rPr>
              <w:t>ции</w:t>
            </w:r>
            <w:proofErr w:type="gramEnd"/>
          </w:p>
        </w:tc>
      </w:tr>
      <w:tr w:rsidR="009A2CBF" w:rsidRPr="009A2CBF" w:rsidTr="00D1471F">
        <w:trPr>
          <w:gridAfter w:val="2"/>
          <w:wAfter w:w="68" w:type="dxa"/>
          <w:trHeight w:val="1092"/>
        </w:trPr>
        <w:tc>
          <w:tcPr>
            <w:tcW w:w="2699"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205"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276"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346"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423" w:type="dxa"/>
            <w:gridSpan w:val="4"/>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128" w:type="dxa"/>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276" w:type="dxa"/>
            <w:gridSpan w:val="2"/>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559" w:type="dxa"/>
            <w:gridSpan w:val="3"/>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985" w:type="dxa"/>
            <w:gridSpan w:val="5"/>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c>
          <w:tcPr>
            <w:tcW w:w="1221" w:type="dxa"/>
            <w:gridSpan w:val="3"/>
            <w:vMerge/>
            <w:vAlign w:val="center"/>
            <w:hideMark/>
          </w:tcPr>
          <w:p w:rsidR="00640C18" w:rsidRPr="009A2CBF" w:rsidRDefault="00640C18" w:rsidP="00AB60DF">
            <w:pPr>
              <w:spacing w:after="0" w:line="240" w:lineRule="auto"/>
              <w:rPr>
                <w:rFonts w:ascii="PT Astra Serif" w:eastAsia="Times New Roman" w:hAnsi="PT Astra Serif" w:cs="Times New Roman"/>
                <w:bCs/>
              </w:rPr>
            </w:pPr>
          </w:p>
        </w:tc>
      </w:tr>
      <w:tr w:rsidR="009A2CBF" w:rsidRPr="009A2CBF" w:rsidTr="00D1471F">
        <w:trPr>
          <w:gridAfter w:val="2"/>
          <w:wAfter w:w="68" w:type="dxa"/>
          <w:trHeight w:val="267"/>
        </w:trPr>
        <w:tc>
          <w:tcPr>
            <w:tcW w:w="15118" w:type="dxa"/>
            <w:gridSpan w:val="26"/>
            <w:shd w:val="clear" w:color="auto" w:fill="auto"/>
            <w:noWrap/>
            <w:vAlign w:val="center"/>
            <w:hideMark/>
          </w:tcPr>
          <w:p w:rsidR="00640C18" w:rsidRPr="009A2CBF" w:rsidRDefault="00640C18" w:rsidP="00B951E9">
            <w:pPr>
              <w:spacing w:before="120" w:after="12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 xml:space="preserve">Наименование направления проектной деятельности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Культура</w:t>
            </w:r>
            <w:r w:rsidR="00732E25" w:rsidRPr="009A2CBF">
              <w:rPr>
                <w:rFonts w:ascii="PT Astra Serif" w:eastAsia="Times New Roman" w:hAnsi="PT Astra Serif" w:cs="Times New Roman"/>
                <w:bCs/>
              </w:rPr>
              <w:t>»</w:t>
            </w:r>
          </w:p>
        </w:tc>
      </w:tr>
      <w:tr w:rsidR="009A2CBF" w:rsidRPr="009A2CBF" w:rsidTr="00D1471F">
        <w:trPr>
          <w:gridAfter w:val="2"/>
          <w:wAfter w:w="68" w:type="dxa"/>
          <w:trHeight w:val="285"/>
        </w:trPr>
        <w:tc>
          <w:tcPr>
            <w:tcW w:w="15118" w:type="dxa"/>
            <w:gridSpan w:val="26"/>
            <w:shd w:val="clear" w:color="auto" w:fill="auto"/>
            <w:vAlign w:val="center"/>
            <w:hideMark/>
          </w:tcPr>
          <w:p w:rsidR="00640C18" w:rsidRPr="009A2CBF" w:rsidRDefault="00640C18" w:rsidP="00B951E9">
            <w:pPr>
              <w:spacing w:before="120" w:after="12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Наимен</w:t>
            </w:r>
            <w:r w:rsidR="000D58A4" w:rsidRPr="009A2CBF">
              <w:rPr>
                <w:rFonts w:ascii="PT Astra Serif" w:eastAsia="Times New Roman" w:hAnsi="PT Astra Serif" w:cs="Times New Roman"/>
                <w:bCs/>
              </w:rPr>
              <w:t xml:space="preserve">ование регионального проекта 1 </w:t>
            </w:r>
            <w:r w:rsidR="00732E25" w:rsidRPr="009A2CBF">
              <w:rPr>
                <w:rFonts w:ascii="PT Astra Serif" w:eastAsia="Times New Roman" w:hAnsi="PT Astra Serif" w:cs="Times New Roman"/>
                <w:bCs/>
              </w:rPr>
              <w:t>«</w:t>
            </w:r>
            <w:r w:rsidR="000D58A4" w:rsidRPr="009A2CBF">
              <w:rPr>
                <w:rFonts w:ascii="PT Astra Serif" w:eastAsia="Times New Roman" w:hAnsi="PT Astra Serif" w:cs="Times New Roman"/>
                <w:bCs/>
              </w:rPr>
              <w:t>Культурная среда</w:t>
            </w:r>
            <w:r w:rsidR="00732E25" w:rsidRPr="009A2CBF">
              <w:rPr>
                <w:rFonts w:ascii="PT Astra Serif" w:eastAsia="Times New Roman" w:hAnsi="PT Astra Serif" w:cs="Times New Roman"/>
                <w:bCs/>
              </w:rPr>
              <w:t>»</w:t>
            </w:r>
          </w:p>
        </w:tc>
      </w:tr>
      <w:tr w:rsidR="009A2CBF" w:rsidRPr="009A2CBF" w:rsidTr="00D1471F">
        <w:trPr>
          <w:gridAfter w:val="2"/>
          <w:wAfter w:w="68" w:type="dxa"/>
          <w:trHeight w:val="2041"/>
        </w:trPr>
        <w:tc>
          <w:tcPr>
            <w:tcW w:w="2699" w:type="dxa"/>
            <w:gridSpan w:val="2"/>
            <w:shd w:val="clear" w:color="auto" w:fill="auto"/>
            <w:vAlign w:val="center"/>
            <w:hideMark/>
          </w:tcPr>
          <w:p w:rsidR="00AC0928" w:rsidRPr="009A2CBF" w:rsidRDefault="00AC0928"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1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Реконструированы </w:t>
            </w:r>
            <w:r w:rsidR="000D58A4" w:rsidRPr="009A2CBF">
              <w:rPr>
                <w:rFonts w:ascii="PT Astra Serif" w:eastAsia="Times New Roman" w:hAnsi="PT Astra Serif" w:cs="Times New Roman"/>
                <w:bCs/>
              </w:rPr>
              <w:br/>
            </w:r>
            <w:r w:rsidRPr="009A2CBF">
              <w:rPr>
                <w:rFonts w:ascii="PT Astra Serif" w:eastAsia="Times New Roman" w:hAnsi="PT Astra Serif" w:cs="Times New Roman"/>
                <w:bCs/>
              </w:rPr>
              <w:t>и (или) капитально отремонтированы региональные и (или) муниципальные театры юного зрителя и театры кукол</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 </w:t>
            </w:r>
          </w:p>
        </w:tc>
        <w:tc>
          <w:tcPr>
            <w:tcW w:w="1205"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262 402,5</w:t>
            </w:r>
          </w:p>
        </w:tc>
        <w:tc>
          <w:tcPr>
            <w:tcW w:w="134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254 530,4</w:t>
            </w:r>
          </w:p>
        </w:tc>
        <w:tc>
          <w:tcPr>
            <w:tcW w:w="1423" w:type="dxa"/>
            <w:gridSpan w:val="4"/>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7 872,1</w:t>
            </w:r>
          </w:p>
        </w:tc>
        <w:tc>
          <w:tcPr>
            <w:tcW w:w="1128" w:type="dxa"/>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0,0</w:t>
            </w:r>
          </w:p>
        </w:tc>
        <w:tc>
          <w:tcPr>
            <w:tcW w:w="127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D1471F">
        <w:trPr>
          <w:gridAfter w:val="2"/>
          <w:wAfter w:w="68" w:type="dxa"/>
          <w:trHeight w:val="302"/>
        </w:trPr>
        <w:tc>
          <w:tcPr>
            <w:tcW w:w="2699" w:type="dxa"/>
            <w:gridSpan w:val="2"/>
            <w:vMerge w:val="restart"/>
            <w:shd w:val="clear" w:color="auto" w:fill="auto"/>
            <w:vAlign w:val="center"/>
            <w:hideMark/>
          </w:tcPr>
          <w:p w:rsidR="00AC0928" w:rsidRPr="009A2CBF" w:rsidRDefault="00646F7E" w:rsidP="00AB60DF">
            <w:pPr>
              <w:spacing w:after="0" w:line="240" w:lineRule="auto"/>
              <w:rPr>
                <w:rFonts w:ascii="PT Astra Serif" w:eastAsia="Times New Roman" w:hAnsi="PT Astra Serif" w:cs="Times New Roman"/>
              </w:rPr>
            </w:pPr>
            <w:r w:rsidRPr="009A2CBF">
              <w:rPr>
                <w:rFonts w:ascii="PT Astra Serif" w:hAnsi="PT Astra Serif"/>
              </w:rPr>
              <w:t xml:space="preserve">Капитальный ремонт объекта культурного наследия федерального значения </w:t>
            </w:r>
            <w:r w:rsidR="00732E25" w:rsidRPr="009A2CBF">
              <w:rPr>
                <w:rFonts w:ascii="PT Astra Serif" w:hAnsi="PT Astra Serif"/>
              </w:rPr>
              <w:t>«</w:t>
            </w:r>
            <w:r w:rsidRPr="009A2CBF">
              <w:rPr>
                <w:rFonts w:ascii="PT Astra Serif" w:hAnsi="PT Astra Serif"/>
              </w:rPr>
              <w:t>Дом науки</w:t>
            </w:r>
            <w:r w:rsidR="00732E25" w:rsidRPr="009A2CBF">
              <w:rPr>
                <w:rFonts w:ascii="PT Astra Serif" w:hAnsi="PT Astra Serif"/>
              </w:rPr>
              <w:t>»</w:t>
            </w:r>
            <w:r w:rsidRPr="009A2CBF">
              <w:rPr>
                <w:rFonts w:ascii="PT Astra Serif" w:hAnsi="PT Astra Serif"/>
              </w:rPr>
              <w:t xml:space="preserve">, 1912 г., </w:t>
            </w:r>
            <w:r w:rsidR="00AB60DF" w:rsidRPr="009A2CBF">
              <w:rPr>
                <w:rFonts w:ascii="PT Astra Serif" w:hAnsi="PT Astra Serif"/>
              </w:rPr>
              <w:br/>
            </w:r>
            <w:r w:rsidRPr="009A2CBF">
              <w:rPr>
                <w:rFonts w:ascii="PT Astra Serif" w:hAnsi="PT Astra Serif"/>
              </w:rPr>
              <w:t>арх. Крячков А.Д.</w:t>
            </w:r>
            <w:r w:rsidR="00732E25" w:rsidRPr="009A2CBF">
              <w:rPr>
                <w:rFonts w:ascii="PT Astra Serif" w:hAnsi="PT Astra Serif"/>
              </w:rPr>
              <w:t>»</w:t>
            </w:r>
            <w:r w:rsidRPr="009A2CBF">
              <w:rPr>
                <w:rFonts w:ascii="PT Astra Serif" w:hAnsi="PT Astra Serif"/>
              </w:rPr>
              <w:t xml:space="preserve"> </w:t>
            </w:r>
            <w:r w:rsidR="00AB60DF" w:rsidRPr="009A2CBF">
              <w:rPr>
                <w:rFonts w:ascii="PT Astra Serif" w:hAnsi="PT Astra Serif"/>
              </w:rPr>
              <w:br/>
            </w:r>
            <w:r w:rsidRPr="009A2CBF">
              <w:rPr>
                <w:rFonts w:ascii="PT Astra Serif" w:hAnsi="PT Astra Serif"/>
              </w:rPr>
              <w:t xml:space="preserve">по адресу: г. Томск, </w:t>
            </w:r>
            <w:r w:rsidR="00AB60DF" w:rsidRPr="009A2CBF">
              <w:rPr>
                <w:rFonts w:ascii="PT Astra Serif" w:hAnsi="PT Astra Serif"/>
              </w:rPr>
              <w:br/>
            </w:r>
            <w:r w:rsidRPr="009A2CBF">
              <w:rPr>
                <w:rFonts w:ascii="PT Astra Serif" w:hAnsi="PT Astra Serif"/>
              </w:rPr>
              <w:t xml:space="preserve">пл. </w:t>
            </w:r>
            <w:proofErr w:type="gramStart"/>
            <w:r w:rsidRPr="009A2CBF">
              <w:rPr>
                <w:rFonts w:ascii="PT Astra Serif" w:hAnsi="PT Astra Serif"/>
              </w:rPr>
              <w:t>Соляная</w:t>
            </w:r>
            <w:proofErr w:type="gramEnd"/>
            <w:r w:rsidRPr="009A2CBF">
              <w:rPr>
                <w:rFonts w:ascii="PT Astra Serif" w:hAnsi="PT Astra Serif"/>
              </w:rPr>
              <w:t>, 4</w:t>
            </w:r>
          </w:p>
        </w:tc>
        <w:tc>
          <w:tcPr>
            <w:tcW w:w="1205"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262 402,5</w:t>
            </w:r>
          </w:p>
        </w:tc>
        <w:tc>
          <w:tcPr>
            <w:tcW w:w="134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254 530,4</w:t>
            </w:r>
          </w:p>
        </w:tc>
        <w:tc>
          <w:tcPr>
            <w:tcW w:w="1423" w:type="dxa"/>
            <w:gridSpan w:val="4"/>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7 872,1</w:t>
            </w:r>
          </w:p>
        </w:tc>
        <w:tc>
          <w:tcPr>
            <w:tcW w:w="1128" w:type="dxa"/>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0,0</w:t>
            </w:r>
          </w:p>
        </w:tc>
        <w:tc>
          <w:tcPr>
            <w:tcW w:w="127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D1471F">
        <w:trPr>
          <w:gridAfter w:val="2"/>
          <w:wAfter w:w="68" w:type="dxa"/>
          <w:trHeight w:val="419"/>
        </w:trPr>
        <w:tc>
          <w:tcPr>
            <w:tcW w:w="2699" w:type="dxa"/>
            <w:gridSpan w:val="2"/>
            <w:vMerge/>
            <w:vAlign w:val="center"/>
            <w:hideMark/>
          </w:tcPr>
          <w:p w:rsidR="00AC0928" w:rsidRPr="009A2CBF" w:rsidRDefault="00AC0928"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262 402,5</w:t>
            </w:r>
          </w:p>
        </w:tc>
        <w:tc>
          <w:tcPr>
            <w:tcW w:w="134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254 530,4</w:t>
            </w:r>
          </w:p>
        </w:tc>
        <w:tc>
          <w:tcPr>
            <w:tcW w:w="1423" w:type="dxa"/>
            <w:gridSpan w:val="4"/>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7 872,1</w:t>
            </w:r>
          </w:p>
        </w:tc>
        <w:tc>
          <w:tcPr>
            <w:tcW w:w="1128" w:type="dxa"/>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0,0</w:t>
            </w:r>
          </w:p>
        </w:tc>
        <w:tc>
          <w:tcPr>
            <w:tcW w:w="1276" w:type="dxa"/>
            <w:gridSpan w:val="2"/>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AC0928" w:rsidRPr="009A2CBF" w:rsidRDefault="00AC0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Комитет </w:t>
            </w:r>
            <w:r w:rsidR="000D58A4" w:rsidRPr="009A2CBF">
              <w:rPr>
                <w:rFonts w:ascii="PT Astra Serif" w:eastAsia="Times New Roman" w:hAnsi="PT Astra Serif" w:cs="Times New Roman"/>
              </w:rPr>
              <w:br/>
            </w:r>
            <w:r w:rsidRPr="009A2CBF">
              <w:rPr>
                <w:rFonts w:ascii="PT Astra Serif" w:eastAsia="Times New Roman" w:hAnsi="PT Astra Serif" w:cs="Times New Roman"/>
              </w:rPr>
              <w:t>по охране объектов культурного наследия</w:t>
            </w:r>
          </w:p>
        </w:tc>
        <w:tc>
          <w:tcPr>
            <w:tcW w:w="1985" w:type="dxa"/>
            <w:gridSpan w:val="5"/>
            <w:vMerge w:val="restart"/>
            <w:shd w:val="clear" w:color="auto" w:fill="auto"/>
            <w:vAlign w:val="center"/>
            <w:hideMark/>
          </w:tcPr>
          <w:p w:rsidR="00097D0E" w:rsidRPr="009A2CBF" w:rsidRDefault="00D1471F" w:rsidP="00AB60DF">
            <w:pPr>
              <w:spacing w:after="0" w:line="240" w:lineRule="auto"/>
              <w:rPr>
                <w:rFonts w:ascii="PT Astra Serif" w:eastAsia="Times New Roman" w:hAnsi="PT Astra Serif" w:cs="Times New Roman"/>
              </w:rPr>
            </w:pPr>
            <w:r>
              <w:rPr>
                <w:rFonts w:ascii="PT Astra Serif" w:eastAsia="Times New Roman" w:hAnsi="PT Astra Serif" w:cs="Times New Roman"/>
              </w:rPr>
              <w:t xml:space="preserve">Количество </w:t>
            </w:r>
            <w:proofErr w:type="gramStart"/>
            <w:r w:rsidR="00646F7E" w:rsidRPr="009A2CBF">
              <w:rPr>
                <w:rFonts w:ascii="PT Astra Serif" w:eastAsia="Times New Roman" w:hAnsi="PT Astra Serif" w:cs="Times New Roman"/>
              </w:rPr>
              <w:t>реконструирован</w:t>
            </w:r>
            <w:r w:rsidR="000D58A4" w:rsidRPr="009A2CBF">
              <w:rPr>
                <w:rFonts w:ascii="PT Astra Serif" w:eastAsia="Times New Roman" w:hAnsi="PT Astra Serif" w:cs="Times New Roman"/>
              </w:rPr>
              <w:t>-</w:t>
            </w:r>
            <w:r w:rsidR="00646F7E" w:rsidRPr="009A2CBF">
              <w:rPr>
                <w:rFonts w:ascii="PT Astra Serif" w:eastAsia="Times New Roman" w:hAnsi="PT Astra Serif" w:cs="Times New Roman"/>
              </w:rPr>
              <w:t>ных</w:t>
            </w:r>
            <w:proofErr w:type="gramEnd"/>
            <w:r w:rsidR="00646F7E" w:rsidRPr="009A2CBF">
              <w:rPr>
                <w:rFonts w:ascii="PT Astra Serif" w:eastAsia="Times New Roman" w:hAnsi="PT Astra Serif" w:cs="Times New Roman"/>
              </w:rPr>
              <w:t xml:space="preserve"> и (или) капитально отремонтирован</w:t>
            </w:r>
            <w:r w:rsidR="000D58A4" w:rsidRPr="009A2CBF">
              <w:rPr>
                <w:rFonts w:ascii="PT Astra Serif" w:eastAsia="Times New Roman" w:hAnsi="PT Astra Serif" w:cs="Times New Roman"/>
              </w:rPr>
              <w:t>-</w:t>
            </w:r>
            <w:r w:rsidR="00646F7E" w:rsidRPr="009A2CBF">
              <w:rPr>
                <w:rFonts w:ascii="PT Astra Serif" w:eastAsia="Times New Roman" w:hAnsi="PT Astra Serif" w:cs="Times New Roman"/>
              </w:rPr>
              <w:t>ных театров юного зри</w:t>
            </w:r>
            <w:r w:rsidR="000D58A4" w:rsidRPr="009A2CBF">
              <w:rPr>
                <w:rFonts w:ascii="PT Astra Serif" w:eastAsia="Times New Roman" w:hAnsi="PT Astra Serif" w:cs="Times New Roman"/>
              </w:rPr>
              <w:t xml:space="preserve">теля </w:t>
            </w:r>
            <w:r w:rsidR="00732E25" w:rsidRPr="009A2CBF">
              <w:rPr>
                <w:rFonts w:ascii="PT Astra Serif" w:eastAsia="Times New Roman" w:hAnsi="PT Astra Serif" w:cs="Times New Roman"/>
              </w:rPr>
              <w:br/>
            </w:r>
            <w:r w:rsidR="000D58A4" w:rsidRPr="009A2CBF">
              <w:rPr>
                <w:rFonts w:ascii="PT Astra Serif" w:eastAsia="Times New Roman" w:hAnsi="PT Astra Serif" w:cs="Times New Roman"/>
              </w:rPr>
              <w:t>и театров кукол, ед.</w:t>
            </w:r>
            <w:r w:rsidR="00646F7E" w:rsidRPr="009A2CBF">
              <w:rPr>
                <w:rFonts w:ascii="PT Astra Serif" w:eastAsia="Times New Roman" w:hAnsi="PT Astra Serif" w:cs="Times New Roman"/>
              </w:rPr>
              <w:t xml:space="preserve">/ </w:t>
            </w:r>
          </w:p>
          <w:p w:rsidR="00AC0928" w:rsidRPr="009A2CBF" w:rsidRDefault="00AC0928"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Степень технической готовности  объекта, %</w:t>
            </w:r>
          </w:p>
        </w:tc>
        <w:tc>
          <w:tcPr>
            <w:tcW w:w="1221" w:type="dxa"/>
            <w:gridSpan w:val="3"/>
            <w:shd w:val="clear" w:color="auto" w:fill="auto"/>
            <w:vAlign w:val="center"/>
            <w:hideMark/>
          </w:tcPr>
          <w:p w:rsidR="00AC0928" w:rsidRPr="009A2CBF" w:rsidRDefault="00646F7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r w:rsidR="00AC0928" w:rsidRPr="009A2CBF">
              <w:rPr>
                <w:rFonts w:ascii="PT Astra Serif" w:eastAsia="Times New Roman" w:hAnsi="PT Astra Serif" w:cs="Times New Roman"/>
              </w:rPr>
              <w:t>100</w:t>
            </w:r>
          </w:p>
        </w:tc>
      </w:tr>
      <w:tr w:rsidR="009A2CBF" w:rsidRPr="009A2CBF" w:rsidTr="00D1471F">
        <w:trPr>
          <w:gridAfter w:val="2"/>
          <w:wAfter w:w="68" w:type="dxa"/>
          <w:trHeight w:val="283"/>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D1471F">
        <w:trPr>
          <w:gridAfter w:val="2"/>
          <w:wAfter w:w="68" w:type="dxa"/>
          <w:trHeight w:val="405"/>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95"/>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645"/>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Pr>
        <w:tc>
          <w:tcPr>
            <w:tcW w:w="2699" w:type="dxa"/>
            <w:gridSpan w:val="2"/>
            <w:shd w:val="clear" w:color="auto" w:fill="auto"/>
            <w:vAlign w:val="center"/>
            <w:hideMark/>
          </w:tcPr>
          <w:p w:rsidR="0057121E" w:rsidRPr="009A2CBF" w:rsidRDefault="0057121E"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2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Реконструированы </w:t>
            </w:r>
            <w:r w:rsidR="00732E25" w:rsidRPr="009A2CBF">
              <w:rPr>
                <w:rFonts w:ascii="PT Astra Serif" w:eastAsia="Times New Roman" w:hAnsi="PT Astra Serif" w:cs="Times New Roman"/>
                <w:bCs/>
              </w:rPr>
              <w:br/>
            </w:r>
            <w:r w:rsidRPr="009A2CBF">
              <w:rPr>
                <w:rFonts w:ascii="PT Astra Serif" w:eastAsia="Times New Roman" w:hAnsi="PT Astra Serif" w:cs="Times New Roman"/>
                <w:bCs/>
              </w:rPr>
              <w:t>и капитально отремонтированы муниципальные музеи</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28 872,1</w:t>
            </w:r>
          </w:p>
        </w:tc>
        <w:tc>
          <w:tcPr>
            <w:tcW w:w="134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23 253,3</w:t>
            </w:r>
          </w:p>
        </w:tc>
        <w:tc>
          <w:tcPr>
            <w:tcW w:w="1423" w:type="dxa"/>
            <w:gridSpan w:val="4"/>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4 212,0</w:t>
            </w:r>
          </w:p>
        </w:tc>
        <w:tc>
          <w:tcPr>
            <w:tcW w:w="1128" w:type="dxa"/>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1 406,8</w:t>
            </w:r>
          </w:p>
        </w:tc>
        <w:tc>
          <w:tcPr>
            <w:tcW w:w="127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20"/>
        </w:trPr>
        <w:tc>
          <w:tcPr>
            <w:tcW w:w="2699" w:type="dxa"/>
            <w:gridSpan w:val="2"/>
            <w:vMerge w:val="restart"/>
            <w:shd w:val="clear" w:color="auto" w:fill="auto"/>
            <w:vAlign w:val="center"/>
            <w:hideMark/>
          </w:tcPr>
          <w:p w:rsidR="0057121E" w:rsidRPr="009A2CBF" w:rsidRDefault="0057121E"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Капитальный ремонт здания МБУ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xml:space="preserve">Музей </w:t>
            </w:r>
            <w:r w:rsidRPr="009A2CBF">
              <w:rPr>
                <w:rFonts w:ascii="PT Astra Serif" w:eastAsia="Times New Roman" w:hAnsi="PT Astra Serif" w:cs="Times New Roman"/>
              </w:rPr>
              <w:br/>
              <w:t>г. Северска</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по адресу: Томская область, г. Северск, просп. Коммунистический, 117а</w:t>
            </w:r>
          </w:p>
        </w:tc>
        <w:tc>
          <w:tcPr>
            <w:tcW w:w="1205"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28 872,1</w:t>
            </w:r>
          </w:p>
        </w:tc>
        <w:tc>
          <w:tcPr>
            <w:tcW w:w="134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23 253,3</w:t>
            </w:r>
          </w:p>
        </w:tc>
        <w:tc>
          <w:tcPr>
            <w:tcW w:w="1423" w:type="dxa"/>
            <w:gridSpan w:val="4"/>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4 212,0</w:t>
            </w:r>
          </w:p>
        </w:tc>
        <w:tc>
          <w:tcPr>
            <w:tcW w:w="1128" w:type="dxa"/>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1 406,8</w:t>
            </w:r>
          </w:p>
        </w:tc>
        <w:tc>
          <w:tcPr>
            <w:tcW w:w="127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20"/>
        </w:trPr>
        <w:tc>
          <w:tcPr>
            <w:tcW w:w="2699" w:type="dxa"/>
            <w:gridSpan w:val="2"/>
            <w:vMerge/>
            <w:vAlign w:val="center"/>
            <w:hideMark/>
          </w:tcPr>
          <w:p w:rsidR="0057121E" w:rsidRPr="009A2CBF" w:rsidRDefault="0057121E"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28 872,1</w:t>
            </w:r>
          </w:p>
        </w:tc>
        <w:tc>
          <w:tcPr>
            <w:tcW w:w="134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23 253,3</w:t>
            </w:r>
          </w:p>
        </w:tc>
        <w:tc>
          <w:tcPr>
            <w:tcW w:w="1423" w:type="dxa"/>
            <w:gridSpan w:val="4"/>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4 212,0</w:t>
            </w:r>
          </w:p>
        </w:tc>
        <w:tc>
          <w:tcPr>
            <w:tcW w:w="1128" w:type="dxa"/>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1 406,8</w:t>
            </w:r>
          </w:p>
        </w:tc>
        <w:tc>
          <w:tcPr>
            <w:tcW w:w="1276" w:type="dxa"/>
            <w:gridSpan w:val="2"/>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57121E" w:rsidRPr="009A2CBF" w:rsidRDefault="0057121E"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57121E" w:rsidRPr="009A2CBF" w:rsidRDefault="0057121E"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w:t>
            </w:r>
            <w:proofErr w:type="gramStart"/>
            <w:r w:rsidRPr="009A2CBF">
              <w:rPr>
                <w:rFonts w:ascii="PT Astra Serif" w:eastAsia="Times New Roman" w:hAnsi="PT Astra Serif" w:cs="Times New Roman"/>
              </w:rPr>
              <w:t>реконструирован-ных</w:t>
            </w:r>
            <w:proofErr w:type="gramEnd"/>
            <w:r w:rsidRPr="009A2CBF">
              <w:rPr>
                <w:rFonts w:ascii="PT Astra Serif" w:eastAsia="Times New Roman" w:hAnsi="PT Astra Serif" w:cs="Times New Roman"/>
              </w:rPr>
              <w:t xml:space="preserve"> и (или) капитально отремонтирован-ных  муниципальных</w:t>
            </w:r>
            <w:r w:rsidRPr="009A2CBF">
              <w:rPr>
                <w:rFonts w:ascii="PT Astra Serif" w:eastAsia="Times New Roman" w:hAnsi="PT Astra Serif" w:cs="Times New Roman"/>
              </w:rPr>
              <w:br/>
              <w:t xml:space="preserve">музеев, ед. / Степень технической готовности объекта капитального ремонта, </w:t>
            </w:r>
            <w:r w:rsidR="00AB60DF" w:rsidRPr="009A2CBF">
              <w:rPr>
                <w:rFonts w:ascii="PT Astra Serif" w:eastAsia="Times New Roman" w:hAnsi="PT Astra Serif" w:cs="Times New Roman"/>
              </w:rPr>
              <w:br/>
            </w:r>
            <w:r w:rsidRPr="009A2CBF">
              <w:rPr>
                <w:rFonts w:ascii="PT Astra Serif" w:eastAsia="Times New Roman" w:hAnsi="PT Astra Serif" w:cs="Times New Roman"/>
              </w:rPr>
              <w:t>%</w:t>
            </w:r>
          </w:p>
        </w:tc>
        <w:tc>
          <w:tcPr>
            <w:tcW w:w="1221" w:type="dxa"/>
            <w:gridSpan w:val="3"/>
            <w:shd w:val="clear" w:color="auto" w:fill="auto"/>
            <w:vAlign w:val="center"/>
            <w:hideMark/>
          </w:tcPr>
          <w:p w:rsidR="0057121E" w:rsidRPr="009A2CBF" w:rsidRDefault="0057121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/100</w:t>
            </w:r>
          </w:p>
        </w:tc>
      </w:tr>
      <w:tr w:rsidR="009A2CBF" w:rsidRPr="009A2CBF" w:rsidTr="00CD083F">
        <w:trPr>
          <w:gridAfter w:val="2"/>
          <w:wAfter w:w="68" w:type="dxa"/>
          <w:trHeight w:val="420"/>
        </w:trPr>
        <w:tc>
          <w:tcPr>
            <w:tcW w:w="2699" w:type="dxa"/>
            <w:gridSpan w:val="2"/>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985" w:type="dxa"/>
            <w:gridSpan w:val="5"/>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57A3C" w:rsidRPr="009A2CBF" w:rsidRDefault="00857A3C"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20"/>
        </w:trPr>
        <w:tc>
          <w:tcPr>
            <w:tcW w:w="2699" w:type="dxa"/>
            <w:gridSpan w:val="2"/>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985" w:type="dxa"/>
            <w:gridSpan w:val="5"/>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57A3C" w:rsidRPr="009A2CBF" w:rsidRDefault="00857A3C"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20"/>
        </w:trPr>
        <w:tc>
          <w:tcPr>
            <w:tcW w:w="2699" w:type="dxa"/>
            <w:gridSpan w:val="2"/>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985" w:type="dxa"/>
            <w:gridSpan w:val="5"/>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57A3C" w:rsidRPr="009A2CBF" w:rsidRDefault="00857A3C"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20"/>
        </w:trPr>
        <w:tc>
          <w:tcPr>
            <w:tcW w:w="2699" w:type="dxa"/>
            <w:gridSpan w:val="2"/>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985" w:type="dxa"/>
            <w:gridSpan w:val="5"/>
            <w:vMerge/>
            <w:vAlign w:val="center"/>
            <w:hideMark/>
          </w:tcPr>
          <w:p w:rsidR="00857A3C" w:rsidRPr="009A2CBF" w:rsidRDefault="00857A3C"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57A3C" w:rsidRPr="009A2CBF" w:rsidRDefault="00857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57A3C" w:rsidRPr="009A2CBF" w:rsidRDefault="00857A3C"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2364"/>
        </w:trPr>
        <w:tc>
          <w:tcPr>
            <w:tcW w:w="2699" w:type="dxa"/>
            <w:gridSpan w:val="2"/>
            <w:shd w:val="clear" w:color="auto" w:fill="auto"/>
            <w:vAlign w:val="center"/>
            <w:hideMark/>
          </w:tcPr>
          <w:p w:rsidR="000B1C33" w:rsidRPr="009A2CBF" w:rsidRDefault="000B1C33"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3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Построены (реконструированы) </w:t>
            </w:r>
            <w:r w:rsidR="00732E25" w:rsidRPr="009A2CBF">
              <w:rPr>
                <w:rFonts w:ascii="PT Astra Serif" w:eastAsia="Times New Roman" w:hAnsi="PT Astra Serif" w:cs="Times New Roman"/>
                <w:bCs/>
              </w:rPr>
              <w:br/>
            </w:r>
            <w:r w:rsidRPr="009A2CBF">
              <w:rPr>
                <w:rFonts w:ascii="PT Astra Serif" w:eastAsia="Times New Roman" w:hAnsi="PT Astra Serif" w:cs="Times New Roman"/>
                <w:bCs/>
              </w:rPr>
              <w:t>и (или) капитально отремонтированы культурно-досуговые учреждения в сельской местности</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41 488,8</w:t>
            </w:r>
          </w:p>
        </w:tc>
        <w:tc>
          <w:tcPr>
            <w:tcW w:w="134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33 507,9</w:t>
            </w:r>
          </w:p>
        </w:tc>
        <w:tc>
          <w:tcPr>
            <w:tcW w:w="1423" w:type="dxa"/>
            <w:gridSpan w:val="4"/>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5 006,9</w:t>
            </w:r>
          </w:p>
        </w:tc>
        <w:tc>
          <w:tcPr>
            <w:tcW w:w="1128" w:type="dxa"/>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2974,0</w:t>
            </w:r>
          </w:p>
        </w:tc>
        <w:tc>
          <w:tcPr>
            <w:tcW w:w="127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35"/>
        </w:trPr>
        <w:tc>
          <w:tcPr>
            <w:tcW w:w="2699" w:type="dxa"/>
            <w:gridSpan w:val="2"/>
            <w:vMerge w:val="restart"/>
            <w:shd w:val="clear" w:color="auto" w:fill="auto"/>
            <w:vAlign w:val="center"/>
            <w:hideMark/>
          </w:tcPr>
          <w:p w:rsidR="000B1C33" w:rsidRPr="009A2CBF" w:rsidRDefault="00FF4792"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Капитальный ремонт здания Дома культуры МБУ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xml:space="preserve">Культурно-спортивный центр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Радость</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xml:space="preserve"> в п.</w:t>
            </w:r>
            <w:r w:rsidR="00732E25" w:rsidRPr="009A2CBF">
              <w:rPr>
                <w:rFonts w:ascii="PT Astra Serif" w:eastAsia="Times New Roman" w:hAnsi="PT Astra Serif" w:cs="Times New Roman"/>
              </w:rPr>
              <w:t xml:space="preserve"> </w:t>
            </w:r>
            <w:r w:rsidRPr="009A2CBF">
              <w:rPr>
                <w:rFonts w:ascii="PT Astra Serif" w:eastAsia="Times New Roman" w:hAnsi="PT Astra Serif" w:cs="Times New Roman"/>
              </w:rPr>
              <w:t>Мирный</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xml:space="preserve">, расположенного </w:t>
            </w:r>
            <w:r w:rsidR="00732E25" w:rsidRPr="009A2CBF">
              <w:rPr>
                <w:rFonts w:ascii="PT Astra Serif" w:eastAsia="Times New Roman" w:hAnsi="PT Astra Serif" w:cs="Times New Roman"/>
              </w:rPr>
              <w:br/>
            </w:r>
            <w:r w:rsidRPr="009A2CBF">
              <w:rPr>
                <w:rFonts w:ascii="PT Astra Serif" w:eastAsia="Times New Roman" w:hAnsi="PT Astra Serif" w:cs="Times New Roman"/>
              </w:rPr>
              <w:t xml:space="preserve">по адресу: Томская обл., Томский район, </w:t>
            </w:r>
            <w:r w:rsidR="00732E25" w:rsidRPr="009A2CBF">
              <w:rPr>
                <w:rFonts w:ascii="PT Astra Serif" w:eastAsia="Times New Roman" w:hAnsi="PT Astra Serif" w:cs="Times New Roman"/>
              </w:rPr>
              <w:br/>
            </w:r>
            <w:r w:rsidRPr="009A2CBF">
              <w:rPr>
                <w:rFonts w:ascii="PT Astra Serif" w:eastAsia="Times New Roman" w:hAnsi="PT Astra Serif" w:cs="Times New Roman"/>
              </w:rPr>
              <w:t xml:space="preserve">п. Мирный, </w:t>
            </w:r>
            <w:r w:rsidR="00732E25" w:rsidRPr="009A2CBF">
              <w:rPr>
                <w:rFonts w:ascii="PT Astra Serif" w:eastAsia="Times New Roman" w:hAnsi="PT Astra Serif" w:cs="Times New Roman"/>
              </w:rPr>
              <w:br/>
            </w:r>
            <w:r w:rsidRPr="009A2CBF">
              <w:rPr>
                <w:rFonts w:ascii="PT Astra Serif" w:eastAsia="Times New Roman" w:hAnsi="PT Astra Serif" w:cs="Times New Roman"/>
              </w:rPr>
              <w:t>ул. Трудовая, 2</w:t>
            </w:r>
          </w:p>
        </w:tc>
        <w:tc>
          <w:tcPr>
            <w:tcW w:w="1205"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41 488,8</w:t>
            </w:r>
          </w:p>
        </w:tc>
        <w:tc>
          <w:tcPr>
            <w:tcW w:w="134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33 507,9</w:t>
            </w:r>
          </w:p>
        </w:tc>
        <w:tc>
          <w:tcPr>
            <w:tcW w:w="1423" w:type="dxa"/>
            <w:gridSpan w:val="4"/>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5 006,9</w:t>
            </w:r>
          </w:p>
        </w:tc>
        <w:tc>
          <w:tcPr>
            <w:tcW w:w="1128" w:type="dxa"/>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2 974,0</w:t>
            </w:r>
          </w:p>
        </w:tc>
        <w:tc>
          <w:tcPr>
            <w:tcW w:w="127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ype="page"/>
              <w:t xml:space="preserve"> 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35"/>
        </w:trPr>
        <w:tc>
          <w:tcPr>
            <w:tcW w:w="2699" w:type="dxa"/>
            <w:gridSpan w:val="2"/>
            <w:vMerge/>
            <w:vAlign w:val="center"/>
            <w:hideMark/>
          </w:tcPr>
          <w:p w:rsidR="000B1C33" w:rsidRPr="009A2CBF" w:rsidRDefault="000B1C33"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41 488,8</w:t>
            </w:r>
          </w:p>
        </w:tc>
        <w:tc>
          <w:tcPr>
            <w:tcW w:w="134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33 507,9</w:t>
            </w:r>
          </w:p>
        </w:tc>
        <w:tc>
          <w:tcPr>
            <w:tcW w:w="1423" w:type="dxa"/>
            <w:gridSpan w:val="4"/>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5 006,9</w:t>
            </w:r>
          </w:p>
        </w:tc>
        <w:tc>
          <w:tcPr>
            <w:tcW w:w="1128" w:type="dxa"/>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2 974,0</w:t>
            </w:r>
          </w:p>
        </w:tc>
        <w:tc>
          <w:tcPr>
            <w:tcW w:w="1276" w:type="dxa"/>
            <w:gridSpan w:val="2"/>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0B1C33" w:rsidRPr="009A2CBF" w:rsidRDefault="000B1C33"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0B1C33" w:rsidRPr="009A2CBF" w:rsidRDefault="000B1C33"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построенных (</w:t>
            </w:r>
            <w:proofErr w:type="gramStart"/>
            <w:r w:rsidRPr="009A2CBF">
              <w:rPr>
                <w:rFonts w:ascii="PT Astra Serif" w:eastAsia="Times New Roman" w:hAnsi="PT Astra Serif" w:cs="Times New Roman"/>
              </w:rPr>
              <w:t>реконструирован-ных</w:t>
            </w:r>
            <w:proofErr w:type="gramEnd"/>
            <w:r w:rsidRPr="009A2CBF">
              <w:rPr>
                <w:rFonts w:ascii="PT Astra Serif" w:eastAsia="Times New Roman" w:hAnsi="PT Astra Serif" w:cs="Times New Roman"/>
              </w:rPr>
              <w:t xml:space="preserve">) и (или) капитально отремонтирован-ных культурно-досуговых учреждений </w:t>
            </w:r>
            <w:r w:rsidRPr="009A2CBF">
              <w:rPr>
                <w:rFonts w:ascii="PT Astra Serif" w:eastAsia="Times New Roman" w:hAnsi="PT Astra Serif" w:cs="Times New Roman"/>
              </w:rPr>
              <w:br/>
              <w:t>в сельской местности, ед.  / Степень технической готовности объекта капитального ремонта, %</w:t>
            </w:r>
          </w:p>
        </w:tc>
        <w:tc>
          <w:tcPr>
            <w:tcW w:w="1221" w:type="dxa"/>
            <w:gridSpan w:val="3"/>
            <w:shd w:val="clear" w:color="auto" w:fill="auto"/>
            <w:vAlign w:val="center"/>
            <w:hideMark/>
          </w:tcPr>
          <w:p w:rsidR="000B1C33" w:rsidRPr="009A2CBF" w:rsidRDefault="000B1C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1/100</w:t>
            </w:r>
          </w:p>
        </w:tc>
      </w:tr>
      <w:tr w:rsidR="009A2CBF" w:rsidRPr="009A2CBF" w:rsidTr="00CD083F">
        <w:trPr>
          <w:gridAfter w:val="2"/>
          <w:wAfter w:w="68" w:type="dxa"/>
          <w:trHeight w:val="435"/>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35"/>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35"/>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35"/>
        </w:trPr>
        <w:tc>
          <w:tcPr>
            <w:tcW w:w="2699" w:type="dxa"/>
            <w:gridSpan w:val="2"/>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985" w:type="dxa"/>
            <w:gridSpan w:val="5"/>
            <w:vMerge/>
            <w:vAlign w:val="center"/>
            <w:hideMark/>
          </w:tcPr>
          <w:p w:rsidR="00870D81" w:rsidRPr="009A2CBF" w:rsidRDefault="00870D8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70D81" w:rsidRPr="009A2CBF" w:rsidRDefault="00870D8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70D81" w:rsidRPr="009A2CBF" w:rsidRDefault="00870D81"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2437"/>
        </w:trPr>
        <w:tc>
          <w:tcPr>
            <w:tcW w:w="2699" w:type="dxa"/>
            <w:gridSpan w:val="2"/>
            <w:shd w:val="clear" w:color="auto" w:fill="auto"/>
            <w:vAlign w:val="center"/>
            <w:hideMark/>
          </w:tcPr>
          <w:p w:rsidR="00547928" w:rsidRPr="009A2CBF" w:rsidRDefault="00547928"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4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Оснащены образовательные учреждения в сфере культуры музыкальны</w:t>
            </w:r>
            <w:r w:rsidR="00494BE3" w:rsidRPr="009A2CBF">
              <w:rPr>
                <w:rFonts w:ascii="PT Astra Serif" w:eastAsia="Times New Roman" w:hAnsi="PT Astra Serif" w:cs="Times New Roman"/>
                <w:bCs/>
              </w:rPr>
              <w:t>ми инструментами, оборудованием</w:t>
            </w:r>
            <w:r w:rsidR="00494BE3" w:rsidRPr="009A2CBF">
              <w:rPr>
                <w:rFonts w:ascii="PT Astra Serif" w:eastAsia="Times New Roman" w:hAnsi="PT Astra Serif" w:cs="Times New Roman"/>
                <w:bCs/>
              </w:rPr>
              <w:br/>
            </w:r>
            <w:r w:rsidRPr="009A2CBF">
              <w:rPr>
                <w:rFonts w:ascii="PT Astra Serif" w:eastAsia="Times New Roman" w:hAnsi="PT Astra Serif" w:cs="Times New Roman"/>
                <w:bCs/>
              </w:rPr>
              <w:t>и учебными материалами</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16 828,9</w:t>
            </w:r>
          </w:p>
        </w:tc>
        <w:tc>
          <w:tcPr>
            <w:tcW w:w="134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15 507,7</w:t>
            </w:r>
          </w:p>
        </w:tc>
        <w:tc>
          <w:tcPr>
            <w:tcW w:w="1423" w:type="dxa"/>
            <w:gridSpan w:val="4"/>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479,6</w:t>
            </w:r>
          </w:p>
        </w:tc>
        <w:tc>
          <w:tcPr>
            <w:tcW w:w="1128" w:type="dxa"/>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841,6</w:t>
            </w:r>
          </w:p>
        </w:tc>
        <w:tc>
          <w:tcPr>
            <w:tcW w:w="127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705"/>
        </w:trPr>
        <w:tc>
          <w:tcPr>
            <w:tcW w:w="2699" w:type="dxa"/>
            <w:gridSpan w:val="2"/>
            <w:vMerge w:val="restart"/>
            <w:shd w:val="clear" w:color="auto" w:fill="auto"/>
            <w:vAlign w:val="center"/>
            <w:hideMark/>
          </w:tcPr>
          <w:p w:rsidR="00547928" w:rsidRPr="009A2CBF" w:rsidRDefault="00547928"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Оснащение образовательных учреждений в сфере культуры музыкальными инструментами, оборудованием </w:t>
            </w:r>
            <w:r w:rsidR="0089782C" w:rsidRPr="009A2CBF">
              <w:rPr>
                <w:rFonts w:ascii="PT Astra Serif" w:eastAsia="Times New Roman" w:hAnsi="PT Astra Serif" w:cs="Times New Roman"/>
              </w:rPr>
              <w:br/>
            </w:r>
            <w:r w:rsidRPr="009A2CBF">
              <w:rPr>
                <w:rFonts w:ascii="PT Astra Serif" w:eastAsia="Times New Roman" w:hAnsi="PT Astra Serif" w:cs="Times New Roman"/>
              </w:rPr>
              <w:t xml:space="preserve">и учебными материалами </w:t>
            </w:r>
          </w:p>
        </w:tc>
        <w:tc>
          <w:tcPr>
            <w:tcW w:w="1205"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16 828,9</w:t>
            </w:r>
          </w:p>
        </w:tc>
        <w:tc>
          <w:tcPr>
            <w:tcW w:w="134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15 507,7</w:t>
            </w:r>
          </w:p>
        </w:tc>
        <w:tc>
          <w:tcPr>
            <w:tcW w:w="1423" w:type="dxa"/>
            <w:gridSpan w:val="4"/>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479,6</w:t>
            </w:r>
          </w:p>
        </w:tc>
        <w:tc>
          <w:tcPr>
            <w:tcW w:w="1128" w:type="dxa"/>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841,6</w:t>
            </w:r>
          </w:p>
        </w:tc>
        <w:tc>
          <w:tcPr>
            <w:tcW w:w="127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795"/>
        </w:trPr>
        <w:tc>
          <w:tcPr>
            <w:tcW w:w="2699" w:type="dxa"/>
            <w:gridSpan w:val="2"/>
            <w:vMerge/>
            <w:vAlign w:val="center"/>
            <w:hideMark/>
          </w:tcPr>
          <w:p w:rsidR="00547928" w:rsidRPr="009A2CBF" w:rsidRDefault="00547928"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16 828,9</w:t>
            </w:r>
          </w:p>
        </w:tc>
        <w:tc>
          <w:tcPr>
            <w:tcW w:w="134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15 507,7</w:t>
            </w:r>
          </w:p>
        </w:tc>
        <w:tc>
          <w:tcPr>
            <w:tcW w:w="1423" w:type="dxa"/>
            <w:gridSpan w:val="4"/>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479,6</w:t>
            </w:r>
          </w:p>
        </w:tc>
        <w:tc>
          <w:tcPr>
            <w:tcW w:w="1128" w:type="dxa"/>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841,6</w:t>
            </w:r>
          </w:p>
        </w:tc>
        <w:tc>
          <w:tcPr>
            <w:tcW w:w="1276" w:type="dxa"/>
            <w:gridSpan w:val="2"/>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547928" w:rsidRPr="009A2CBF" w:rsidRDefault="00547928"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547928" w:rsidRPr="009A2CBF" w:rsidRDefault="00547928"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образовательных учреждений </w:t>
            </w:r>
            <w:r w:rsidRPr="009A2CBF">
              <w:rPr>
                <w:rFonts w:ascii="PT Astra Serif" w:eastAsia="Times New Roman" w:hAnsi="PT Astra Serif" w:cs="Times New Roman"/>
              </w:rPr>
              <w:br/>
              <w:t xml:space="preserve">в сфере культуры (детских школ искусств по видам искусств </w:t>
            </w:r>
            <w:r w:rsidR="0089782C" w:rsidRPr="009A2CBF">
              <w:rPr>
                <w:rFonts w:ascii="PT Astra Serif" w:eastAsia="Times New Roman" w:hAnsi="PT Astra Serif" w:cs="Times New Roman"/>
              </w:rPr>
              <w:br/>
            </w:r>
            <w:r w:rsidRPr="009A2CBF">
              <w:rPr>
                <w:rFonts w:ascii="PT Astra Serif" w:eastAsia="Times New Roman" w:hAnsi="PT Astra Serif" w:cs="Times New Roman"/>
              </w:rPr>
              <w:t xml:space="preserve">и училищ), оснащенных  музыкальными инструментами, оборудованием </w:t>
            </w:r>
            <w:r w:rsidR="0089782C" w:rsidRPr="009A2CBF">
              <w:rPr>
                <w:rFonts w:ascii="PT Astra Serif" w:eastAsia="Times New Roman" w:hAnsi="PT Astra Serif" w:cs="Times New Roman"/>
              </w:rPr>
              <w:br/>
            </w:r>
            <w:r w:rsidRPr="009A2CBF">
              <w:rPr>
                <w:rFonts w:ascii="PT Astra Serif" w:eastAsia="Times New Roman" w:hAnsi="PT Astra Serif" w:cs="Times New Roman"/>
              </w:rPr>
              <w:t>и учебными материалами, ед.</w:t>
            </w:r>
          </w:p>
        </w:tc>
        <w:tc>
          <w:tcPr>
            <w:tcW w:w="1221" w:type="dxa"/>
            <w:gridSpan w:val="3"/>
            <w:shd w:val="clear" w:color="auto" w:fill="auto"/>
            <w:vAlign w:val="center"/>
            <w:hideMark/>
          </w:tcPr>
          <w:p w:rsidR="00547928" w:rsidRPr="009A2CBF" w:rsidRDefault="0054792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r>
      <w:tr w:rsidR="009A2CBF" w:rsidRPr="009A2CBF" w:rsidTr="00CD083F">
        <w:trPr>
          <w:gridAfter w:val="2"/>
          <w:wAfter w:w="68" w:type="dxa"/>
          <w:trHeight w:val="795"/>
        </w:trPr>
        <w:tc>
          <w:tcPr>
            <w:tcW w:w="2699" w:type="dxa"/>
            <w:gridSpan w:val="2"/>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985" w:type="dxa"/>
            <w:gridSpan w:val="5"/>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16C47" w:rsidRPr="009A2CBF" w:rsidRDefault="00D16C47"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795"/>
        </w:trPr>
        <w:tc>
          <w:tcPr>
            <w:tcW w:w="2699" w:type="dxa"/>
            <w:gridSpan w:val="2"/>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985" w:type="dxa"/>
            <w:gridSpan w:val="5"/>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16C47" w:rsidRPr="009A2CBF" w:rsidRDefault="00D16C47"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795"/>
        </w:trPr>
        <w:tc>
          <w:tcPr>
            <w:tcW w:w="2699" w:type="dxa"/>
            <w:gridSpan w:val="2"/>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985" w:type="dxa"/>
            <w:gridSpan w:val="5"/>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16C47" w:rsidRPr="009A2CBF" w:rsidRDefault="00D16C47"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795"/>
        </w:trPr>
        <w:tc>
          <w:tcPr>
            <w:tcW w:w="2699" w:type="dxa"/>
            <w:gridSpan w:val="2"/>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985" w:type="dxa"/>
            <w:gridSpan w:val="5"/>
            <w:vMerge/>
            <w:vAlign w:val="center"/>
            <w:hideMark/>
          </w:tcPr>
          <w:p w:rsidR="00D16C47" w:rsidRPr="009A2CBF" w:rsidRDefault="00D16C47"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16C47" w:rsidRPr="009A2CBF" w:rsidRDefault="00D16C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16C47" w:rsidRPr="009A2CBF" w:rsidRDefault="00D16C47"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1835"/>
        </w:trPr>
        <w:tc>
          <w:tcPr>
            <w:tcW w:w="2699" w:type="dxa"/>
            <w:gridSpan w:val="2"/>
            <w:shd w:val="clear" w:color="auto" w:fill="auto"/>
            <w:vAlign w:val="center"/>
            <w:hideMark/>
          </w:tcPr>
          <w:p w:rsidR="008B3B8D" w:rsidRPr="009A2CBF" w:rsidRDefault="008B3B8D"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5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Реконструированы </w:t>
            </w:r>
            <w:r w:rsidRPr="009A2CBF">
              <w:rPr>
                <w:rFonts w:ascii="PT Astra Serif" w:eastAsia="Times New Roman" w:hAnsi="PT Astra Serif" w:cs="Times New Roman"/>
                <w:bCs/>
              </w:rPr>
              <w:br/>
              <w:t>и (или) капитально отремонтированы</w:t>
            </w:r>
            <w:r w:rsidRPr="009A2CBF">
              <w:rPr>
                <w:rFonts w:ascii="PT Astra Serif" w:eastAsia="Times New Roman" w:hAnsi="PT Astra Serif" w:cs="Times New Roman"/>
                <w:bCs/>
              </w:rPr>
              <w:br/>
              <w:t xml:space="preserve">региональные </w:t>
            </w:r>
            <w:r w:rsidR="0089782C" w:rsidRPr="009A2CBF">
              <w:rPr>
                <w:rFonts w:ascii="PT Astra Serif" w:eastAsia="Times New Roman" w:hAnsi="PT Astra Serif" w:cs="Times New Roman"/>
                <w:bCs/>
              </w:rPr>
              <w:br/>
            </w:r>
            <w:r w:rsidRPr="009A2CBF">
              <w:rPr>
                <w:rFonts w:ascii="PT Astra Serif" w:eastAsia="Times New Roman" w:hAnsi="PT Astra Serif" w:cs="Times New Roman"/>
                <w:bCs/>
              </w:rPr>
              <w:t>и муниципальные театры</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23 141,2</w:t>
            </w:r>
          </w:p>
        </w:tc>
        <w:tc>
          <w:tcPr>
            <w:tcW w:w="1346"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22 447,0</w:t>
            </w:r>
          </w:p>
        </w:tc>
        <w:tc>
          <w:tcPr>
            <w:tcW w:w="1423" w:type="dxa"/>
            <w:gridSpan w:val="4"/>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694,2</w:t>
            </w:r>
          </w:p>
        </w:tc>
        <w:tc>
          <w:tcPr>
            <w:tcW w:w="1128" w:type="dxa"/>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586"/>
        </w:trPr>
        <w:tc>
          <w:tcPr>
            <w:tcW w:w="2699" w:type="dxa"/>
            <w:gridSpan w:val="2"/>
            <w:vMerge w:val="restart"/>
            <w:shd w:val="clear" w:color="auto" w:fill="auto"/>
            <w:vAlign w:val="center"/>
            <w:hideMark/>
          </w:tcPr>
          <w:p w:rsidR="008B3B8D" w:rsidRPr="009A2CBF" w:rsidRDefault="008B3B8D" w:rsidP="00AB60DF">
            <w:pPr>
              <w:spacing w:after="0" w:line="240" w:lineRule="auto"/>
              <w:rPr>
                <w:rFonts w:ascii="PT Astra Serif" w:eastAsia="Times New Roman" w:hAnsi="PT Astra Serif" w:cs="Times New Roman"/>
                <w:bCs/>
              </w:rPr>
            </w:pPr>
            <w:r w:rsidRPr="009A2CBF">
              <w:rPr>
                <w:rFonts w:ascii="PT Astra Serif" w:hAnsi="PT Astra Serif"/>
              </w:rPr>
              <w:t xml:space="preserve">Капитальный ремонт здания ОГАУК </w:t>
            </w:r>
            <w:r w:rsidR="00732E25" w:rsidRPr="009A2CBF">
              <w:rPr>
                <w:rFonts w:ascii="PT Astra Serif" w:hAnsi="PT Astra Serif"/>
              </w:rPr>
              <w:t>«</w:t>
            </w:r>
            <w:r w:rsidRPr="009A2CBF">
              <w:rPr>
                <w:rFonts w:ascii="PT Astra Serif" w:hAnsi="PT Astra Serif"/>
              </w:rPr>
              <w:t>Томский областной ордена Трудового Красного Знамени театр драмы</w:t>
            </w:r>
            <w:r w:rsidR="00732E25" w:rsidRPr="009A2CBF">
              <w:rPr>
                <w:rFonts w:ascii="PT Astra Serif" w:hAnsi="PT Astra Serif"/>
              </w:rPr>
              <w:t>»</w:t>
            </w:r>
            <w:r w:rsidRPr="009A2CBF">
              <w:rPr>
                <w:rFonts w:ascii="PT Astra Serif" w:hAnsi="PT Astra Serif"/>
              </w:rPr>
              <w:t xml:space="preserve"> </w:t>
            </w:r>
            <w:r w:rsidRPr="009A2CBF">
              <w:rPr>
                <w:rFonts w:ascii="PT Astra Serif" w:hAnsi="PT Astra Serif"/>
              </w:rPr>
              <w:br/>
              <w:t>по адресу: г. Томск, пл. Ленина, д. 4 (ремонт стилобата и прилегающей территории)</w:t>
            </w:r>
          </w:p>
        </w:tc>
        <w:tc>
          <w:tcPr>
            <w:tcW w:w="1205"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23 141,2</w:t>
            </w:r>
          </w:p>
        </w:tc>
        <w:tc>
          <w:tcPr>
            <w:tcW w:w="1346"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22 447,0</w:t>
            </w:r>
          </w:p>
        </w:tc>
        <w:tc>
          <w:tcPr>
            <w:tcW w:w="1423" w:type="dxa"/>
            <w:gridSpan w:val="4"/>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694,2</w:t>
            </w:r>
          </w:p>
        </w:tc>
        <w:tc>
          <w:tcPr>
            <w:tcW w:w="1128" w:type="dxa"/>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985" w:type="dxa"/>
            <w:gridSpan w:val="5"/>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CD083F">
        <w:trPr>
          <w:gridAfter w:val="2"/>
          <w:wAfter w:w="68" w:type="dxa"/>
          <w:trHeight w:val="586"/>
        </w:trPr>
        <w:tc>
          <w:tcPr>
            <w:tcW w:w="2699" w:type="dxa"/>
            <w:gridSpan w:val="2"/>
            <w:vMerge/>
            <w:shd w:val="clear" w:color="auto" w:fill="auto"/>
            <w:vAlign w:val="center"/>
            <w:hideMark/>
          </w:tcPr>
          <w:p w:rsidR="00705252" w:rsidRPr="009A2CBF" w:rsidRDefault="00705252"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705252" w:rsidRPr="009A2CBF" w:rsidRDefault="0070525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8B3B8D"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23 141,2</w:t>
            </w:r>
          </w:p>
        </w:tc>
        <w:tc>
          <w:tcPr>
            <w:tcW w:w="1346" w:type="dxa"/>
            <w:gridSpan w:val="2"/>
            <w:shd w:val="clear" w:color="auto" w:fill="auto"/>
            <w:vAlign w:val="center"/>
            <w:hideMark/>
          </w:tcPr>
          <w:p w:rsidR="00705252"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22 447,0</w:t>
            </w:r>
          </w:p>
        </w:tc>
        <w:tc>
          <w:tcPr>
            <w:tcW w:w="1423" w:type="dxa"/>
            <w:gridSpan w:val="4"/>
            <w:shd w:val="clear" w:color="auto" w:fill="auto"/>
            <w:vAlign w:val="center"/>
            <w:hideMark/>
          </w:tcPr>
          <w:p w:rsidR="00705252" w:rsidRPr="009A2CBF" w:rsidRDefault="008B3B8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694,2</w:t>
            </w:r>
          </w:p>
        </w:tc>
        <w:tc>
          <w:tcPr>
            <w:tcW w:w="1128" w:type="dxa"/>
            <w:shd w:val="clear" w:color="auto" w:fill="auto"/>
            <w:vAlign w:val="center"/>
            <w:hideMark/>
          </w:tcPr>
          <w:p w:rsidR="00705252" w:rsidRPr="009A2CBF" w:rsidRDefault="0070525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705252" w:rsidRPr="009A2CBF" w:rsidRDefault="0070525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705252" w:rsidRPr="009A2CBF" w:rsidRDefault="00705252"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705252" w:rsidRPr="009A2CBF" w:rsidRDefault="00705252"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w:t>
            </w:r>
            <w:proofErr w:type="gramStart"/>
            <w:r w:rsidRPr="009A2CBF">
              <w:rPr>
                <w:rFonts w:ascii="PT Astra Serif" w:eastAsia="Times New Roman" w:hAnsi="PT Astra Serif" w:cs="Times New Roman"/>
              </w:rPr>
              <w:t>реконструирован-ных</w:t>
            </w:r>
            <w:proofErr w:type="gramEnd"/>
            <w:r w:rsidRPr="009A2CBF">
              <w:rPr>
                <w:rFonts w:ascii="PT Astra Serif" w:eastAsia="Times New Roman" w:hAnsi="PT Astra Serif" w:cs="Times New Roman"/>
              </w:rPr>
              <w:t xml:space="preserve"> и (или) капитально отремонтирован-ных региональных и муниципальных театров, находящихся </w:t>
            </w:r>
            <w:r w:rsidRPr="009A2CBF">
              <w:rPr>
                <w:rFonts w:ascii="PT Astra Serif" w:eastAsia="Times New Roman" w:hAnsi="PT Astra Serif" w:cs="Times New Roman"/>
              </w:rPr>
              <w:br/>
              <w:t xml:space="preserve">в городах </w:t>
            </w:r>
            <w:r w:rsidRPr="009A2CBF">
              <w:rPr>
                <w:rFonts w:ascii="PT Astra Serif" w:eastAsia="Times New Roman" w:hAnsi="PT Astra Serif" w:cs="Times New Roman"/>
              </w:rPr>
              <w:br/>
              <w:t>с численностью населения</w:t>
            </w:r>
            <w:r w:rsidRPr="009A2CBF">
              <w:rPr>
                <w:rFonts w:ascii="PT Astra Serif" w:eastAsia="Times New Roman" w:hAnsi="PT Astra Serif" w:cs="Times New Roman"/>
              </w:rPr>
              <w:br/>
              <w:t>более 300 тыс. человек, ед. / Степень технической готовности объекта капитального ремонта, %</w:t>
            </w:r>
          </w:p>
        </w:tc>
        <w:tc>
          <w:tcPr>
            <w:tcW w:w="1221" w:type="dxa"/>
            <w:gridSpan w:val="3"/>
            <w:shd w:val="clear" w:color="auto" w:fill="auto"/>
            <w:vAlign w:val="center"/>
            <w:hideMark/>
          </w:tcPr>
          <w:p w:rsidR="00705252" w:rsidRPr="009A2CBF" w:rsidRDefault="0070525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 100</w:t>
            </w:r>
          </w:p>
        </w:tc>
      </w:tr>
      <w:tr w:rsidR="009A2CBF" w:rsidRPr="009A2CBF" w:rsidTr="00CD083F">
        <w:trPr>
          <w:gridAfter w:val="2"/>
          <w:wAfter w:w="68" w:type="dxa"/>
          <w:trHeight w:val="586"/>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586"/>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586"/>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586"/>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2402"/>
        </w:trPr>
        <w:tc>
          <w:tcPr>
            <w:tcW w:w="2699" w:type="dxa"/>
            <w:gridSpan w:val="2"/>
            <w:shd w:val="clear" w:color="auto" w:fill="auto"/>
            <w:vAlign w:val="center"/>
            <w:hideMark/>
          </w:tcPr>
          <w:p w:rsidR="00271AD4" w:rsidRPr="009A2CBF" w:rsidRDefault="00271AD4"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6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Реконструированы </w:t>
            </w:r>
            <w:r w:rsidRPr="009A2CBF">
              <w:rPr>
                <w:rFonts w:ascii="PT Astra Serif" w:eastAsia="Times New Roman" w:hAnsi="PT Astra Serif" w:cs="Times New Roman"/>
                <w:bCs/>
              </w:rPr>
              <w:br/>
              <w:t xml:space="preserve">и (или) капитально отремонтированы региональные </w:t>
            </w:r>
            <w:r w:rsidR="0089782C" w:rsidRPr="009A2CBF">
              <w:rPr>
                <w:rFonts w:ascii="PT Astra Serif" w:eastAsia="Times New Roman" w:hAnsi="PT Astra Serif" w:cs="Times New Roman"/>
                <w:bCs/>
              </w:rPr>
              <w:br/>
            </w:r>
            <w:r w:rsidRPr="009A2CBF">
              <w:rPr>
                <w:rFonts w:ascii="PT Astra Serif" w:eastAsia="Times New Roman" w:hAnsi="PT Astra Serif" w:cs="Times New Roman"/>
                <w:bCs/>
              </w:rPr>
              <w:t>и муниципальные детские школы искусств по видам искусств</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9 262,1</w:t>
            </w:r>
          </w:p>
        </w:tc>
        <w:tc>
          <w:tcPr>
            <w:tcW w:w="134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6 409,5</w:t>
            </w:r>
          </w:p>
        </w:tc>
        <w:tc>
          <w:tcPr>
            <w:tcW w:w="1423" w:type="dxa"/>
            <w:gridSpan w:val="4"/>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2 852,6</w:t>
            </w:r>
          </w:p>
        </w:tc>
        <w:tc>
          <w:tcPr>
            <w:tcW w:w="1128" w:type="dxa"/>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39"/>
        </w:trPr>
        <w:tc>
          <w:tcPr>
            <w:tcW w:w="2699" w:type="dxa"/>
            <w:gridSpan w:val="2"/>
            <w:vMerge w:val="restart"/>
            <w:shd w:val="clear" w:color="auto" w:fill="auto"/>
            <w:vAlign w:val="center"/>
            <w:hideMark/>
          </w:tcPr>
          <w:p w:rsidR="00271AD4" w:rsidRPr="009A2CBF" w:rsidRDefault="00271AD4"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Капитальный ремонт здания ОГАОУ ДО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Асиновская детская школа искусств</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 </w:t>
            </w:r>
            <w:r w:rsidR="0089782C" w:rsidRPr="009A2CBF">
              <w:rPr>
                <w:rFonts w:ascii="PT Astra Serif" w:eastAsia="Times New Roman" w:hAnsi="PT Astra Serif" w:cs="Times New Roman"/>
                <w:bCs/>
              </w:rPr>
              <w:br/>
            </w:r>
            <w:r w:rsidRPr="009A2CBF">
              <w:rPr>
                <w:rFonts w:ascii="PT Astra Serif" w:eastAsia="Times New Roman" w:hAnsi="PT Astra Serif" w:cs="Times New Roman"/>
                <w:bCs/>
              </w:rPr>
              <w:t xml:space="preserve">по адресу Томская область, г. Асино, </w:t>
            </w:r>
            <w:r w:rsidRPr="009A2CBF">
              <w:rPr>
                <w:rFonts w:ascii="PT Astra Serif" w:eastAsia="Times New Roman" w:hAnsi="PT Astra Serif" w:cs="Times New Roman"/>
                <w:bCs/>
              </w:rPr>
              <w:br/>
              <w:t>ул. имени Ленина, 36</w:t>
            </w:r>
          </w:p>
        </w:tc>
        <w:tc>
          <w:tcPr>
            <w:tcW w:w="1205"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7 473,3</w:t>
            </w:r>
          </w:p>
        </w:tc>
        <w:tc>
          <w:tcPr>
            <w:tcW w:w="134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6 409,5</w:t>
            </w:r>
          </w:p>
        </w:tc>
        <w:tc>
          <w:tcPr>
            <w:tcW w:w="1423" w:type="dxa"/>
            <w:gridSpan w:val="4"/>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1 063,8</w:t>
            </w:r>
          </w:p>
        </w:tc>
        <w:tc>
          <w:tcPr>
            <w:tcW w:w="1128" w:type="dxa"/>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CD083F">
        <w:trPr>
          <w:gridAfter w:val="2"/>
          <w:wAfter w:w="68" w:type="dxa"/>
          <w:trHeight w:val="439"/>
        </w:trPr>
        <w:tc>
          <w:tcPr>
            <w:tcW w:w="2699" w:type="dxa"/>
            <w:gridSpan w:val="2"/>
            <w:vMerge/>
            <w:shd w:val="clear" w:color="auto" w:fill="auto"/>
            <w:vAlign w:val="center"/>
            <w:hideMark/>
          </w:tcPr>
          <w:p w:rsidR="00271AD4" w:rsidRPr="009A2CBF" w:rsidRDefault="00271AD4"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7 473,3</w:t>
            </w:r>
          </w:p>
        </w:tc>
        <w:tc>
          <w:tcPr>
            <w:tcW w:w="134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6 409,5</w:t>
            </w:r>
          </w:p>
        </w:tc>
        <w:tc>
          <w:tcPr>
            <w:tcW w:w="1423" w:type="dxa"/>
            <w:gridSpan w:val="4"/>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1 063,8</w:t>
            </w:r>
          </w:p>
        </w:tc>
        <w:tc>
          <w:tcPr>
            <w:tcW w:w="1128" w:type="dxa"/>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494BE3" w:rsidRPr="009A2CBF" w:rsidRDefault="00271AD4"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детских школ искусств, </w:t>
            </w:r>
            <w:r w:rsidRPr="009A2CBF">
              <w:rPr>
                <w:rFonts w:ascii="PT Astra Serif" w:eastAsia="Times New Roman" w:hAnsi="PT Astra Serif" w:cs="Times New Roman"/>
              </w:rPr>
              <w:br/>
              <w:t xml:space="preserve">в отношении которых проведен капитальный ремонт, реконструкция, ед. / </w:t>
            </w:r>
          </w:p>
          <w:p w:rsidR="00271AD4" w:rsidRPr="009A2CBF" w:rsidRDefault="00271AD4"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Степень технической готовности объекта капитального ремонта, %</w:t>
            </w:r>
          </w:p>
        </w:tc>
        <w:tc>
          <w:tcPr>
            <w:tcW w:w="1221" w:type="dxa"/>
            <w:gridSpan w:val="3"/>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 100</w:t>
            </w:r>
          </w:p>
        </w:tc>
      </w:tr>
      <w:tr w:rsidR="009A2CBF" w:rsidRPr="009A2CBF" w:rsidTr="00CD083F">
        <w:trPr>
          <w:gridAfter w:val="2"/>
          <w:wAfter w:w="68" w:type="dxa"/>
          <w:trHeight w:val="439"/>
        </w:trPr>
        <w:tc>
          <w:tcPr>
            <w:tcW w:w="2699" w:type="dxa"/>
            <w:gridSpan w:val="2"/>
            <w:vMerge/>
            <w:shd w:val="clear" w:color="auto" w:fill="auto"/>
            <w:vAlign w:val="center"/>
            <w:hideMark/>
          </w:tcPr>
          <w:p w:rsidR="00EC23DA" w:rsidRPr="009A2CBF" w:rsidRDefault="00EC23D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bottom"/>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0,00</w:t>
            </w:r>
          </w:p>
        </w:tc>
        <w:tc>
          <w:tcPr>
            <w:tcW w:w="1423" w:type="dxa"/>
            <w:gridSpan w:val="4"/>
            <w:shd w:val="clear" w:color="auto" w:fill="auto"/>
            <w:vAlign w:val="bottom"/>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0,00</w:t>
            </w:r>
          </w:p>
        </w:tc>
        <w:tc>
          <w:tcPr>
            <w:tcW w:w="1128" w:type="dxa"/>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39"/>
        </w:trPr>
        <w:tc>
          <w:tcPr>
            <w:tcW w:w="2699" w:type="dxa"/>
            <w:gridSpan w:val="2"/>
            <w:vMerge/>
            <w:shd w:val="clear" w:color="auto" w:fill="auto"/>
            <w:vAlign w:val="center"/>
            <w:hideMark/>
          </w:tcPr>
          <w:p w:rsidR="00EC23DA" w:rsidRPr="009A2CBF" w:rsidRDefault="00EC23D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39"/>
        </w:trPr>
        <w:tc>
          <w:tcPr>
            <w:tcW w:w="2699" w:type="dxa"/>
            <w:gridSpan w:val="2"/>
            <w:vMerge/>
            <w:shd w:val="clear" w:color="auto" w:fill="auto"/>
            <w:vAlign w:val="center"/>
            <w:hideMark/>
          </w:tcPr>
          <w:p w:rsidR="00EC23DA" w:rsidRPr="009A2CBF" w:rsidRDefault="00EC23D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39"/>
        </w:trPr>
        <w:tc>
          <w:tcPr>
            <w:tcW w:w="2699" w:type="dxa"/>
            <w:gridSpan w:val="2"/>
            <w:vMerge/>
            <w:shd w:val="clear" w:color="auto" w:fill="auto"/>
            <w:vAlign w:val="center"/>
            <w:hideMark/>
          </w:tcPr>
          <w:p w:rsidR="00EC23DA" w:rsidRPr="009A2CBF" w:rsidRDefault="00EC23D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EC23DA" w:rsidRPr="009A2CBF" w:rsidRDefault="00EC23D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39"/>
        </w:trPr>
        <w:tc>
          <w:tcPr>
            <w:tcW w:w="2699" w:type="dxa"/>
            <w:gridSpan w:val="2"/>
            <w:vMerge w:val="restart"/>
            <w:shd w:val="clear" w:color="auto" w:fill="auto"/>
            <w:vAlign w:val="center"/>
            <w:hideMark/>
          </w:tcPr>
          <w:p w:rsidR="00271AD4" w:rsidRPr="009A2CBF" w:rsidRDefault="00271AD4"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Капитальный ремонт здания МБУДО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Самусьская ДШИ</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br/>
              <w:t xml:space="preserve">по адресу: Томская область, </w:t>
            </w:r>
            <w:r w:rsidRPr="009A2CBF">
              <w:rPr>
                <w:rFonts w:ascii="PT Astra Serif" w:eastAsia="Times New Roman" w:hAnsi="PT Astra Serif" w:cs="Times New Roman"/>
                <w:bCs/>
              </w:rPr>
              <w:br/>
              <w:t>п. Самусь, ул. Гагарина, 4</w:t>
            </w:r>
          </w:p>
        </w:tc>
        <w:tc>
          <w:tcPr>
            <w:tcW w:w="1205"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1 788,8</w:t>
            </w:r>
          </w:p>
        </w:tc>
        <w:tc>
          <w:tcPr>
            <w:tcW w:w="134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1 788,8</w:t>
            </w:r>
          </w:p>
        </w:tc>
        <w:tc>
          <w:tcPr>
            <w:tcW w:w="1128" w:type="dxa"/>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CD083F">
        <w:trPr>
          <w:gridAfter w:val="2"/>
          <w:wAfter w:w="68" w:type="dxa"/>
          <w:trHeight w:val="439"/>
        </w:trPr>
        <w:tc>
          <w:tcPr>
            <w:tcW w:w="2699" w:type="dxa"/>
            <w:gridSpan w:val="2"/>
            <w:vMerge/>
            <w:shd w:val="clear" w:color="auto" w:fill="auto"/>
            <w:vAlign w:val="center"/>
            <w:hideMark/>
          </w:tcPr>
          <w:p w:rsidR="00271AD4" w:rsidRPr="009A2CBF" w:rsidRDefault="00271AD4"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1 788,8</w:t>
            </w:r>
          </w:p>
        </w:tc>
        <w:tc>
          <w:tcPr>
            <w:tcW w:w="134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1 788,8</w:t>
            </w:r>
          </w:p>
        </w:tc>
        <w:tc>
          <w:tcPr>
            <w:tcW w:w="1128" w:type="dxa"/>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271AD4" w:rsidRPr="009A2CBF" w:rsidRDefault="00271AD4"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детских школ искусств, </w:t>
            </w:r>
            <w:r w:rsidRPr="009A2CBF">
              <w:rPr>
                <w:rFonts w:ascii="PT Astra Serif" w:eastAsia="Times New Roman" w:hAnsi="PT Astra Serif" w:cs="Times New Roman"/>
              </w:rPr>
              <w:br/>
              <w:t xml:space="preserve">в отношении которых проведен капитальный ремонт, реконструкция, ед. / </w:t>
            </w:r>
            <w:r w:rsidR="00AB60DF" w:rsidRPr="009A2CBF">
              <w:rPr>
                <w:rFonts w:ascii="PT Astra Serif" w:eastAsia="Times New Roman" w:hAnsi="PT Astra Serif" w:cs="Times New Roman"/>
              </w:rPr>
              <w:br/>
            </w:r>
            <w:r w:rsidRPr="009A2CBF">
              <w:rPr>
                <w:rFonts w:ascii="PT Astra Serif" w:eastAsia="Times New Roman" w:hAnsi="PT Astra Serif" w:cs="Times New Roman"/>
              </w:rPr>
              <w:t>Степень технической готовности объекта капитального ремонта, %</w:t>
            </w:r>
          </w:p>
        </w:tc>
        <w:tc>
          <w:tcPr>
            <w:tcW w:w="1221" w:type="dxa"/>
            <w:gridSpan w:val="3"/>
            <w:shd w:val="clear" w:color="auto" w:fill="auto"/>
            <w:vAlign w:val="center"/>
            <w:hideMark/>
          </w:tcPr>
          <w:p w:rsidR="00271AD4" w:rsidRPr="009A2CBF" w:rsidRDefault="00271AD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 100</w:t>
            </w:r>
          </w:p>
        </w:tc>
      </w:tr>
      <w:tr w:rsidR="009A2CBF" w:rsidRPr="009A2CBF" w:rsidTr="00CD083F">
        <w:trPr>
          <w:gridAfter w:val="2"/>
          <w:wAfter w:w="68" w:type="dxa"/>
          <w:trHeight w:val="439"/>
        </w:trPr>
        <w:tc>
          <w:tcPr>
            <w:tcW w:w="2699" w:type="dxa"/>
            <w:gridSpan w:val="2"/>
            <w:vMerge/>
            <w:shd w:val="clear" w:color="auto" w:fill="auto"/>
            <w:vAlign w:val="center"/>
            <w:hideMark/>
          </w:tcPr>
          <w:p w:rsidR="00682791" w:rsidRPr="009A2CBF" w:rsidRDefault="00682791"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39"/>
        </w:trPr>
        <w:tc>
          <w:tcPr>
            <w:tcW w:w="2699" w:type="dxa"/>
            <w:gridSpan w:val="2"/>
            <w:vMerge/>
            <w:shd w:val="clear" w:color="auto" w:fill="auto"/>
            <w:vAlign w:val="center"/>
            <w:hideMark/>
          </w:tcPr>
          <w:p w:rsidR="00682791" w:rsidRPr="009A2CBF" w:rsidRDefault="00682791"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39"/>
        </w:trPr>
        <w:tc>
          <w:tcPr>
            <w:tcW w:w="2699" w:type="dxa"/>
            <w:gridSpan w:val="2"/>
            <w:vMerge/>
            <w:shd w:val="clear" w:color="auto" w:fill="auto"/>
            <w:vAlign w:val="center"/>
            <w:hideMark/>
          </w:tcPr>
          <w:p w:rsidR="00682791" w:rsidRPr="009A2CBF" w:rsidRDefault="00682791"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39"/>
        </w:trPr>
        <w:tc>
          <w:tcPr>
            <w:tcW w:w="2699" w:type="dxa"/>
            <w:gridSpan w:val="2"/>
            <w:vMerge/>
            <w:shd w:val="clear" w:color="auto" w:fill="auto"/>
            <w:vAlign w:val="center"/>
            <w:hideMark/>
          </w:tcPr>
          <w:p w:rsidR="00682791" w:rsidRPr="009A2CBF" w:rsidRDefault="00682791"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682791" w:rsidRPr="009A2CBF" w:rsidRDefault="006827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2282"/>
        </w:trPr>
        <w:tc>
          <w:tcPr>
            <w:tcW w:w="2699" w:type="dxa"/>
            <w:gridSpan w:val="2"/>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7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Оснащены региональные </w:t>
            </w:r>
            <w:r w:rsidR="0089782C" w:rsidRPr="009A2CBF">
              <w:rPr>
                <w:rFonts w:ascii="PT Astra Serif" w:eastAsia="Times New Roman" w:hAnsi="PT Astra Serif" w:cs="Times New Roman"/>
                <w:bCs/>
              </w:rPr>
              <w:br/>
            </w:r>
            <w:r w:rsidRPr="009A2CBF">
              <w:rPr>
                <w:rFonts w:ascii="PT Astra Serif" w:eastAsia="Times New Roman" w:hAnsi="PT Astra Serif" w:cs="Times New Roman"/>
                <w:bCs/>
              </w:rPr>
              <w:t>и муниципальные театры,</w:t>
            </w:r>
            <w:r w:rsidRPr="009A2CBF">
              <w:rPr>
                <w:rFonts w:ascii="PT Astra Serif" w:eastAsia="Times New Roman" w:hAnsi="PT Astra Serif" w:cs="Times New Roman"/>
                <w:bCs/>
              </w:rPr>
              <w:br/>
              <w:t xml:space="preserve">находящиеся в городах </w:t>
            </w:r>
            <w:r w:rsidR="007C126C" w:rsidRPr="009A2CBF">
              <w:rPr>
                <w:rFonts w:ascii="PT Astra Serif" w:eastAsia="Times New Roman" w:hAnsi="PT Astra Serif" w:cs="Times New Roman"/>
                <w:bCs/>
              </w:rPr>
              <w:br/>
            </w:r>
            <w:r w:rsidRPr="009A2CBF">
              <w:rPr>
                <w:rFonts w:ascii="PT Astra Serif" w:eastAsia="Times New Roman" w:hAnsi="PT Astra Serif" w:cs="Times New Roman"/>
                <w:bCs/>
              </w:rPr>
              <w:t>с</w:t>
            </w:r>
            <w:r w:rsidR="007C126C"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t>численностью населения</w:t>
            </w:r>
            <w:r w:rsidR="007C126C"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t>более 300 тыс. человек</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11 613,2</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11 264,8</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348,4</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510"/>
        </w:trPr>
        <w:tc>
          <w:tcPr>
            <w:tcW w:w="2699" w:type="dxa"/>
            <w:gridSpan w:val="2"/>
            <w:vMerge w:val="restart"/>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Оснащение </w:t>
            </w:r>
            <w:r w:rsidRPr="009A2CBF">
              <w:rPr>
                <w:rFonts w:ascii="PT Astra Serif" w:eastAsia="Times New Roman" w:hAnsi="PT Astra Serif" w:cs="Times New Roman"/>
              </w:rPr>
              <w:br w:type="page"/>
              <w:t>региональных и</w:t>
            </w:r>
            <w:r w:rsidRPr="009A2CBF">
              <w:rPr>
                <w:rFonts w:ascii="PT Astra Serif" w:eastAsia="Times New Roman" w:hAnsi="PT Astra Serif" w:cs="Times New Roman"/>
              </w:rPr>
              <w:br w:type="page"/>
              <w:t xml:space="preserve"> муниципальных  театров</w:t>
            </w: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11 613,2</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11 264,8</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348,4</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985" w:type="dxa"/>
            <w:gridSpan w:val="5"/>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94BE3">
        <w:trPr>
          <w:gridAfter w:val="2"/>
          <w:wAfter w:w="68" w:type="dxa"/>
          <w:trHeight w:val="60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11 613,2</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11 264,8</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348,4</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оснащенных региональных </w:t>
            </w:r>
            <w:r w:rsidR="0089782C" w:rsidRPr="009A2CBF">
              <w:rPr>
                <w:rFonts w:ascii="PT Astra Serif" w:eastAsia="Times New Roman" w:hAnsi="PT Astra Serif" w:cs="Times New Roman"/>
              </w:rPr>
              <w:br/>
            </w:r>
            <w:r w:rsidRPr="009A2CBF">
              <w:rPr>
                <w:rFonts w:ascii="PT Astra Serif" w:eastAsia="Times New Roman" w:hAnsi="PT Astra Serif" w:cs="Times New Roman"/>
              </w:rPr>
              <w:t xml:space="preserve">и </w:t>
            </w:r>
            <w:r w:rsidR="00D1471F">
              <w:rPr>
                <w:rFonts w:ascii="PT Astra Serif" w:eastAsia="Times New Roman" w:hAnsi="PT Astra Serif" w:cs="Times New Roman"/>
              </w:rPr>
              <w:t>муниципальных театров, находящих</w:t>
            </w:r>
            <w:r w:rsidRPr="009A2CBF">
              <w:rPr>
                <w:rFonts w:ascii="PT Astra Serif" w:eastAsia="Times New Roman" w:hAnsi="PT Astra Serif" w:cs="Times New Roman"/>
              </w:rPr>
              <w:t xml:space="preserve">ся </w:t>
            </w:r>
            <w:r w:rsidR="007C126C" w:rsidRPr="009A2CBF">
              <w:rPr>
                <w:rFonts w:ascii="PT Astra Serif" w:eastAsia="Times New Roman" w:hAnsi="PT Astra Serif" w:cs="Times New Roman"/>
              </w:rPr>
              <w:br/>
            </w:r>
            <w:r w:rsidRPr="009A2CBF">
              <w:rPr>
                <w:rFonts w:ascii="PT Astra Serif" w:eastAsia="Times New Roman" w:hAnsi="PT Astra Serif" w:cs="Times New Roman"/>
              </w:rPr>
              <w:t xml:space="preserve">в городах </w:t>
            </w:r>
            <w:r w:rsidR="007C126C" w:rsidRPr="009A2CBF">
              <w:rPr>
                <w:rFonts w:ascii="PT Astra Serif" w:eastAsia="Times New Roman" w:hAnsi="PT Astra Serif" w:cs="Times New Roman"/>
              </w:rPr>
              <w:br/>
            </w:r>
            <w:r w:rsidRPr="009A2CBF">
              <w:rPr>
                <w:rFonts w:ascii="PT Astra Serif" w:eastAsia="Times New Roman" w:hAnsi="PT Astra Serif" w:cs="Times New Roman"/>
              </w:rPr>
              <w:t>с</w:t>
            </w:r>
            <w:r w:rsidR="007C126C" w:rsidRPr="009A2CBF">
              <w:rPr>
                <w:rFonts w:ascii="PT Astra Serif" w:eastAsia="Times New Roman" w:hAnsi="PT Astra Serif" w:cs="Times New Roman"/>
              </w:rPr>
              <w:t xml:space="preserve"> </w:t>
            </w:r>
            <w:r w:rsidRPr="009A2CBF">
              <w:rPr>
                <w:rFonts w:ascii="PT Astra Serif" w:eastAsia="Times New Roman" w:hAnsi="PT Astra Serif" w:cs="Times New Roman"/>
              </w:rPr>
              <w:t>численностью населения</w:t>
            </w:r>
            <w:r w:rsidRPr="009A2CBF">
              <w:rPr>
                <w:rFonts w:ascii="PT Astra Serif" w:eastAsia="Times New Roman" w:hAnsi="PT Astra Serif" w:cs="Times New Roman"/>
              </w:rPr>
              <w:br/>
              <w:t>более 300 тыс. человек, ед.</w:t>
            </w: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494BE3">
        <w:trPr>
          <w:gridAfter w:val="2"/>
          <w:wAfter w:w="68" w:type="dxa"/>
          <w:trHeight w:val="608"/>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494BE3">
        <w:trPr>
          <w:gridAfter w:val="2"/>
          <w:wAfter w:w="68" w:type="dxa"/>
          <w:trHeight w:val="574"/>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750"/>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494BE3">
        <w:trPr>
          <w:gridAfter w:val="2"/>
          <w:wAfter w:w="68" w:type="dxa"/>
          <w:trHeight w:val="558"/>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1874"/>
        </w:trPr>
        <w:tc>
          <w:tcPr>
            <w:tcW w:w="2699" w:type="dxa"/>
            <w:gridSpan w:val="2"/>
            <w:shd w:val="clear" w:color="auto" w:fill="auto"/>
            <w:vAlign w:val="center"/>
            <w:hideMark/>
          </w:tcPr>
          <w:p w:rsidR="003E5289" w:rsidRPr="009A2CBF" w:rsidRDefault="003E5289"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8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Технически оснащены региональные </w:t>
            </w:r>
            <w:r w:rsidR="0089782C" w:rsidRPr="009A2CBF">
              <w:rPr>
                <w:rFonts w:ascii="PT Astra Serif" w:eastAsia="Times New Roman" w:hAnsi="PT Astra Serif" w:cs="Times New Roman"/>
                <w:bCs/>
              </w:rPr>
              <w:br/>
            </w:r>
            <w:r w:rsidRPr="009A2CBF">
              <w:rPr>
                <w:rFonts w:ascii="PT Astra Serif" w:eastAsia="Times New Roman" w:hAnsi="PT Astra Serif" w:cs="Times New Roman"/>
                <w:bCs/>
              </w:rPr>
              <w:t>и муниципальные музеи</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11 569,4</w:t>
            </w:r>
          </w:p>
        </w:tc>
        <w:tc>
          <w:tcPr>
            <w:tcW w:w="134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10 630,0</w:t>
            </w:r>
          </w:p>
        </w:tc>
        <w:tc>
          <w:tcPr>
            <w:tcW w:w="1423" w:type="dxa"/>
            <w:gridSpan w:val="4"/>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328,8</w:t>
            </w:r>
          </w:p>
        </w:tc>
        <w:tc>
          <w:tcPr>
            <w:tcW w:w="1128" w:type="dxa"/>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610,6</w:t>
            </w:r>
          </w:p>
        </w:tc>
        <w:tc>
          <w:tcPr>
            <w:tcW w:w="127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390"/>
        </w:trPr>
        <w:tc>
          <w:tcPr>
            <w:tcW w:w="2699" w:type="dxa"/>
            <w:gridSpan w:val="2"/>
            <w:vMerge w:val="restart"/>
            <w:shd w:val="clear" w:color="auto" w:fill="auto"/>
            <w:vAlign w:val="center"/>
            <w:hideMark/>
          </w:tcPr>
          <w:p w:rsidR="003E5289" w:rsidRPr="009A2CBF" w:rsidRDefault="003E5289"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Техническое оснащение региональных </w:t>
            </w:r>
            <w:r w:rsidR="0089782C" w:rsidRPr="009A2CBF">
              <w:rPr>
                <w:rFonts w:ascii="PT Astra Serif" w:eastAsia="Times New Roman" w:hAnsi="PT Astra Serif" w:cs="Times New Roman"/>
              </w:rPr>
              <w:br/>
            </w:r>
            <w:r w:rsidRPr="009A2CBF">
              <w:rPr>
                <w:rFonts w:ascii="PT Astra Serif" w:eastAsia="Times New Roman" w:hAnsi="PT Astra Serif" w:cs="Times New Roman"/>
              </w:rPr>
              <w:t>и муниципальных музеев</w:t>
            </w:r>
          </w:p>
        </w:tc>
        <w:tc>
          <w:tcPr>
            <w:tcW w:w="1205"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11 569,4</w:t>
            </w:r>
          </w:p>
        </w:tc>
        <w:tc>
          <w:tcPr>
            <w:tcW w:w="134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10 630,0</w:t>
            </w:r>
          </w:p>
        </w:tc>
        <w:tc>
          <w:tcPr>
            <w:tcW w:w="1423" w:type="dxa"/>
            <w:gridSpan w:val="4"/>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328,8</w:t>
            </w:r>
          </w:p>
        </w:tc>
        <w:tc>
          <w:tcPr>
            <w:tcW w:w="1128" w:type="dxa"/>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610,6</w:t>
            </w:r>
          </w:p>
        </w:tc>
        <w:tc>
          <w:tcPr>
            <w:tcW w:w="127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390"/>
        </w:trPr>
        <w:tc>
          <w:tcPr>
            <w:tcW w:w="2699" w:type="dxa"/>
            <w:gridSpan w:val="2"/>
            <w:vMerge/>
            <w:shd w:val="clear" w:color="auto" w:fill="auto"/>
            <w:vAlign w:val="center"/>
            <w:hideMark/>
          </w:tcPr>
          <w:p w:rsidR="003E5289" w:rsidRPr="009A2CBF" w:rsidRDefault="003E5289"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11 569,4</w:t>
            </w:r>
          </w:p>
        </w:tc>
        <w:tc>
          <w:tcPr>
            <w:tcW w:w="134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10 630,0</w:t>
            </w:r>
          </w:p>
        </w:tc>
        <w:tc>
          <w:tcPr>
            <w:tcW w:w="1423" w:type="dxa"/>
            <w:gridSpan w:val="4"/>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328,8</w:t>
            </w:r>
          </w:p>
        </w:tc>
        <w:tc>
          <w:tcPr>
            <w:tcW w:w="1128" w:type="dxa"/>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610,6</w:t>
            </w:r>
          </w:p>
        </w:tc>
        <w:tc>
          <w:tcPr>
            <w:tcW w:w="1276" w:type="dxa"/>
            <w:gridSpan w:val="2"/>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E5289" w:rsidRPr="009A2CBF" w:rsidRDefault="003E5289"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3E5289" w:rsidRPr="009A2CBF" w:rsidRDefault="003E5289"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технически оснащенных региональных </w:t>
            </w:r>
            <w:r w:rsidR="0089782C" w:rsidRPr="009A2CBF">
              <w:rPr>
                <w:rFonts w:ascii="PT Astra Serif" w:eastAsia="Times New Roman" w:hAnsi="PT Astra Serif" w:cs="Times New Roman"/>
              </w:rPr>
              <w:br/>
            </w:r>
            <w:r w:rsidRPr="009A2CBF">
              <w:rPr>
                <w:rFonts w:ascii="PT Astra Serif" w:eastAsia="Times New Roman" w:hAnsi="PT Astra Serif" w:cs="Times New Roman"/>
              </w:rPr>
              <w:t>и муниципальных музеев, ед.</w:t>
            </w:r>
          </w:p>
        </w:tc>
        <w:tc>
          <w:tcPr>
            <w:tcW w:w="1221" w:type="dxa"/>
            <w:gridSpan w:val="3"/>
            <w:shd w:val="clear" w:color="auto" w:fill="auto"/>
            <w:vAlign w:val="center"/>
            <w:hideMark/>
          </w:tcPr>
          <w:p w:rsidR="003E5289" w:rsidRPr="009A2CBF" w:rsidRDefault="003E528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CD083F">
        <w:trPr>
          <w:gridAfter w:val="2"/>
          <w:wAfter w:w="68" w:type="dxa"/>
          <w:trHeight w:val="390"/>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390"/>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390"/>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390"/>
        </w:trPr>
        <w:tc>
          <w:tcPr>
            <w:tcW w:w="2699" w:type="dxa"/>
            <w:gridSpan w:val="2"/>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390"/>
        </w:trPr>
        <w:tc>
          <w:tcPr>
            <w:tcW w:w="2699" w:type="dxa"/>
            <w:gridSpan w:val="2"/>
            <w:vAlign w:val="center"/>
            <w:hideMark/>
          </w:tcPr>
          <w:p w:rsidR="009069A9" w:rsidRPr="009A2CBF" w:rsidRDefault="009069A9"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Результат 9 регионального проекта 1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 xml:space="preserve">Переоснащены муниципальные библиотеки </w:t>
            </w:r>
            <w:r w:rsidR="0089782C" w:rsidRPr="009A2CBF">
              <w:rPr>
                <w:rFonts w:ascii="PT Astra Serif" w:eastAsia="Times New Roman" w:hAnsi="PT Astra Serif" w:cs="Times New Roman"/>
              </w:rPr>
              <w:br/>
            </w:r>
            <w:r w:rsidRPr="009A2CBF">
              <w:rPr>
                <w:rFonts w:ascii="PT Astra Serif" w:eastAsia="Times New Roman" w:hAnsi="PT Astra Serif" w:cs="Times New Roman"/>
              </w:rPr>
              <w:t>по модельному стандарту</w:t>
            </w:r>
            <w:r w:rsidR="00732E25" w:rsidRPr="009A2CBF">
              <w:rPr>
                <w:rFonts w:ascii="PT Astra Serif" w:eastAsia="Times New Roman" w:hAnsi="PT Astra Serif" w:cs="Times New Roman"/>
              </w:rPr>
              <w:t>»</w:t>
            </w:r>
          </w:p>
        </w:tc>
        <w:tc>
          <w:tcPr>
            <w:tcW w:w="1205"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26 494,8</w:t>
            </w:r>
          </w:p>
        </w:tc>
        <w:tc>
          <w:tcPr>
            <w:tcW w:w="134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15 520,0</w:t>
            </w:r>
          </w:p>
        </w:tc>
        <w:tc>
          <w:tcPr>
            <w:tcW w:w="1423" w:type="dxa"/>
            <w:gridSpan w:val="4"/>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10 480,0</w:t>
            </w:r>
          </w:p>
        </w:tc>
        <w:tc>
          <w:tcPr>
            <w:tcW w:w="1128" w:type="dxa"/>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494,8</w:t>
            </w:r>
          </w:p>
        </w:tc>
        <w:tc>
          <w:tcPr>
            <w:tcW w:w="127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390"/>
        </w:trPr>
        <w:tc>
          <w:tcPr>
            <w:tcW w:w="2699" w:type="dxa"/>
            <w:gridSpan w:val="2"/>
            <w:vMerge w:val="restart"/>
            <w:vAlign w:val="center"/>
            <w:hideMark/>
          </w:tcPr>
          <w:p w:rsidR="009069A9" w:rsidRPr="009A2CBF" w:rsidRDefault="009069A9"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Переоснащение муниципальных библиотек по модельному стандарту</w:t>
            </w:r>
          </w:p>
        </w:tc>
        <w:tc>
          <w:tcPr>
            <w:tcW w:w="1205"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26 494,8</w:t>
            </w:r>
          </w:p>
        </w:tc>
        <w:tc>
          <w:tcPr>
            <w:tcW w:w="134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15 520,0</w:t>
            </w:r>
          </w:p>
        </w:tc>
        <w:tc>
          <w:tcPr>
            <w:tcW w:w="1423" w:type="dxa"/>
            <w:gridSpan w:val="4"/>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10 480,0</w:t>
            </w:r>
          </w:p>
        </w:tc>
        <w:tc>
          <w:tcPr>
            <w:tcW w:w="1128" w:type="dxa"/>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494,8</w:t>
            </w:r>
          </w:p>
        </w:tc>
        <w:tc>
          <w:tcPr>
            <w:tcW w:w="127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p>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EA08E9">
        <w:trPr>
          <w:gridAfter w:val="2"/>
          <w:wAfter w:w="68" w:type="dxa"/>
          <w:trHeight w:val="580"/>
        </w:trPr>
        <w:tc>
          <w:tcPr>
            <w:tcW w:w="2699" w:type="dxa"/>
            <w:gridSpan w:val="2"/>
            <w:vMerge/>
            <w:vAlign w:val="center"/>
            <w:hideMark/>
          </w:tcPr>
          <w:p w:rsidR="009069A9" w:rsidRPr="009A2CBF" w:rsidRDefault="009069A9"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w:t>
            </w:r>
          </w:p>
        </w:tc>
        <w:tc>
          <w:tcPr>
            <w:tcW w:w="127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26 494,8</w:t>
            </w:r>
          </w:p>
        </w:tc>
        <w:tc>
          <w:tcPr>
            <w:tcW w:w="134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15 520,0</w:t>
            </w:r>
          </w:p>
        </w:tc>
        <w:tc>
          <w:tcPr>
            <w:tcW w:w="1423" w:type="dxa"/>
            <w:gridSpan w:val="4"/>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10 480,0</w:t>
            </w:r>
          </w:p>
        </w:tc>
        <w:tc>
          <w:tcPr>
            <w:tcW w:w="1128" w:type="dxa"/>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494,8</w:t>
            </w:r>
          </w:p>
        </w:tc>
        <w:tc>
          <w:tcPr>
            <w:tcW w:w="1276" w:type="dxa"/>
            <w:gridSpan w:val="2"/>
            <w:shd w:val="clear" w:color="auto" w:fill="auto"/>
            <w:vAlign w:val="center"/>
            <w:hideMark/>
          </w:tcPr>
          <w:p w:rsidR="009069A9" w:rsidRPr="009A2CBF" w:rsidRDefault="009069A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9069A9" w:rsidRPr="009A2CBF" w:rsidRDefault="009069A9" w:rsidP="00AB60DF">
            <w:pPr>
              <w:spacing w:after="0" w:line="240" w:lineRule="auto"/>
              <w:jc w:val="center"/>
              <w:rPr>
                <w:rFonts w:ascii="PT Astra Serif" w:eastAsia="Times New Roman" w:hAnsi="PT Astra Serif" w:cs="Times New Roman"/>
              </w:rPr>
            </w:pPr>
          </w:p>
        </w:tc>
        <w:tc>
          <w:tcPr>
            <w:tcW w:w="1985" w:type="dxa"/>
            <w:gridSpan w:val="5"/>
            <w:vMerge w:val="restart"/>
            <w:vAlign w:val="center"/>
            <w:hideMark/>
          </w:tcPr>
          <w:p w:rsidR="009069A9" w:rsidRPr="009A2CBF" w:rsidRDefault="009069A9"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муниципальных библиотек, переоснащенных по модельному стандарту, ед.</w:t>
            </w:r>
          </w:p>
        </w:tc>
        <w:tc>
          <w:tcPr>
            <w:tcW w:w="1221" w:type="dxa"/>
            <w:gridSpan w:val="3"/>
            <w:shd w:val="clear" w:color="auto" w:fill="auto"/>
            <w:vAlign w:val="center"/>
            <w:hideMark/>
          </w:tcPr>
          <w:p w:rsidR="009069A9" w:rsidRPr="009A2CBF" w:rsidRDefault="00573A9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r>
      <w:tr w:rsidR="009A2CBF" w:rsidRPr="009A2CBF" w:rsidTr="00EA08E9">
        <w:trPr>
          <w:gridAfter w:val="2"/>
          <w:wAfter w:w="68" w:type="dxa"/>
          <w:trHeight w:val="459"/>
        </w:trPr>
        <w:tc>
          <w:tcPr>
            <w:tcW w:w="2699" w:type="dxa"/>
            <w:gridSpan w:val="2"/>
            <w:vMerge/>
            <w:vAlign w:val="center"/>
            <w:hideMark/>
          </w:tcPr>
          <w:p w:rsidR="005073D1" w:rsidRPr="009A2CBF" w:rsidRDefault="005073D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w:t>
            </w:r>
          </w:p>
        </w:tc>
        <w:tc>
          <w:tcPr>
            <w:tcW w:w="127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w:t>
            </w:r>
            <w:r w:rsidR="00F2242E" w:rsidRPr="009A2CBF">
              <w:rPr>
                <w:rFonts w:ascii="PT Astra Serif" w:eastAsia="Times New Roman" w:hAnsi="PT Astra Serif" w:cs="Times New Roman"/>
              </w:rPr>
              <w:t>0</w:t>
            </w:r>
          </w:p>
        </w:tc>
        <w:tc>
          <w:tcPr>
            <w:tcW w:w="134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5073D1" w:rsidRPr="009A2CBF" w:rsidRDefault="005073D1" w:rsidP="00AB60DF">
            <w:pPr>
              <w:spacing w:after="0" w:line="240" w:lineRule="auto"/>
              <w:jc w:val="center"/>
              <w:rPr>
                <w:rFonts w:ascii="PT Astra Serif" w:eastAsia="Times New Roman" w:hAnsi="PT Astra Serif" w:cs="Times New Roman"/>
              </w:rPr>
            </w:pPr>
          </w:p>
        </w:tc>
        <w:tc>
          <w:tcPr>
            <w:tcW w:w="1985" w:type="dxa"/>
            <w:gridSpan w:val="5"/>
            <w:vMerge/>
            <w:vAlign w:val="center"/>
            <w:hideMark/>
          </w:tcPr>
          <w:p w:rsidR="005073D1" w:rsidRPr="009A2CBF" w:rsidRDefault="005073D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073D1" w:rsidRPr="009A2CBF" w:rsidRDefault="00060B5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390"/>
        </w:trPr>
        <w:tc>
          <w:tcPr>
            <w:tcW w:w="2699" w:type="dxa"/>
            <w:gridSpan w:val="2"/>
            <w:vMerge/>
            <w:vAlign w:val="center"/>
            <w:hideMark/>
          </w:tcPr>
          <w:p w:rsidR="005073D1" w:rsidRPr="009A2CBF" w:rsidRDefault="005073D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w:t>
            </w:r>
          </w:p>
        </w:tc>
        <w:tc>
          <w:tcPr>
            <w:tcW w:w="127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w:t>
            </w:r>
            <w:r w:rsidR="00F2242E" w:rsidRPr="009A2CBF">
              <w:rPr>
                <w:rFonts w:ascii="PT Astra Serif" w:eastAsia="Times New Roman" w:hAnsi="PT Astra Serif" w:cs="Times New Roman"/>
              </w:rPr>
              <w:t>0</w:t>
            </w:r>
          </w:p>
        </w:tc>
        <w:tc>
          <w:tcPr>
            <w:tcW w:w="134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5073D1" w:rsidRPr="009A2CBF" w:rsidRDefault="005073D1" w:rsidP="00AB60DF">
            <w:pPr>
              <w:spacing w:after="0" w:line="240" w:lineRule="auto"/>
              <w:jc w:val="center"/>
              <w:rPr>
                <w:rFonts w:ascii="PT Astra Serif" w:eastAsia="Times New Roman" w:hAnsi="PT Astra Serif" w:cs="Times New Roman"/>
              </w:rPr>
            </w:pPr>
          </w:p>
        </w:tc>
        <w:tc>
          <w:tcPr>
            <w:tcW w:w="1985" w:type="dxa"/>
            <w:gridSpan w:val="5"/>
            <w:vMerge/>
            <w:vAlign w:val="center"/>
            <w:hideMark/>
          </w:tcPr>
          <w:p w:rsidR="005073D1" w:rsidRPr="009A2CBF" w:rsidRDefault="005073D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073D1" w:rsidRPr="009A2CBF" w:rsidRDefault="00060B5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390"/>
        </w:trPr>
        <w:tc>
          <w:tcPr>
            <w:tcW w:w="2699" w:type="dxa"/>
            <w:gridSpan w:val="2"/>
            <w:vMerge/>
            <w:vAlign w:val="center"/>
            <w:hideMark/>
          </w:tcPr>
          <w:p w:rsidR="005073D1" w:rsidRPr="009A2CBF" w:rsidRDefault="005073D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w:t>
            </w:r>
          </w:p>
        </w:tc>
        <w:tc>
          <w:tcPr>
            <w:tcW w:w="127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073D1" w:rsidRPr="009A2CBF" w:rsidRDefault="005073D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5073D1" w:rsidRPr="009A2CBF" w:rsidRDefault="005073D1" w:rsidP="00AB60DF">
            <w:pPr>
              <w:spacing w:after="0" w:line="240" w:lineRule="auto"/>
              <w:jc w:val="center"/>
              <w:rPr>
                <w:rFonts w:ascii="PT Astra Serif" w:eastAsia="Times New Roman" w:hAnsi="PT Astra Serif" w:cs="Times New Roman"/>
              </w:rPr>
            </w:pPr>
          </w:p>
        </w:tc>
        <w:tc>
          <w:tcPr>
            <w:tcW w:w="1985" w:type="dxa"/>
            <w:gridSpan w:val="5"/>
            <w:vMerge/>
            <w:vAlign w:val="center"/>
            <w:hideMark/>
          </w:tcPr>
          <w:p w:rsidR="005073D1" w:rsidRPr="009A2CBF" w:rsidRDefault="005073D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073D1" w:rsidRPr="009A2CBF" w:rsidRDefault="00060B5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390"/>
        </w:trPr>
        <w:tc>
          <w:tcPr>
            <w:tcW w:w="2699" w:type="dxa"/>
            <w:gridSpan w:val="2"/>
            <w:vMerge/>
            <w:vAlign w:val="center"/>
            <w:hideMark/>
          </w:tcPr>
          <w:p w:rsidR="00E24151" w:rsidRPr="009A2CBF" w:rsidRDefault="00E2415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E24151" w:rsidRPr="009A2CBF" w:rsidRDefault="00E2415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w:t>
            </w:r>
          </w:p>
        </w:tc>
        <w:tc>
          <w:tcPr>
            <w:tcW w:w="1276" w:type="dxa"/>
            <w:gridSpan w:val="2"/>
            <w:shd w:val="clear" w:color="auto" w:fill="auto"/>
            <w:vAlign w:val="center"/>
            <w:hideMark/>
          </w:tcPr>
          <w:p w:rsidR="00E24151" w:rsidRPr="009A2CBF" w:rsidRDefault="00E2415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E24151" w:rsidRPr="009A2CBF" w:rsidRDefault="00E2415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E24151" w:rsidRPr="009A2CBF" w:rsidRDefault="00E2415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E24151" w:rsidRPr="009A2CBF" w:rsidRDefault="00E2415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E24151" w:rsidRPr="009A2CBF" w:rsidRDefault="00E2415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E24151" w:rsidRPr="009A2CBF" w:rsidRDefault="00E24151" w:rsidP="00AB60DF">
            <w:pPr>
              <w:spacing w:after="0" w:line="240" w:lineRule="auto"/>
              <w:jc w:val="center"/>
              <w:rPr>
                <w:rFonts w:ascii="PT Astra Serif" w:eastAsia="Times New Roman" w:hAnsi="PT Astra Serif" w:cs="Times New Roman"/>
              </w:rPr>
            </w:pPr>
          </w:p>
        </w:tc>
        <w:tc>
          <w:tcPr>
            <w:tcW w:w="1985" w:type="dxa"/>
            <w:gridSpan w:val="5"/>
            <w:vMerge/>
            <w:vAlign w:val="center"/>
            <w:hideMark/>
          </w:tcPr>
          <w:p w:rsidR="00E24151" w:rsidRPr="009A2CBF" w:rsidRDefault="00E24151"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E24151" w:rsidRPr="009A2CBF" w:rsidRDefault="00060B5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CD083F">
        <w:trPr>
          <w:gridAfter w:val="2"/>
          <w:wAfter w:w="68" w:type="dxa"/>
          <w:trHeight w:val="405"/>
        </w:trPr>
        <w:tc>
          <w:tcPr>
            <w:tcW w:w="2699" w:type="dxa"/>
            <w:gridSpan w:val="2"/>
            <w:vMerge w:val="restart"/>
            <w:shd w:val="clear" w:color="auto" w:fill="auto"/>
            <w:vAlign w:val="center"/>
            <w:hideMark/>
          </w:tcPr>
          <w:p w:rsidR="006604B0" w:rsidRPr="009A2CBF" w:rsidRDefault="006604B0"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Итого Региональный проект 1</w:t>
            </w:r>
          </w:p>
        </w:tc>
        <w:tc>
          <w:tcPr>
            <w:tcW w:w="1205"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w:t>
            </w:r>
            <w:r w:rsidR="001E170E" w:rsidRPr="009A2CBF">
              <w:rPr>
                <w:rFonts w:ascii="PT Astra Serif" w:eastAsia="Times New Roman" w:hAnsi="PT Astra Serif" w:cs="Times New Roman"/>
              </w:rPr>
              <w:t>1 673,0</w:t>
            </w:r>
          </w:p>
        </w:tc>
        <w:tc>
          <w:tcPr>
            <w:tcW w:w="134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393</w:t>
            </w:r>
            <w:r w:rsidR="001E170E" w:rsidRPr="009A2CBF">
              <w:rPr>
                <w:rFonts w:ascii="PT Astra Serif" w:eastAsia="Times New Roman" w:hAnsi="PT Astra Serif" w:cs="Times New Roman"/>
              </w:rPr>
              <w:t> 070,6</w:t>
            </w:r>
          </w:p>
        </w:tc>
        <w:tc>
          <w:tcPr>
            <w:tcW w:w="1423" w:type="dxa"/>
            <w:gridSpan w:val="4"/>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w:t>
            </w:r>
            <w:r w:rsidR="001E170E" w:rsidRPr="009A2CBF">
              <w:rPr>
                <w:rFonts w:ascii="PT Astra Serif" w:eastAsia="Times New Roman" w:hAnsi="PT Astra Serif" w:cs="Times New Roman"/>
              </w:rPr>
              <w:t> 274,6</w:t>
            </w:r>
          </w:p>
        </w:tc>
        <w:tc>
          <w:tcPr>
            <w:tcW w:w="1128" w:type="dxa"/>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6 327,8</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5" w:type="dxa"/>
            <w:gridSpan w:val="5"/>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05"/>
        </w:trPr>
        <w:tc>
          <w:tcPr>
            <w:tcW w:w="2699" w:type="dxa"/>
            <w:gridSpan w:val="2"/>
            <w:vMerge/>
            <w:vAlign w:val="center"/>
            <w:hideMark/>
          </w:tcPr>
          <w:p w:rsidR="006604B0" w:rsidRPr="009A2CBF" w:rsidRDefault="006604B0"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w:t>
            </w:r>
            <w:r w:rsidR="001E170E" w:rsidRPr="009A2CBF">
              <w:rPr>
                <w:rFonts w:ascii="PT Astra Serif" w:eastAsia="Times New Roman" w:hAnsi="PT Astra Serif" w:cs="Times New Roman"/>
              </w:rPr>
              <w:t>1 673,0</w:t>
            </w:r>
          </w:p>
        </w:tc>
        <w:tc>
          <w:tcPr>
            <w:tcW w:w="134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393</w:t>
            </w:r>
            <w:r w:rsidR="001E170E" w:rsidRPr="009A2CBF">
              <w:rPr>
                <w:rFonts w:ascii="PT Astra Serif" w:eastAsia="Times New Roman" w:hAnsi="PT Astra Serif" w:cs="Times New Roman"/>
              </w:rPr>
              <w:t> 070,6</w:t>
            </w:r>
          </w:p>
        </w:tc>
        <w:tc>
          <w:tcPr>
            <w:tcW w:w="1423" w:type="dxa"/>
            <w:gridSpan w:val="4"/>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w:t>
            </w:r>
            <w:r w:rsidR="001E170E" w:rsidRPr="009A2CBF">
              <w:rPr>
                <w:rFonts w:ascii="PT Astra Serif" w:eastAsia="Times New Roman" w:hAnsi="PT Astra Serif" w:cs="Times New Roman"/>
              </w:rPr>
              <w:t> 274,6</w:t>
            </w:r>
          </w:p>
        </w:tc>
        <w:tc>
          <w:tcPr>
            <w:tcW w:w="1128" w:type="dxa"/>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6 327,8</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5" w:type="dxa"/>
            <w:gridSpan w:val="5"/>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05"/>
        </w:trPr>
        <w:tc>
          <w:tcPr>
            <w:tcW w:w="2699" w:type="dxa"/>
            <w:gridSpan w:val="2"/>
            <w:vMerge/>
            <w:vAlign w:val="center"/>
            <w:hideMark/>
          </w:tcPr>
          <w:p w:rsidR="006604B0" w:rsidRPr="009A2CBF" w:rsidRDefault="006604B0"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5" w:type="dxa"/>
            <w:gridSpan w:val="5"/>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05"/>
        </w:trPr>
        <w:tc>
          <w:tcPr>
            <w:tcW w:w="2699" w:type="dxa"/>
            <w:gridSpan w:val="2"/>
            <w:vMerge/>
            <w:vAlign w:val="center"/>
            <w:hideMark/>
          </w:tcPr>
          <w:p w:rsidR="006604B0" w:rsidRPr="009A2CBF" w:rsidRDefault="006604B0"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5" w:type="dxa"/>
            <w:gridSpan w:val="5"/>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604B0" w:rsidRPr="009A2CBF" w:rsidRDefault="006604B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05"/>
        </w:trPr>
        <w:tc>
          <w:tcPr>
            <w:tcW w:w="2699" w:type="dxa"/>
            <w:gridSpan w:val="2"/>
            <w:vMerge/>
            <w:vAlign w:val="center"/>
            <w:hideMark/>
          </w:tcPr>
          <w:p w:rsidR="001D54DE" w:rsidRPr="009A2CBF" w:rsidRDefault="001D54DE"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5" w:type="dxa"/>
            <w:gridSpan w:val="5"/>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05"/>
        </w:trPr>
        <w:tc>
          <w:tcPr>
            <w:tcW w:w="2699" w:type="dxa"/>
            <w:gridSpan w:val="2"/>
            <w:vMerge/>
            <w:vAlign w:val="center"/>
            <w:hideMark/>
          </w:tcPr>
          <w:p w:rsidR="001D54DE" w:rsidRPr="009A2CBF" w:rsidRDefault="001D54DE"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985" w:type="dxa"/>
            <w:gridSpan w:val="5"/>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1D54DE" w:rsidRPr="009A2CBF" w:rsidRDefault="001D54D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35"/>
        </w:trPr>
        <w:tc>
          <w:tcPr>
            <w:tcW w:w="15118" w:type="dxa"/>
            <w:gridSpan w:val="26"/>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Наименование регионального проекта 2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Творческие люди</w:t>
            </w:r>
            <w:r w:rsidR="00732E25" w:rsidRPr="009A2CBF">
              <w:rPr>
                <w:rFonts w:ascii="PT Astra Serif" w:eastAsia="Times New Roman" w:hAnsi="PT Astra Serif" w:cs="Times New Roman"/>
              </w:rPr>
              <w:t>»</w:t>
            </w:r>
          </w:p>
        </w:tc>
      </w:tr>
      <w:tr w:rsidR="009A2CBF" w:rsidRPr="009A2CBF" w:rsidTr="00CD083F">
        <w:trPr>
          <w:gridAfter w:val="2"/>
          <w:wAfter w:w="68" w:type="dxa"/>
          <w:trHeight w:val="2250"/>
        </w:trPr>
        <w:tc>
          <w:tcPr>
            <w:tcW w:w="2699" w:type="dxa"/>
            <w:gridSpan w:val="2"/>
            <w:shd w:val="clear" w:color="auto" w:fill="auto"/>
            <w:vAlign w:val="center"/>
            <w:hideMark/>
          </w:tcPr>
          <w:p w:rsidR="006248E5" w:rsidRPr="009A2CBF" w:rsidRDefault="006248E5"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1 регионального проекта 2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Организован и проведен  Губернаторский фестиваль народного творчества с вручением премий</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19 496,0</w:t>
            </w:r>
          </w:p>
        </w:tc>
        <w:tc>
          <w:tcPr>
            <w:tcW w:w="134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19 496,0</w:t>
            </w:r>
          </w:p>
        </w:tc>
        <w:tc>
          <w:tcPr>
            <w:tcW w:w="1128" w:type="dxa"/>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80"/>
        </w:trPr>
        <w:tc>
          <w:tcPr>
            <w:tcW w:w="2699" w:type="dxa"/>
            <w:gridSpan w:val="2"/>
            <w:vMerge w:val="restart"/>
            <w:shd w:val="clear" w:color="auto" w:fill="auto"/>
            <w:vAlign w:val="center"/>
            <w:hideMark/>
          </w:tcPr>
          <w:p w:rsidR="006248E5" w:rsidRPr="009A2CBF" w:rsidRDefault="006248E5"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Организация </w:t>
            </w:r>
            <w:r w:rsidR="0067687D" w:rsidRPr="009A2CBF">
              <w:rPr>
                <w:rFonts w:ascii="PT Astra Serif" w:eastAsia="Times New Roman" w:hAnsi="PT Astra Serif" w:cs="Times New Roman"/>
              </w:rPr>
              <w:br/>
            </w:r>
            <w:r w:rsidRPr="009A2CBF">
              <w:rPr>
                <w:rFonts w:ascii="PT Astra Serif" w:eastAsia="Times New Roman" w:hAnsi="PT Astra Serif" w:cs="Times New Roman"/>
              </w:rPr>
              <w:t>и проведение Гала-концерта Губернаторского фестиваля народного творчества Томской области (включая призовой фонд)</w:t>
            </w:r>
          </w:p>
        </w:tc>
        <w:tc>
          <w:tcPr>
            <w:tcW w:w="1205"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19 496,0</w:t>
            </w:r>
          </w:p>
        </w:tc>
        <w:tc>
          <w:tcPr>
            <w:tcW w:w="134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19 496,0</w:t>
            </w:r>
          </w:p>
        </w:tc>
        <w:tc>
          <w:tcPr>
            <w:tcW w:w="1128" w:type="dxa"/>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985" w:type="dxa"/>
            <w:gridSpan w:val="5"/>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80"/>
        </w:trPr>
        <w:tc>
          <w:tcPr>
            <w:tcW w:w="2699" w:type="dxa"/>
            <w:gridSpan w:val="2"/>
            <w:vMerge/>
            <w:vAlign w:val="center"/>
            <w:hideMark/>
          </w:tcPr>
          <w:p w:rsidR="006248E5" w:rsidRPr="009A2CBF" w:rsidRDefault="006248E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19 496,0</w:t>
            </w:r>
          </w:p>
        </w:tc>
        <w:tc>
          <w:tcPr>
            <w:tcW w:w="134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19 496,0</w:t>
            </w:r>
          </w:p>
        </w:tc>
        <w:tc>
          <w:tcPr>
            <w:tcW w:w="1128" w:type="dxa"/>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6248E5" w:rsidRPr="009A2CBF" w:rsidRDefault="006248E5"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6248E5" w:rsidRPr="009A2CBF" w:rsidRDefault="006248E5"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врученных премий в рамках Губернаторского фестиваля народного творчества, ед.</w:t>
            </w:r>
          </w:p>
        </w:tc>
        <w:tc>
          <w:tcPr>
            <w:tcW w:w="1221" w:type="dxa"/>
            <w:gridSpan w:val="3"/>
            <w:shd w:val="clear" w:color="auto" w:fill="auto"/>
            <w:vAlign w:val="center"/>
            <w:hideMark/>
          </w:tcPr>
          <w:p w:rsidR="006248E5" w:rsidRPr="009A2CBF" w:rsidRDefault="006248E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p>
        </w:tc>
      </w:tr>
      <w:tr w:rsidR="009A2CBF" w:rsidRPr="009A2CBF" w:rsidTr="00CD083F">
        <w:trPr>
          <w:gridAfter w:val="2"/>
          <w:wAfter w:w="68" w:type="dxa"/>
          <w:trHeight w:val="480"/>
        </w:trPr>
        <w:tc>
          <w:tcPr>
            <w:tcW w:w="2699" w:type="dxa"/>
            <w:gridSpan w:val="2"/>
            <w:vMerge/>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E6925" w:rsidRPr="009A2CBF" w:rsidRDefault="00DE692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80"/>
        </w:trPr>
        <w:tc>
          <w:tcPr>
            <w:tcW w:w="2699" w:type="dxa"/>
            <w:gridSpan w:val="2"/>
            <w:vMerge/>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E6925" w:rsidRPr="009A2CBF" w:rsidRDefault="00DE692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80"/>
        </w:trPr>
        <w:tc>
          <w:tcPr>
            <w:tcW w:w="2699" w:type="dxa"/>
            <w:gridSpan w:val="2"/>
            <w:vMerge/>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E6925" w:rsidRPr="009A2CBF" w:rsidRDefault="00DE692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80"/>
        </w:trPr>
        <w:tc>
          <w:tcPr>
            <w:tcW w:w="2699" w:type="dxa"/>
            <w:gridSpan w:val="2"/>
            <w:vMerge/>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DE6925" w:rsidRPr="009A2CBF" w:rsidRDefault="00DE69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E6925" w:rsidRPr="009A2CBF" w:rsidRDefault="00DE69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DE6925" w:rsidRPr="009A2CBF" w:rsidRDefault="00DE692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3870"/>
        </w:trPr>
        <w:tc>
          <w:tcPr>
            <w:tcW w:w="2699" w:type="dxa"/>
            <w:gridSpan w:val="2"/>
            <w:shd w:val="clear" w:color="auto" w:fill="auto"/>
            <w:vAlign w:val="center"/>
            <w:hideMark/>
          </w:tcPr>
          <w:p w:rsidR="00F65D8F" w:rsidRPr="009A2CBF" w:rsidRDefault="00F65D8F"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2 регионального проекта 2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Реализованы творческие проекты, направленные на укрепление российской гражданской идентичности на основе духовно-нравственных </w:t>
            </w:r>
            <w:r w:rsidR="005F5963" w:rsidRPr="009A2CBF">
              <w:rPr>
                <w:rFonts w:ascii="PT Astra Serif" w:eastAsia="Times New Roman" w:hAnsi="PT Astra Serif" w:cs="Times New Roman"/>
                <w:bCs/>
              </w:rPr>
              <w:br/>
            </w:r>
            <w:r w:rsidRPr="009A2CBF">
              <w:rPr>
                <w:rFonts w:ascii="PT Astra Serif" w:eastAsia="Times New Roman" w:hAnsi="PT Astra Serif" w:cs="Times New Roman"/>
                <w:bCs/>
              </w:rPr>
              <w:t>и культурных ценностей народов Российской Федерации (ежегодно)</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34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128" w:type="dxa"/>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585"/>
        </w:trPr>
        <w:tc>
          <w:tcPr>
            <w:tcW w:w="2699" w:type="dxa"/>
            <w:gridSpan w:val="2"/>
            <w:vMerge w:val="restart"/>
            <w:shd w:val="clear" w:color="auto" w:fill="auto"/>
            <w:vAlign w:val="center"/>
            <w:hideMark/>
          </w:tcPr>
          <w:p w:rsidR="00F65D8F" w:rsidRPr="009A2CBF" w:rsidRDefault="00F65D8F"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Реализация творческих проектов, направленных на укрепление российской гражданской идентичности на основе духовно-нравственных </w:t>
            </w:r>
            <w:r w:rsidR="005F5963" w:rsidRPr="009A2CBF">
              <w:rPr>
                <w:rFonts w:ascii="PT Astra Serif" w:eastAsia="Times New Roman" w:hAnsi="PT Astra Serif" w:cs="Times New Roman"/>
              </w:rPr>
              <w:br/>
            </w:r>
            <w:r w:rsidRPr="009A2CBF">
              <w:rPr>
                <w:rFonts w:ascii="PT Astra Serif" w:eastAsia="Times New Roman" w:hAnsi="PT Astra Serif" w:cs="Times New Roman"/>
              </w:rPr>
              <w:t>и культурных ценностей народов Российской Федерации</w:t>
            </w:r>
          </w:p>
        </w:tc>
        <w:tc>
          <w:tcPr>
            <w:tcW w:w="1205"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34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128" w:type="dxa"/>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985" w:type="dxa"/>
            <w:gridSpan w:val="5"/>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900"/>
        </w:trPr>
        <w:tc>
          <w:tcPr>
            <w:tcW w:w="2699" w:type="dxa"/>
            <w:gridSpan w:val="2"/>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34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128" w:type="dxa"/>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F65D8F" w:rsidRPr="009A2CBF" w:rsidRDefault="00F65D8F"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творческих проектов, направленных </w:t>
            </w:r>
            <w:r w:rsidRPr="009A2CBF">
              <w:rPr>
                <w:rFonts w:ascii="PT Astra Serif" w:eastAsia="Times New Roman" w:hAnsi="PT Astra Serif" w:cs="Times New Roman"/>
              </w:rPr>
              <w:br/>
              <w:t xml:space="preserve">на укрепление российской гражданской идентичности </w:t>
            </w:r>
            <w:r w:rsidR="005F5963" w:rsidRPr="009A2CBF">
              <w:rPr>
                <w:rFonts w:ascii="PT Astra Serif" w:eastAsia="Times New Roman" w:hAnsi="PT Astra Serif" w:cs="Times New Roman"/>
              </w:rPr>
              <w:br/>
            </w:r>
            <w:r w:rsidRPr="009A2CBF">
              <w:rPr>
                <w:rFonts w:ascii="PT Astra Serif" w:eastAsia="Times New Roman" w:hAnsi="PT Astra Serif" w:cs="Times New Roman"/>
              </w:rPr>
              <w:t xml:space="preserve">на основе духовно-нравственных </w:t>
            </w:r>
            <w:r w:rsidR="005F5963" w:rsidRPr="009A2CBF">
              <w:rPr>
                <w:rFonts w:ascii="PT Astra Serif" w:eastAsia="Times New Roman" w:hAnsi="PT Astra Serif" w:cs="Times New Roman"/>
              </w:rPr>
              <w:br/>
            </w:r>
            <w:r w:rsidRPr="009A2CBF">
              <w:rPr>
                <w:rFonts w:ascii="PT Astra Serif" w:eastAsia="Times New Roman" w:hAnsi="PT Astra Serif" w:cs="Times New Roman"/>
              </w:rPr>
              <w:t xml:space="preserve">и культурных ценностей народов Российской Федерации, проведенных </w:t>
            </w:r>
            <w:r w:rsidR="005F5963" w:rsidRPr="009A2CBF">
              <w:rPr>
                <w:rFonts w:ascii="PT Astra Serif" w:eastAsia="Times New Roman" w:hAnsi="PT Astra Serif" w:cs="Times New Roman"/>
              </w:rPr>
              <w:br/>
            </w:r>
            <w:r w:rsidRPr="009A2CBF">
              <w:rPr>
                <w:rFonts w:ascii="PT Astra Serif" w:eastAsia="Times New Roman" w:hAnsi="PT Astra Serif" w:cs="Times New Roman"/>
              </w:rPr>
              <w:t>в Томской области, ед.</w:t>
            </w:r>
          </w:p>
        </w:tc>
        <w:tc>
          <w:tcPr>
            <w:tcW w:w="1221"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CD083F">
        <w:trPr>
          <w:gridAfter w:val="2"/>
          <w:wAfter w:w="68" w:type="dxa"/>
          <w:trHeight w:val="900"/>
        </w:trPr>
        <w:tc>
          <w:tcPr>
            <w:tcW w:w="2699" w:type="dxa"/>
            <w:gridSpan w:val="2"/>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985" w:type="dxa"/>
            <w:gridSpan w:val="5"/>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F65D8F" w:rsidRPr="009A2CBF" w:rsidRDefault="00F65D8F"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900"/>
        </w:trPr>
        <w:tc>
          <w:tcPr>
            <w:tcW w:w="2699" w:type="dxa"/>
            <w:gridSpan w:val="2"/>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985" w:type="dxa"/>
            <w:gridSpan w:val="5"/>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F65D8F" w:rsidRPr="009A2CBF" w:rsidRDefault="00F65D8F"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900"/>
        </w:trPr>
        <w:tc>
          <w:tcPr>
            <w:tcW w:w="2699" w:type="dxa"/>
            <w:gridSpan w:val="2"/>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985" w:type="dxa"/>
            <w:gridSpan w:val="5"/>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F65D8F" w:rsidRPr="009A2CBF" w:rsidRDefault="00F65D8F"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900"/>
        </w:trPr>
        <w:tc>
          <w:tcPr>
            <w:tcW w:w="2699" w:type="dxa"/>
            <w:gridSpan w:val="2"/>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985" w:type="dxa"/>
            <w:gridSpan w:val="5"/>
            <w:vMerge/>
            <w:vAlign w:val="center"/>
            <w:hideMark/>
          </w:tcPr>
          <w:p w:rsidR="00F65D8F" w:rsidRPr="009A2CBF" w:rsidRDefault="00F65D8F"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F65D8F" w:rsidRPr="009A2CBF" w:rsidRDefault="00F65D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F65D8F" w:rsidRPr="009A2CBF" w:rsidRDefault="00F65D8F" w:rsidP="00AB60DF">
            <w:pPr>
              <w:spacing w:after="0" w:line="240" w:lineRule="auto"/>
              <w:jc w:val="center"/>
              <w:rPr>
                <w:rFonts w:ascii="PT Astra Serif" w:eastAsia="Times New Roman" w:hAnsi="PT Astra Serif" w:cs="Times New Roman"/>
              </w:rPr>
            </w:pPr>
          </w:p>
        </w:tc>
      </w:tr>
      <w:tr w:rsidR="009A2CBF" w:rsidRPr="009A2CBF" w:rsidTr="002E2B49">
        <w:trPr>
          <w:gridAfter w:val="2"/>
          <w:wAfter w:w="68" w:type="dxa"/>
          <w:trHeight w:val="1739"/>
        </w:trPr>
        <w:tc>
          <w:tcPr>
            <w:tcW w:w="2699" w:type="dxa"/>
            <w:gridSpan w:val="2"/>
            <w:shd w:val="clear" w:color="auto" w:fill="auto"/>
            <w:vAlign w:val="center"/>
            <w:hideMark/>
          </w:tcPr>
          <w:p w:rsidR="00A33A04" w:rsidRPr="009A2CBF" w:rsidRDefault="00A33A04"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3 регионального проекта 2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Оказана государственная поддержка лучшим сельским учреждениям культуры</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824,</w:t>
            </w:r>
            <w:r w:rsidR="0086096D" w:rsidRPr="009A2CBF">
              <w:rPr>
                <w:rFonts w:ascii="PT Astra Serif" w:eastAsia="Times New Roman" w:hAnsi="PT Astra Serif" w:cs="Times New Roman"/>
              </w:rPr>
              <w:t>8</w:t>
            </w:r>
          </w:p>
        </w:tc>
        <w:tc>
          <w:tcPr>
            <w:tcW w:w="1346" w:type="dxa"/>
            <w:gridSpan w:val="2"/>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800,0</w:t>
            </w:r>
          </w:p>
        </w:tc>
        <w:tc>
          <w:tcPr>
            <w:tcW w:w="1423" w:type="dxa"/>
            <w:gridSpan w:val="4"/>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24,</w:t>
            </w:r>
            <w:r w:rsidR="0086096D" w:rsidRPr="009A2CBF">
              <w:rPr>
                <w:rFonts w:ascii="PT Astra Serif" w:eastAsia="Times New Roman" w:hAnsi="PT Astra Serif" w:cs="Times New Roman"/>
              </w:rPr>
              <w:t>8</w:t>
            </w:r>
          </w:p>
        </w:tc>
        <w:tc>
          <w:tcPr>
            <w:tcW w:w="1128" w:type="dxa"/>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A33A04" w:rsidRPr="009A2CBF" w:rsidRDefault="00A33A0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80"/>
        </w:trPr>
        <w:tc>
          <w:tcPr>
            <w:tcW w:w="2699" w:type="dxa"/>
            <w:gridSpan w:val="2"/>
            <w:vMerge w:val="restart"/>
            <w:shd w:val="clear" w:color="auto" w:fill="auto"/>
            <w:vAlign w:val="center"/>
            <w:hideMark/>
          </w:tcPr>
          <w:p w:rsidR="00BD712C" w:rsidRPr="009A2CBF" w:rsidRDefault="00BD712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Государственная поддержка лучших сельских учреждений культуры в рамках мероприятия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Поддержка отрасли культуры</w:t>
            </w:r>
            <w:r w:rsidR="00732E25" w:rsidRPr="009A2CBF">
              <w:rPr>
                <w:rFonts w:ascii="PT Astra Serif" w:eastAsia="Times New Roman" w:hAnsi="PT Astra Serif" w:cs="Times New Roman"/>
              </w:rPr>
              <w:t>»</w:t>
            </w:r>
          </w:p>
        </w:tc>
        <w:tc>
          <w:tcPr>
            <w:tcW w:w="1205"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824,</w:t>
            </w:r>
            <w:r w:rsidR="0086096D" w:rsidRPr="009A2CBF">
              <w:rPr>
                <w:rFonts w:ascii="PT Astra Serif" w:eastAsia="Times New Roman" w:hAnsi="PT Astra Serif" w:cs="Times New Roman"/>
              </w:rPr>
              <w:t>8</w:t>
            </w:r>
          </w:p>
        </w:tc>
        <w:tc>
          <w:tcPr>
            <w:tcW w:w="1346"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800,0</w:t>
            </w:r>
          </w:p>
        </w:tc>
        <w:tc>
          <w:tcPr>
            <w:tcW w:w="1423" w:type="dxa"/>
            <w:gridSpan w:val="4"/>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24,</w:t>
            </w:r>
            <w:r w:rsidR="0086096D" w:rsidRPr="009A2CBF">
              <w:rPr>
                <w:rFonts w:ascii="PT Astra Serif" w:eastAsia="Times New Roman" w:hAnsi="PT Astra Serif" w:cs="Times New Roman"/>
              </w:rPr>
              <w:t>8</w:t>
            </w:r>
          </w:p>
        </w:tc>
        <w:tc>
          <w:tcPr>
            <w:tcW w:w="1128" w:type="dxa"/>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645"/>
        </w:trPr>
        <w:tc>
          <w:tcPr>
            <w:tcW w:w="2699" w:type="dxa"/>
            <w:gridSpan w:val="2"/>
            <w:vMerge/>
            <w:vAlign w:val="center"/>
            <w:hideMark/>
          </w:tcPr>
          <w:p w:rsidR="00BD712C" w:rsidRPr="009A2CBF" w:rsidRDefault="00BD712C"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824,</w:t>
            </w:r>
            <w:r w:rsidR="0086096D" w:rsidRPr="009A2CBF">
              <w:rPr>
                <w:rFonts w:ascii="PT Astra Serif" w:eastAsia="Times New Roman" w:hAnsi="PT Astra Serif" w:cs="Times New Roman"/>
              </w:rPr>
              <w:t>8</w:t>
            </w:r>
          </w:p>
        </w:tc>
        <w:tc>
          <w:tcPr>
            <w:tcW w:w="1346"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800,0</w:t>
            </w:r>
          </w:p>
        </w:tc>
        <w:tc>
          <w:tcPr>
            <w:tcW w:w="1423" w:type="dxa"/>
            <w:gridSpan w:val="4"/>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24,</w:t>
            </w:r>
            <w:r w:rsidR="0086096D" w:rsidRPr="009A2CBF">
              <w:rPr>
                <w:rFonts w:ascii="PT Astra Serif" w:eastAsia="Times New Roman" w:hAnsi="PT Astra Serif" w:cs="Times New Roman"/>
              </w:rPr>
              <w:t>8</w:t>
            </w:r>
          </w:p>
        </w:tc>
        <w:tc>
          <w:tcPr>
            <w:tcW w:w="1128" w:type="dxa"/>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D712C" w:rsidRPr="009A2CBF" w:rsidRDefault="00BD712C"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BD712C" w:rsidRPr="009A2CBF" w:rsidRDefault="00BD712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сельских учреждений культуры, находящихся </w:t>
            </w:r>
            <w:r w:rsidRPr="009A2CBF">
              <w:rPr>
                <w:rFonts w:ascii="PT Astra Serif" w:eastAsia="Times New Roman" w:hAnsi="PT Astra Serif" w:cs="Times New Roman"/>
              </w:rPr>
              <w:br/>
              <w:t xml:space="preserve">на территориях сельских поселений Томской области, получивших поддержку </w:t>
            </w:r>
            <w:r w:rsidRPr="009A2CBF">
              <w:rPr>
                <w:rFonts w:ascii="PT Astra Serif" w:eastAsia="Times New Roman" w:hAnsi="PT Astra Serif" w:cs="Times New Roman"/>
              </w:rPr>
              <w:br/>
              <w:t>по результатам конкурсного отбора, ед.</w:t>
            </w:r>
          </w:p>
        </w:tc>
        <w:tc>
          <w:tcPr>
            <w:tcW w:w="1221" w:type="dxa"/>
            <w:gridSpan w:val="3"/>
            <w:shd w:val="clear" w:color="auto" w:fill="auto"/>
            <w:vAlign w:val="center"/>
            <w:hideMark/>
          </w:tcPr>
          <w:p w:rsidR="00BD712C" w:rsidRPr="009A2CBF" w:rsidRDefault="00BD712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p>
        </w:tc>
      </w:tr>
      <w:tr w:rsidR="009A2CBF" w:rsidRPr="009A2CBF" w:rsidTr="00CD083F">
        <w:trPr>
          <w:gridAfter w:val="2"/>
          <w:wAfter w:w="68" w:type="dxa"/>
          <w:trHeight w:val="64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64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64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64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2E2B49">
        <w:trPr>
          <w:gridAfter w:val="2"/>
          <w:wAfter w:w="68" w:type="dxa"/>
          <w:trHeight w:val="1595"/>
        </w:trPr>
        <w:tc>
          <w:tcPr>
            <w:tcW w:w="2699" w:type="dxa"/>
            <w:gridSpan w:val="2"/>
            <w:shd w:val="clear" w:color="auto" w:fill="auto"/>
            <w:vAlign w:val="center"/>
            <w:hideMark/>
          </w:tcPr>
          <w:p w:rsidR="002B092F" w:rsidRPr="009A2CBF" w:rsidRDefault="002B092F"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4 регионального проекта 2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Оказана государственная поддержка лучшим работникам сельских учреждений культуры</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515,5</w:t>
            </w:r>
          </w:p>
        </w:tc>
        <w:tc>
          <w:tcPr>
            <w:tcW w:w="134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500,0</w:t>
            </w:r>
          </w:p>
        </w:tc>
        <w:tc>
          <w:tcPr>
            <w:tcW w:w="1423" w:type="dxa"/>
            <w:gridSpan w:val="4"/>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15,5</w:t>
            </w:r>
          </w:p>
        </w:tc>
        <w:tc>
          <w:tcPr>
            <w:tcW w:w="1128" w:type="dxa"/>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80"/>
        </w:trPr>
        <w:tc>
          <w:tcPr>
            <w:tcW w:w="2699" w:type="dxa"/>
            <w:gridSpan w:val="2"/>
            <w:vMerge w:val="restart"/>
            <w:shd w:val="clear" w:color="auto" w:fill="auto"/>
            <w:vAlign w:val="center"/>
            <w:hideMark/>
          </w:tcPr>
          <w:p w:rsidR="002B092F" w:rsidRPr="009A2CBF" w:rsidRDefault="002B092F"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Государственная поддержка лучших работников сельских учреждений культуры </w:t>
            </w:r>
            <w:r w:rsidRPr="009A2CBF">
              <w:rPr>
                <w:rFonts w:ascii="PT Astra Serif" w:eastAsia="Times New Roman" w:hAnsi="PT Astra Serif" w:cs="Times New Roman"/>
              </w:rPr>
              <w:br/>
              <w:t xml:space="preserve">в рамках мероприятия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Поддержка отрасли культуры</w:t>
            </w:r>
            <w:r w:rsidR="00732E25" w:rsidRPr="009A2CBF">
              <w:rPr>
                <w:rFonts w:ascii="PT Astra Serif" w:eastAsia="Times New Roman" w:hAnsi="PT Astra Serif" w:cs="Times New Roman"/>
              </w:rPr>
              <w:t>»</w:t>
            </w:r>
          </w:p>
        </w:tc>
        <w:tc>
          <w:tcPr>
            <w:tcW w:w="1205"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515,5</w:t>
            </w:r>
          </w:p>
        </w:tc>
        <w:tc>
          <w:tcPr>
            <w:tcW w:w="134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500,0</w:t>
            </w:r>
          </w:p>
        </w:tc>
        <w:tc>
          <w:tcPr>
            <w:tcW w:w="1423" w:type="dxa"/>
            <w:gridSpan w:val="4"/>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15,5</w:t>
            </w:r>
          </w:p>
        </w:tc>
        <w:tc>
          <w:tcPr>
            <w:tcW w:w="1128" w:type="dxa"/>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705"/>
        </w:trPr>
        <w:tc>
          <w:tcPr>
            <w:tcW w:w="2699" w:type="dxa"/>
            <w:gridSpan w:val="2"/>
            <w:vMerge/>
            <w:vAlign w:val="center"/>
            <w:hideMark/>
          </w:tcPr>
          <w:p w:rsidR="002B092F" w:rsidRPr="009A2CBF" w:rsidRDefault="002B092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515,5</w:t>
            </w:r>
          </w:p>
        </w:tc>
        <w:tc>
          <w:tcPr>
            <w:tcW w:w="134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500,0</w:t>
            </w:r>
          </w:p>
        </w:tc>
        <w:tc>
          <w:tcPr>
            <w:tcW w:w="1423" w:type="dxa"/>
            <w:gridSpan w:val="4"/>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15,5</w:t>
            </w:r>
          </w:p>
        </w:tc>
        <w:tc>
          <w:tcPr>
            <w:tcW w:w="1128" w:type="dxa"/>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B092F" w:rsidRPr="009A2CBF" w:rsidRDefault="002B09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2B092F" w:rsidRPr="009A2CBF" w:rsidRDefault="002B092F"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2B092F" w:rsidRPr="009A2CBF" w:rsidRDefault="002B092F"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работников сельских учреждений культуры, находящихся </w:t>
            </w:r>
            <w:r w:rsidRPr="009A2CBF">
              <w:rPr>
                <w:rFonts w:ascii="PT Astra Serif" w:eastAsia="Times New Roman" w:hAnsi="PT Astra Serif" w:cs="Times New Roman"/>
              </w:rPr>
              <w:br/>
              <w:t xml:space="preserve">на территориях сельских поселений Томской области, получивших поддержку </w:t>
            </w:r>
            <w:r w:rsidR="00DE3CF5" w:rsidRPr="009A2CBF">
              <w:rPr>
                <w:rFonts w:ascii="PT Astra Serif" w:eastAsia="Times New Roman" w:hAnsi="PT Astra Serif" w:cs="Times New Roman"/>
              </w:rPr>
              <w:br/>
            </w:r>
            <w:r w:rsidRPr="009A2CBF">
              <w:rPr>
                <w:rFonts w:ascii="PT Astra Serif" w:eastAsia="Times New Roman" w:hAnsi="PT Astra Serif" w:cs="Times New Roman"/>
              </w:rPr>
              <w:t>по результатам конкурсного отбора, чел.</w:t>
            </w:r>
          </w:p>
        </w:tc>
        <w:tc>
          <w:tcPr>
            <w:tcW w:w="1221" w:type="dxa"/>
            <w:gridSpan w:val="3"/>
            <w:shd w:val="clear" w:color="auto" w:fill="auto"/>
            <w:vAlign w:val="center"/>
            <w:hideMark/>
          </w:tcPr>
          <w:p w:rsidR="002B092F" w:rsidRPr="009A2CBF" w:rsidRDefault="002877C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p>
        </w:tc>
      </w:tr>
      <w:tr w:rsidR="009A2CBF" w:rsidRPr="009A2CBF" w:rsidTr="00CD083F">
        <w:trPr>
          <w:gridAfter w:val="2"/>
          <w:wAfter w:w="68" w:type="dxa"/>
          <w:trHeight w:val="70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70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70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705"/>
        </w:trPr>
        <w:tc>
          <w:tcPr>
            <w:tcW w:w="2699" w:type="dxa"/>
            <w:gridSpan w:val="2"/>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985" w:type="dxa"/>
            <w:gridSpan w:val="5"/>
            <w:vMerge/>
            <w:vAlign w:val="center"/>
            <w:hideMark/>
          </w:tcPr>
          <w:p w:rsidR="00BF2895" w:rsidRPr="009A2CBF" w:rsidRDefault="00BF289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tcPr>
          <w:p w:rsidR="00BF2895" w:rsidRPr="009A2CBF" w:rsidRDefault="00BF289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BF2895" w:rsidRPr="009A2CBF" w:rsidRDefault="00BF2895" w:rsidP="00AB60DF">
            <w:pPr>
              <w:spacing w:after="0" w:line="240" w:lineRule="auto"/>
              <w:jc w:val="center"/>
              <w:rPr>
                <w:rFonts w:ascii="PT Astra Serif" w:eastAsia="Times New Roman" w:hAnsi="PT Astra Serif" w:cs="Times New Roman"/>
              </w:rPr>
            </w:pPr>
          </w:p>
        </w:tc>
      </w:tr>
      <w:tr w:rsidR="009A2CBF" w:rsidRPr="009A2CBF" w:rsidTr="00CD083F">
        <w:trPr>
          <w:gridAfter w:val="2"/>
          <w:wAfter w:w="68" w:type="dxa"/>
          <w:trHeight w:val="465"/>
        </w:trPr>
        <w:tc>
          <w:tcPr>
            <w:tcW w:w="2699" w:type="dxa"/>
            <w:gridSpan w:val="2"/>
            <w:vMerge w:val="restart"/>
            <w:shd w:val="clear" w:color="auto" w:fill="auto"/>
            <w:vAlign w:val="center"/>
            <w:hideMark/>
          </w:tcPr>
          <w:p w:rsidR="00A96E43" w:rsidRPr="009A2CBF" w:rsidRDefault="00A96E43"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Итого Региональный проект 2</w:t>
            </w:r>
          </w:p>
        </w:tc>
        <w:tc>
          <w:tcPr>
            <w:tcW w:w="1205"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7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CB470E" w:rsidRPr="009A2CBF">
              <w:rPr>
                <w:rFonts w:ascii="PT Astra Serif" w:eastAsia="Times New Roman" w:hAnsi="PT Astra Serif" w:cs="Times New Roman"/>
              </w:rPr>
              <w:t>3</w:t>
            </w:r>
          </w:p>
        </w:tc>
        <w:tc>
          <w:tcPr>
            <w:tcW w:w="134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1 300,0</w:t>
            </w:r>
          </w:p>
        </w:tc>
        <w:tc>
          <w:tcPr>
            <w:tcW w:w="1423" w:type="dxa"/>
            <w:gridSpan w:val="4"/>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20 536,</w:t>
            </w:r>
            <w:r w:rsidR="00CB470E" w:rsidRPr="009A2CBF">
              <w:rPr>
                <w:rFonts w:ascii="PT Astra Serif" w:eastAsia="Times New Roman" w:hAnsi="PT Astra Serif" w:cs="Times New Roman"/>
              </w:rPr>
              <w:t>3</w:t>
            </w:r>
          </w:p>
        </w:tc>
        <w:tc>
          <w:tcPr>
            <w:tcW w:w="1128" w:type="dxa"/>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b/>
                <w:bCs/>
              </w:rPr>
            </w:pPr>
            <w:r w:rsidRPr="009A2CBF">
              <w:rPr>
                <w:rFonts w:ascii="PT Astra Serif" w:eastAsia="Times New Roman" w:hAnsi="PT Astra Serif" w:cs="Times New Roman"/>
                <w:b/>
                <w:bCs/>
              </w:rPr>
              <w:t> </w:t>
            </w:r>
          </w:p>
        </w:tc>
        <w:tc>
          <w:tcPr>
            <w:tcW w:w="1985" w:type="dxa"/>
            <w:gridSpan w:val="5"/>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X</w:t>
            </w:r>
          </w:p>
        </w:tc>
        <w:tc>
          <w:tcPr>
            <w:tcW w:w="1221" w:type="dxa"/>
            <w:gridSpan w:val="3"/>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X</w:t>
            </w:r>
          </w:p>
        </w:tc>
      </w:tr>
      <w:tr w:rsidR="009A2CBF" w:rsidRPr="009A2CBF" w:rsidTr="00CD083F">
        <w:trPr>
          <w:gridAfter w:val="2"/>
          <w:wAfter w:w="68" w:type="dxa"/>
          <w:trHeight w:val="465"/>
        </w:trPr>
        <w:tc>
          <w:tcPr>
            <w:tcW w:w="2699" w:type="dxa"/>
            <w:gridSpan w:val="2"/>
            <w:vMerge/>
            <w:shd w:val="clear" w:color="auto" w:fill="auto"/>
            <w:vAlign w:val="center"/>
            <w:hideMark/>
          </w:tcPr>
          <w:p w:rsidR="00A96E43" w:rsidRPr="009A2CBF" w:rsidRDefault="00A96E43"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21 836,</w:t>
            </w:r>
            <w:r w:rsidR="00CB470E" w:rsidRPr="009A2CBF">
              <w:rPr>
                <w:rFonts w:ascii="PT Astra Serif" w:eastAsia="Times New Roman" w:hAnsi="PT Astra Serif" w:cs="Times New Roman"/>
              </w:rPr>
              <w:t>3</w:t>
            </w:r>
          </w:p>
        </w:tc>
        <w:tc>
          <w:tcPr>
            <w:tcW w:w="134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1 300,0</w:t>
            </w:r>
          </w:p>
        </w:tc>
        <w:tc>
          <w:tcPr>
            <w:tcW w:w="1423" w:type="dxa"/>
            <w:gridSpan w:val="4"/>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20 536,</w:t>
            </w:r>
            <w:r w:rsidR="00CB470E" w:rsidRPr="009A2CBF">
              <w:rPr>
                <w:rFonts w:ascii="PT Astra Serif" w:eastAsia="Times New Roman" w:hAnsi="PT Astra Serif" w:cs="Times New Roman"/>
              </w:rPr>
              <w:t>3</w:t>
            </w:r>
          </w:p>
        </w:tc>
        <w:tc>
          <w:tcPr>
            <w:tcW w:w="1128" w:type="dxa"/>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65"/>
        </w:trPr>
        <w:tc>
          <w:tcPr>
            <w:tcW w:w="2699" w:type="dxa"/>
            <w:gridSpan w:val="2"/>
            <w:vMerge/>
            <w:shd w:val="clear" w:color="auto" w:fill="auto"/>
            <w:vAlign w:val="center"/>
            <w:hideMark/>
          </w:tcPr>
          <w:p w:rsidR="00A96E43" w:rsidRPr="009A2CBF" w:rsidRDefault="00A96E43"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A96E43" w:rsidRPr="009A2CBF" w:rsidRDefault="00A96E4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65"/>
        </w:trPr>
        <w:tc>
          <w:tcPr>
            <w:tcW w:w="2699" w:type="dxa"/>
            <w:gridSpan w:val="2"/>
            <w:vMerge/>
            <w:shd w:val="clear" w:color="auto" w:fill="auto"/>
            <w:vAlign w:val="center"/>
            <w:hideMark/>
          </w:tcPr>
          <w:p w:rsidR="0006604E" w:rsidRPr="009A2CBF" w:rsidRDefault="0006604E"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65"/>
        </w:trPr>
        <w:tc>
          <w:tcPr>
            <w:tcW w:w="2699" w:type="dxa"/>
            <w:gridSpan w:val="2"/>
            <w:vMerge/>
            <w:shd w:val="clear" w:color="auto" w:fill="auto"/>
            <w:vAlign w:val="center"/>
            <w:hideMark/>
          </w:tcPr>
          <w:p w:rsidR="0006604E" w:rsidRPr="009A2CBF" w:rsidRDefault="0006604E"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65"/>
        </w:trPr>
        <w:tc>
          <w:tcPr>
            <w:tcW w:w="2699" w:type="dxa"/>
            <w:gridSpan w:val="2"/>
            <w:vMerge/>
            <w:shd w:val="clear" w:color="auto" w:fill="auto"/>
            <w:vAlign w:val="center"/>
            <w:hideMark/>
          </w:tcPr>
          <w:p w:rsidR="0006604E" w:rsidRPr="009A2CBF" w:rsidRDefault="0006604E"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65"/>
        </w:trPr>
        <w:tc>
          <w:tcPr>
            <w:tcW w:w="2699" w:type="dxa"/>
            <w:gridSpan w:val="2"/>
            <w:vMerge w:val="restart"/>
            <w:shd w:val="clear" w:color="auto" w:fill="auto"/>
            <w:vAlign w:val="center"/>
            <w:hideMark/>
          </w:tcPr>
          <w:p w:rsidR="00F65609" w:rsidRPr="009A2CBF" w:rsidRDefault="00B57C76"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Итого </w:t>
            </w:r>
            <w:r w:rsidR="00F65609" w:rsidRPr="009A2CBF">
              <w:rPr>
                <w:rFonts w:ascii="PT Astra Serif" w:eastAsia="Times New Roman" w:hAnsi="PT Astra Serif" w:cs="Times New Roman"/>
              </w:rPr>
              <w:t xml:space="preserve">по направлению проектной деятельности </w:t>
            </w:r>
            <w:r w:rsidR="00732E25" w:rsidRPr="009A2CBF">
              <w:rPr>
                <w:rFonts w:ascii="PT Astra Serif" w:eastAsia="Times New Roman" w:hAnsi="PT Astra Serif" w:cs="Times New Roman"/>
              </w:rPr>
              <w:t>«</w:t>
            </w:r>
            <w:r w:rsidR="00F65609" w:rsidRPr="009A2CBF">
              <w:rPr>
                <w:rFonts w:ascii="PT Astra Serif" w:eastAsia="Times New Roman" w:hAnsi="PT Astra Serif" w:cs="Times New Roman"/>
              </w:rPr>
              <w:t>Культура</w:t>
            </w:r>
            <w:r w:rsidR="00732E25" w:rsidRPr="009A2CBF">
              <w:rPr>
                <w:rFonts w:ascii="PT Astra Serif" w:eastAsia="Times New Roman" w:hAnsi="PT Astra Serif" w:cs="Times New Roman"/>
              </w:rPr>
              <w:t>»</w:t>
            </w:r>
          </w:p>
        </w:tc>
        <w:tc>
          <w:tcPr>
            <w:tcW w:w="1205"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76"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453 509,</w:t>
            </w:r>
            <w:r w:rsidR="00CB470E" w:rsidRPr="009A2CBF">
              <w:rPr>
                <w:rFonts w:ascii="PT Astra Serif" w:eastAsia="Times New Roman" w:hAnsi="PT Astra Serif" w:cs="Times New Roman"/>
              </w:rPr>
              <w:t>3</w:t>
            </w:r>
          </w:p>
        </w:tc>
        <w:tc>
          <w:tcPr>
            <w:tcW w:w="1346"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394 370,6</w:t>
            </w:r>
          </w:p>
        </w:tc>
        <w:tc>
          <w:tcPr>
            <w:tcW w:w="1423" w:type="dxa"/>
            <w:gridSpan w:val="4"/>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52 810,</w:t>
            </w:r>
            <w:r w:rsidR="00CB470E" w:rsidRPr="009A2CBF">
              <w:rPr>
                <w:rFonts w:ascii="PT Astra Serif" w:eastAsia="Times New Roman" w:hAnsi="PT Astra Serif" w:cs="Times New Roman"/>
              </w:rPr>
              <w:t>9</w:t>
            </w:r>
          </w:p>
        </w:tc>
        <w:tc>
          <w:tcPr>
            <w:tcW w:w="1128" w:type="dxa"/>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6 327,8</w:t>
            </w:r>
          </w:p>
        </w:tc>
        <w:tc>
          <w:tcPr>
            <w:tcW w:w="1276"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071E47">
        <w:trPr>
          <w:gridAfter w:val="2"/>
          <w:wAfter w:w="68" w:type="dxa"/>
          <w:trHeight w:val="688"/>
        </w:trPr>
        <w:tc>
          <w:tcPr>
            <w:tcW w:w="2699" w:type="dxa"/>
            <w:gridSpan w:val="2"/>
            <w:vMerge/>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76"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453 509,</w:t>
            </w:r>
            <w:r w:rsidR="009B6CBF" w:rsidRPr="009A2CBF">
              <w:rPr>
                <w:rFonts w:ascii="PT Astra Serif" w:eastAsia="Times New Roman" w:hAnsi="PT Astra Serif" w:cs="Times New Roman"/>
              </w:rPr>
              <w:t>3</w:t>
            </w:r>
          </w:p>
        </w:tc>
        <w:tc>
          <w:tcPr>
            <w:tcW w:w="1346"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394 370,6</w:t>
            </w:r>
          </w:p>
        </w:tc>
        <w:tc>
          <w:tcPr>
            <w:tcW w:w="1423" w:type="dxa"/>
            <w:gridSpan w:val="4"/>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52 810,</w:t>
            </w:r>
            <w:r w:rsidR="00CB470E" w:rsidRPr="009A2CBF">
              <w:rPr>
                <w:rFonts w:ascii="PT Astra Serif" w:eastAsia="Times New Roman" w:hAnsi="PT Astra Serif" w:cs="Times New Roman"/>
              </w:rPr>
              <w:t>9</w:t>
            </w:r>
          </w:p>
        </w:tc>
        <w:tc>
          <w:tcPr>
            <w:tcW w:w="1128" w:type="dxa"/>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6 327,8</w:t>
            </w:r>
          </w:p>
        </w:tc>
        <w:tc>
          <w:tcPr>
            <w:tcW w:w="1276" w:type="dxa"/>
            <w:gridSpan w:val="2"/>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65609" w:rsidRPr="009A2CBF" w:rsidRDefault="00F6560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071E47">
        <w:trPr>
          <w:gridAfter w:val="2"/>
          <w:wAfter w:w="68" w:type="dxa"/>
          <w:trHeight w:val="840"/>
        </w:trPr>
        <w:tc>
          <w:tcPr>
            <w:tcW w:w="2699" w:type="dxa"/>
            <w:gridSpan w:val="2"/>
            <w:vMerge/>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7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071E47">
        <w:trPr>
          <w:gridAfter w:val="2"/>
          <w:wAfter w:w="68" w:type="dxa"/>
          <w:trHeight w:val="696"/>
        </w:trPr>
        <w:tc>
          <w:tcPr>
            <w:tcW w:w="2699" w:type="dxa"/>
            <w:gridSpan w:val="2"/>
            <w:vMerge/>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7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071E47">
        <w:trPr>
          <w:gridAfter w:val="2"/>
          <w:wAfter w:w="68" w:type="dxa"/>
          <w:trHeight w:val="706"/>
        </w:trPr>
        <w:tc>
          <w:tcPr>
            <w:tcW w:w="2699" w:type="dxa"/>
            <w:gridSpan w:val="2"/>
            <w:vMerge/>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7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15997" w:rsidRPr="009A2CBF" w:rsidRDefault="00F159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071E47">
        <w:trPr>
          <w:gridAfter w:val="2"/>
          <w:wAfter w:w="68" w:type="dxa"/>
          <w:trHeight w:val="702"/>
        </w:trPr>
        <w:tc>
          <w:tcPr>
            <w:tcW w:w="2699" w:type="dxa"/>
            <w:gridSpan w:val="2"/>
            <w:vMerge/>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p>
        </w:tc>
        <w:tc>
          <w:tcPr>
            <w:tcW w:w="1205"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34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06604E" w:rsidRPr="009A2CBF" w:rsidRDefault="0006604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CD083F">
        <w:trPr>
          <w:gridAfter w:val="2"/>
          <w:wAfter w:w="68" w:type="dxa"/>
          <w:trHeight w:val="435"/>
        </w:trPr>
        <w:tc>
          <w:tcPr>
            <w:tcW w:w="15118" w:type="dxa"/>
            <w:gridSpan w:val="26"/>
            <w:shd w:val="clear" w:color="auto" w:fill="auto"/>
            <w:vAlign w:val="center"/>
            <w:hideMark/>
          </w:tcPr>
          <w:p w:rsidR="00AA17B5" w:rsidRPr="009A2CBF" w:rsidRDefault="00AA17B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Наименование регионального проекта 1 </w:t>
            </w:r>
            <w:r w:rsidR="00732E25" w:rsidRPr="009A2CBF">
              <w:rPr>
                <w:rFonts w:ascii="PT Astra Serif" w:eastAsia="Times New Roman" w:hAnsi="PT Astra Serif" w:cs="Times New Roman"/>
              </w:rPr>
              <w:t>«</w:t>
            </w:r>
            <w:r w:rsidRPr="009A2CBF">
              <w:rPr>
                <w:rFonts w:ascii="PT Astra Serif" w:eastAsia="Times New Roman" w:hAnsi="PT Astra Serif" w:cs="Times New Roman"/>
              </w:rPr>
              <w:t>Семейные ценности и инфраструктура культуры</w:t>
            </w:r>
            <w:r w:rsidR="00732E25" w:rsidRPr="009A2CBF">
              <w:rPr>
                <w:rFonts w:ascii="PT Astra Serif" w:eastAsia="Times New Roman" w:hAnsi="PT Astra Serif" w:cs="Times New Roman"/>
              </w:rPr>
              <w:t>»</w:t>
            </w:r>
          </w:p>
        </w:tc>
      </w:tr>
      <w:tr w:rsidR="009A2CBF" w:rsidRPr="009A2CBF" w:rsidTr="00414E72">
        <w:trPr>
          <w:gridAfter w:val="2"/>
          <w:wAfter w:w="68" w:type="dxa"/>
          <w:trHeight w:val="1767"/>
        </w:trPr>
        <w:tc>
          <w:tcPr>
            <w:tcW w:w="2699" w:type="dxa"/>
            <w:gridSpan w:val="2"/>
            <w:shd w:val="clear" w:color="auto" w:fill="auto"/>
            <w:vAlign w:val="center"/>
            <w:hideMark/>
          </w:tcPr>
          <w:p w:rsidR="0043430B" w:rsidRPr="009A2CBF" w:rsidRDefault="0043430B"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Рез</w:t>
            </w:r>
            <w:r w:rsidR="0072051A" w:rsidRPr="009A2CBF">
              <w:rPr>
                <w:rFonts w:ascii="PT Astra Serif" w:eastAsia="Times New Roman" w:hAnsi="PT Astra Serif" w:cs="Times New Roman"/>
                <w:bCs/>
              </w:rPr>
              <w:t>ультат 1 регионального проекта 1</w:t>
            </w:r>
            <w:r w:rsidRPr="009A2CBF">
              <w:rPr>
                <w:rFonts w:ascii="PT Astra Serif" w:eastAsia="Times New Roman" w:hAnsi="PT Astra Serif" w:cs="Times New Roman"/>
                <w:bCs/>
              </w:rPr>
              <w:t xml:space="preserve"> «Организован и проведен  Губернаторский фестиваль народного творчества с вручением премий»</w:t>
            </w:r>
          </w:p>
        </w:tc>
        <w:tc>
          <w:tcPr>
            <w:tcW w:w="1205"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43430B" w:rsidRPr="009A2CBF" w:rsidRDefault="00C47CD3" w:rsidP="0043430B">
            <w:pPr>
              <w:spacing w:after="0" w:line="240" w:lineRule="auto"/>
              <w:jc w:val="center"/>
              <w:rPr>
                <w:rFonts w:ascii="PT Astra Serif" w:hAnsi="PT Astra Serif" w:cs="Calibri"/>
                <w:sz w:val="24"/>
                <w:szCs w:val="24"/>
              </w:rPr>
            </w:pPr>
            <w:r w:rsidRPr="009A2CBF">
              <w:rPr>
                <w:rFonts w:ascii="PT Astra Serif" w:hAnsi="PT Astra Serif" w:cs="Calibri"/>
              </w:rPr>
              <w:t>88 448,0</w:t>
            </w:r>
          </w:p>
        </w:tc>
        <w:tc>
          <w:tcPr>
            <w:tcW w:w="1418" w:type="dxa"/>
            <w:gridSpan w:val="3"/>
            <w:shd w:val="clear" w:color="auto" w:fill="auto"/>
            <w:vAlign w:val="center"/>
            <w:hideMark/>
          </w:tcPr>
          <w:p w:rsidR="0043430B" w:rsidRPr="009A2CBF" w:rsidRDefault="0043430B" w:rsidP="0043430B">
            <w:pPr>
              <w:spacing w:after="0" w:line="240" w:lineRule="auto"/>
              <w:jc w:val="center"/>
              <w:rPr>
                <w:rFonts w:ascii="PT Astra Serif" w:hAnsi="PT Astra Serif" w:cs="Calibri"/>
                <w:sz w:val="24"/>
                <w:szCs w:val="24"/>
              </w:rPr>
            </w:pPr>
            <w:r w:rsidRPr="009A2CBF">
              <w:rPr>
                <w:rFonts w:ascii="PT Astra Serif" w:hAnsi="PT Astra Serif" w:cs="Calibri"/>
              </w:rPr>
              <w:t>0,0</w:t>
            </w:r>
          </w:p>
        </w:tc>
        <w:tc>
          <w:tcPr>
            <w:tcW w:w="1423" w:type="dxa"/>
            <w:gridSpan w:val="4"/>
            <w:shd w:val="clear" w:color="auto" w:fill="auto"/>
            <w:vAlign w:val="center"/>
            <w:hideMark/>
          </w:tcPr>
          <w:p w:rsidR="0043430B" w:rsidRPr="009A2CBF" w:rsidRDefault="00C47CD3" w:rsidP="0043430B">
            <w:pPr>
              <w:spacing w:after="0" w:line="240" w:lineRule="auto"/>
              <w:jc w:val="center"/>
              <w:rPr>
                <w:rFonts w:ascii="PT Astra Serif" w:hAnsi="PT Astra Serif" w:cs="Calibri"/>
                <w:sz w:val="24"/>
                <w:szCs w:val="24"/>
              </w:rPr>
            </w:pPr>
            <w:r w:rsidRPr="009A2CBF">
              <w:rPr>
                <w:rFonts w:ascii="PT Astra Serif" w:hAnsi="PT Astra Serif" w:cs="Calibri"/>
              </w:rPr>
              <w:t>88 448,0</w:t>
            </w:r>
          </w:p>
        </w:tc>
        <w:tc>
          <w:tcPr>
            <w:tcW w:w="1128" w:type="dxa"/>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80"/>
        </w:trPr>
        <w:tc>
          <w:tcPr>
            <w:tcW w:w="2699" w:type="dxa"/>
            <w:gridSpan w:val="2"/>
            <w:vMerge w:val="restart"/>
            <w:shd w:val="clear" w:color="auto" w:fill="auto"/>
            <w:vAlign w:val="center"/>
            <w:hideMark/>
          </w:tcPr>
          <w:p w:rsidR="0043430B" w:rsidRPr="009A2CBF" w:rsidRDefault="0043430B" w:rsidP="004C7A2D">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 xml:space="preserve">Организован и проведен  </w:t>
            </w:r>
            <w:r w:rsidRPr="009A2CBF">
              <w:rPr>
                <w:rFonts w:ascii="PT Astra Serif" w:eastAsia="Times New Roman" w:hAnsi="PT Astra Serif" w:cs="Times New Roman"/>
              </w:rPr>
              <w:t>Гала-концерт Губернаторского фестиваля народного творчества (включая призовой фонд)</w:t>
            </w:r>
          </w:p>
        </w:tc>
        <w:tc>
          <w:tcPr>
            <w:tcW w:w="1205"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43430B" w:rsidRPr="009A2CBF" w:rsidRDefault="00C47CD3" w:rsidP="0043430B">
            <w:pPr>
              <w:spacing w:after="0" w:line="240" w:lineRule="auto"/>
              <w:jc w:val="center"/>
              <w:rPr>
                <w:rFonts w:ascii="PT Astra Serif" w:hAnsi="PT Astra Serif" w:cs="Calibri"/>
                <w:sz w:val="24"/>
                <w:szCs w:val="24"/>
              </w:rPr>
            </w:pPr>
            <w:r w:rsidRPr="009A2CBF">
              <w:rPr>
                <w:rFonts w:ascii="PT Astra Serif" w:hAnsi="PT Astra Serif" w:cs="Calibri"/>
              </w:rPr>
              <w:t>88 448,0</w:t>
            </w:r>
          </w:p>
        </w:tc>
        <w:tc>
          <w:tcPr>
            <w:tcW w:w="1418" w:type="dxa"/>
            <w:gridSpan w:val="3"/>
            <w:shd w:val="clear" w:color="auto" w:fill="auto"/>
            <w:vAlign w:val="center"/>
            <w:hideMark/>
          </w:tcPr>
          <w:p w:rsidR="0043430B" w:rsidRPr="009A2CBF" w:rsidRDefault="0043430B" w:rsidP="0043430B">
            <w:pPr>
              <w:spacing w:after="0" w:line="240" w:lineRule="auto"/>
              <w:jc w:val="center"/>
              <w:rPr>
                <w:rFonts w:ascii="PT Astra Serif" w:hAnsi="PT Astra Serif" w:cs="Calibri"/>
                <w:sz w:val="24"/>
                <w:szCs w:val="24"/>
              </w:rPr>
            </w:pPr>
            <w:r w:rsidRPr="009A2CBF">
              <w:rPr>
                <w:rFonts w:ascii="PT Astra Serif" w:hAnsi="PT Astra Serif" w:cs="Calibri"/>
              </w:rPr>
              <w:t>0,0</w:t>
            </w:r>
          </w:p>
        </w:tc>
        <w:tc>
          <w:tcPr>
            <w:tcW w:w="1423" w:type="dxa"/>
            <w:gridSpan w:val="4"/>
            <w:shd w:val="clear" w:color="auto" w:fill="auto"/>
            <w:vAlign w:val="center"/>
            <w:hideMark/>
          </w:tcPr>
          <w:p w:rsidR="0043430B" w:rsidRPr="009A2CBF" w:rsidRDefault="00C47CD3" w:rsidP="0043430B">
            <w:pPr>
              <w:spacing w:after="0" w:line="240" w:lineRule="auto"/>
              <w:jc w:val="center"/>
              <w:rPr>
                <w:rFonts w:ascii="PT Astra Serif" w:hAnsi="PT Astra Serif" w:cs="Calibri"/>
                <w:sz w:val="24"/>
                <w:szCs w:val="24"/>
              </w:rPr>
            </w:pPr>
            <w:r w:rsidRPr="009A2CBF">
              <w:rPr>
                <w:rFonts w:ascii="PT Astra Serif" w:hAnsi="PT Astra Serif" w:cs="Calibri"/>
              </w:rPr>
              <w:t>88 448,0</w:t>
            </w:r>
          </w:p>
        </w:tc>
        <w:tc>
          <w:tcPr>
            <w:tcW w:w="1128" w:type="dxa"/>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985" w:type="dxa"/>
            <w:gridSpan w:val="5"/>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80"/>
        </w:trPr>
        <w:tc>
          <w:tcPr>
            <w:tcW w:w="2699" w:type="dxa"/>
            <w:gridSpan w:val="2"/>
            <w:vMerge/>
            <w:vAlign w:val="center"/>
            <w:hideMark/>
          </w:tcPr>
          <w:p w:rsidR="00792CF2" w:rsidRPr="009A2CBF" w:rsidRDefault="00792CF2"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792CF2" w:rsidRPr="009A2CBF" w:rsidRDefault="00792CF2"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792CF2" w:rsidRPr="009A2CBF" w:rsidRDefault="00792CF2"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врученных премий в рамках Губернаторского фестиваля народного творчества, ед. </w:t>
            </w:r>
          </w:p>
        </w:tc>
        <w:tc>
          <w:tcPr>
            <w:tcW w:w="1221" w:type="dxa"/>
            <w:gridSpan w:val="3"/>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792CF2" w:rsidRPr="009A2CBF" w:rsidRDefault="00792CF2"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480"/>
        </w:trPr>
        <w:tc>
          <w:tcPr>
            <w:tcW w:w="2699" w:type="dxa"/>
            <w:gridSpan w:val="2"/>
            <w:vMerge/>
            <w:vAlign w:val="center"/>
            <w:hideMark/>
          </w:tcPr>
          <w:p w:rsidR="00792CF2" w:rsidRPr="009A2CBF" w:rsidRDefault="00792CF2"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792CF2" w:rsidRPr="009A2CBF" w:rsidRDefault="00C47CD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w:t>
            </w:r>
            <w:r w:rsidR="00792CF2" w:rsidRPr="009A2CBF">
              <w:rPr>
                <w:rFonts w:ascii="PT Astra Serif" w:eastAsia="Times New Roman" w:hAnsi="PT Astra Serif" w:cs="Times New Roman"/>
              </w:rPr>
              <w:t>,0</w:t>
            </w:r>
          </w:p>
        </w:tc>
        <w:tc>
          <w:tcPr>
            <w:tcW w:w="1418" w:type="dxa"/>
            <w:gridSpan w:val="3"/>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792CF2" w:rsidRPr="009A2CBF" w:rsidRDefault="00C47CD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w:t>
            </w:r>
            <w:r w:rsidR="00792CF2" w:rsidRPr="009A2CBF">
              <w:rPr>
                <w:rFonts w:ascii="PT Astra Serif" w:eastAsia="Times New Roman" w:hAnsi="PT Astra Serif" w:cs="Times New Roman"/>
              </w:rPr>
              <w:t>,0</w:t>
            </w:r>
          </w:p>
        </w:tc>
        <w:tc>
          <w:tcPr>
            <w:tcW w:w="1128" w:type="dxa"/>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792CF2" w:rsidRPr="009A2CBF" w:rsidRDefault="00792CF2" w:rsidP="00AB60DF">
            <w:pPr>
              <w:spacing w:after="0" w:line="240" w:lineRule="auto"/>
              <w:rPr>
                <w:rFonts w:ascii="PT Astra Serif" w:eastAsia="Times New Roman" w:hAnsi="PT Astra Serif" w:cs="Times New Roman"/>
              </w:rPr>
            </w:pPr>
          </w:p>
        </w:tc>
        <w:tc>
          <w:tcPr>
            <w:tcW w:w="1985" w:type="dxa"/>
            <w:gridSpan w:val="5"/>
            <w:vMerge/>
            <w:vAlign w:val="center"/>
            <w:hideMark/>
          </w:tcPr>
          <w:p w:rsidR="00792CF2" w:rsidRPr="009A2CBF" w:rsidRDefault="00792CF2"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792CF2" w:rsidRPr="009A2CBF" w:rsidRDefault="00E03B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792CF2" w:rsidRPr="009A2CBF" w:rsidRDefault="00792CF2"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480"/>
        </w:trPr>
        <w:tc>
          <w:tcPr>
            <w:tcW w:w="2699" w:type="dxa"/>
            <w:gridSpan w:val="2"/>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22 112,0</w:t>
            </w:r>
          </w:p>
        </w:tc>
        <w:tc>
          <w:tcPr>
            <w:tcW w:w="1418" w:type="dxa"/>
            <w:gridSpan w:val="3"/>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22 112,0</w:t>
            </w:r>
          </w:p>
        </w:tc>
        <w:tc>
          <w:tcPr>
            <w:tcW w:w="1128" w:type="dxa"/>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985" w:type="dxa"/>
            <w:gridSpan w:val="5"/>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43430B" w:rsidRPr="009A2CBF" w:rsidRDefault="0043430B"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480"/>
        </w:trPr>
        <w:tc>
          <w:tcPr>
            <w:tcW w:w="2699" w:type="dxa"/>
            <w:gridSpan w:val="2"/>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22 112,0</w:t>
            </w:r>
          </w:p>
        </w:tc>
        <w:tc>
          <w:tcPr>
            <w:tcW w:w="1418" w:type="dxa"/>
            <w:gridSpan w:val="3"/>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22 112,0</w:t>
            </w:r>
          </w:p>
        </w:tc>
        <w:tc>
          <w:tcPr>
            <w:tcW w:w="1128" w:type="dxa"/>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985" w:type="dxa"/>
            <w:gridSpan w:val="5"/>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43430B" w:rsidRPr="009A2CBF" w:rsidRDefault="0043430B"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99"/>
        </w:trPr>
        <w:tc>
          <w:tcPr>
            <w:tcW w:w="2699" w:type="dxa"/>
            <w:gridSpan w:val="2"/>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22 112,0</w:t>
            </w:r>
          </w:p>
        </w:tc>
        <w:tc>
          <w:tcPr>
            <w:tcW w:w="1418" w:type="dxa"/>
            <w:gridSpan w:val="3"/>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43430B" w:rsidRPr="009A2CBF" w:rsidRDefault="0043430B" w:rsidP="0043430B">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22 112,0</w:t>
            </w:r>
          </w:p>
        </w:tc>
        <w:tc>
          <w:tcPr>
            <w:tcW w:w="1128" w:type="dxa"/>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985" w:type="dxa"/>
            <w:gridSpan w:val="5"/>
            <w:vMerge/>
            <w:vAlign w:val="center"/>
            <w:hideMark/>
          </w:tcPr>
          <w:p w:rsidR="0043430B" w:rsidRPr="009A2CBF" w:rsidRDefault="0043430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43430B" w:rsidRPr="009A2CBF" w:rsidRDefault="0043430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43430B" w:rsidRPr="009A2CBF" w:rsidRDefault="0043430B"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2643"/>
        </w:trPr>
        <w:tc>
          <w:tcPr>
            <w:tcW w:w="2699" w:type="dxa"/>
            <w:gridSpan w:val="2"/>
            <w:shd w:val="clear" w:color="auto" w:fill="auto"/>
            <w:vAlign w:val="center"/>
            <w:hideMark/>
          </w:tcPr>
          <w:p w:rsidR="00633BFE" w:rsidRPr="009A2CBF" w:rsidRDefault="00633BFE"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Рез</w:t>
            </w:r>
            <w:r w:rsidR="00023F69" w:rsidRPr="009A2CBF">
              <w:rPr>
                <w:rFonts w:ascii="PT Astra Serif" w:eastAsia="Times New Roman" w:hAnsi="PT Astra Serif" w:cs="Times New Roman"/>
                <w:bCs/>
              </w:rPr>
              <w:t>ультат 2 регионального проекта 1</w:t>
            </w:r>
            <w:r w:rsidRPr="009A2CBF">
              <w:rPr>
                <w:rFonts w:ascii="PT Astra Serif" w:eastAsia="Times New Roman" w:hAnsi="PT Astra Serif" w:cs="Times New Roman"/>
                <w:bCs/>
              </w:rPr>
              <w:t xml:space="preserve">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Реализованы творческие проекты, направленные на укрепление российской гражданской идентичности на основе духовно-нравственных </w:t>
            </w:r>
            <w:r w:rsidR="00B57C76" w:rsidRPr="009A2CBF">
              <w:rPr>
                <w:rFonts w:ascii="PT Astra Serif" w:eastAsia="Times New Roman" w:hAnsi="PT Astra Serif" w:cs="Times New Roman"/>
                <w:bCs/>
              </w:rPr>
              <w:br/>
            </w:r>
            <w:r w:rsidRPr="009A2CBF">
              <w:rPr>
                <w:rFonts w:ascii="PT Astra Serif" w:eastAsia="Times New Roman" w:hAnsi="PT Astra Serif" w:cs="Times New Roman"/>
                <w:bCs/>
              </w:rPr>
              <w:t>и культурных ценностей народов Российской Федерации (ежегодно)</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633BFE"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r w:rsidR="00633BFE" w:rsidRPr="009A2CBF">
              <w:rPr>
                <w:rFonts w:ascii="PT Astra Serif" w:eastAsia="Times New Roman" w:hAnsi="PT Astra Serif" w:cs="Times New Roman"/>
              </w:rPr>
              <w:t xml:space="preserve"> 000,0</w:t>
            </w:r>
          </w:p>
        </w:tc>
        <w:tc>
          <w:tcPr>
            <w:tcW w:w="1418" w:type="dxa"/>
            <w:gridSpan w:val="3"/>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33BFE"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r w:rsidR="00633BFE" w:rsidRPr="009A2CBF">
              <w:rPr>
                <w:rFonts w:ascii="PT Astra Serif" w:eastAsia="Times New Roman" w:hAnsi="PT Astra Serif" w:cs="Times New Roman"/>
              </w:rPr>
              <w:t xml:space="preserve"> 000,0</w:t>
            </w:r>
          </w:p>
        </w:tc>
        <w:tc>
          <w:tcPr>
            <w:tcW w:w="1128" w:type="dxa"/>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585"/>
        </w:trPr>
        <w:tc>
          <w:tcPr>
            <w:tcW w:w="2699" w:type="dxa"/>
            <w:gridSpan w:val="2"/>
            <w:vMerge w:val="restart"/>
            <w:shd w:val="clear" w:color="auto" w:fill="auto"/>
            <w:vAlign w:val="center"/>
            <w:hideMark/>
          </w:tcPr>
          <w:p w:rsidR="00633BFE" w:rsidRPr="009A2CBF" w:rsidRDefault="003657C1" w:rsidP="00AB60DF">
            <w:pPr>
              <w:spacing w:after="0" w:line="240" w:lineRule="auto"/>
              <w:rPr>
                <w:rFonts w:ascii="PT Astra Serif" w:eastAsia="Times New Roman" w:hAnsi="PT Astra Serif" w:cs="Times New Roman"/>
                <w:spacing w:val="-2"/>
              </w:rPr>
            </w:pPr>
            <w:r w:rsidRPr="009A2CBF">
              <w:rPr>
                <w:rFonts w:ascii="PT Astra Serif" w:eastAsia="Times New Roman" w:hAnsi="PT Astra Serif" w:cs="Times New Roman"/>
              </w:rPr>
              <w:t>Проведен межрегиональный фестиваль казачьей культуры «Братина»</w:t>
            </w:r>
          </w:p>
        </w:tc>
        <w:tc>
          <w:tcPr>
            <w:tcW w:w="1205" w:type="dxa"/>
            <w:gridSpan w:val="2"/>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633BFE"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r w:rsidR="00633BFE" w:rsidRPr="009A2CBF">
              <w:rPr>
                <w:rFonts w:ascii="PT Astra Serif" w:eastAsia="Times New Roman" w:hAnsi="PT Astra Serif" w:cs="Times New Roman"/>
              </w:rPr>
              <w:t xml:space="preserve"> 000,0</w:t>
            </w:r>
          </w:p>
        </w:tc>
        <w:tc>
          <w:tcPr>
            <w:tcW w:w="1418" w:type="dxa"/>
            <w:gridSpan w:val="3"/>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33BFE"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w:t>
            </w:r>
            <w:r w:rsidR="00633BFE" w:rsidRPr="009A2CBF">
              <w:rPr>
                <w:rFonts w:ascii="PT Astra Serif" w:eastAsia="Times New Roman" w:hAnsi="PT Astra Serif" w:cs="Times New Roman"/>
              </w:rPr>
              <w:t xml:space="preserve"> 000,0</w:t>
            </w:r>
          </w:p>
        </w:tc>
        <w:tc>
          <w:tcPr>
            <w:tcW w:w="1128" w:type="dxa"/>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985" w:type="dxa"/>
            <w:gridSpan w:val="5"/>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33BFE" w:rsidRPr="009A2CBF" w:rsidRDefault="00633BF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900"/>
        </w:trPr>
        <w:tc>
          <w:tcPr>
            <w:tcW w:w="2699" w:type="dxa"/>
            <w:gridSpan w:val="2"/>
            <w:vMerge/>
            <w:shd w:val="clear" w:color="auto" w:fill="auto"/>
            <w:vAlign w:val="center"/>
            <w:hideMark/>
          </w:tcPr>
          <w:p w:rsidR="00792CF2" w:rsidRPr="009A2CBF" w:rsidRDefault="00792CF2"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792CF2" w:rsidRPr="009A2CBF" w:rsidRDefault="00792CF2"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792CF2" w:rsidRPr="009A2CBF" w:rsidRDefault="00792CF2"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творческих проектов, направленных </w:t>
            </w:r>
            <w:r w:rsidRPr="009A2CBF">
              <w:rPr>
                <w:rFonts w:ascii="PT Astra Serif" w:eastAsia="Times New Roman" w:hAnsi="PT Astra Serif" w:cs="Times New Roman"/>
              </w:rPr>
              <w:br/>
              <w:t xml:space="preserve">на укрепление российской гражданской идентичности </w:t>
            </w:r>
            <w:r w:rsidR="00B57C76" w:rsidRPr="009A2CBF">
              <w:rPr>
                <w:rFonts w:ascii="PT Astra Serif" w:eastAsia="Times New Roman" w:hAnsi="PT Astra Serif" w:cs="Times New Roman"/>
              </w:rPr>
              <w:br/>
            </w:r>
            <w:r w:rsidRPr="009A2CBF">
              <w:rPr>
                <w:rFonts w:ascii="PT Astra Serif" w:eastAsia="Times New Roman" w:hAnsi="PT Astra Serif" w:cs="Times New Roman"/>
              </w:rPr>
              <w:t xml:space="preserve">на основе духовно-нравственных </w:t>
            </w:r>
            <w:r w:rsidR="00B57C76" w:rsidRPr="009A2CBF">
              <w:rPr>
                <w:rFonts w:ascii="PT Astra Serif" w:eastAsia="Times New Roman" w:hAnsi="PT Astra Serif" w:cs="Times New Roman"/>
              </w:rPr>
              <w:br/>
            </w:r>
            <w:r w:rsidRPr="009A2CBF">
              <w:rPr>
                <w:rFonts w:ascii="PT Astra Serif" w:eastAsia="Times New Roman" w:hAnsi="PT Astra Serif" w:cs="Times New Roman"/>
              </w:rPr>
              <w:t xml:space="preserve">и культурных ценностей народов Российской Федерации, проведенных </w:t>
            </w:r>
            <w:r w:rsidR="00B57C76" w:rsidRPr="009A2CBF">
              <w:rPr>
                <w:rFonts w:ascii="PT Astra Serif" w:eastAsia="Times New Roman" w:hAnsi="PT Astra Serif" w:cs="Times New Roman"/>
              </w:rPr>
              <w:br/>
            </w:r>
            <w:r w:rsidRPr="009A2CBF">
              <w:rPr>
                <w:rFonts w:ascii="PT Astra Serif" w:eastAsia="Times New Roman" w:hAnsi="PT Astra Serif" w:cs="Times New Roman"/>
              </w:rPr>
              <w:t>в Томской области, ед.</w:t>
            </w:r>
          </w:p>
        </w:tc>
        <w:tc>
          <w:tcPr>
            <w:tcW w:w="1221" w:type="dxa"/>
            <w:gridSpan w:val="3"/>
            <w:shd w:val="clear" w:color="auto" w:fill="auto"/>
            <w:vAlign w:val="center"/>
            <w:hideMark/>
          </w:tcPr>
          <w:p w:rsidR="00792CF2" w:rsidRPr="009A2CBF" w:rsidRDefault="00792C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792CF2" w:rsidRPr="009A2CBF" w:rsidRDefault="00792CF2"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900"/>
        </w:trPr>
        <w:tc>
          <w:tcPr>
            <w:tcW w:w="2699" w:type="dxa"/>
            <w:gridSpan w:val="2"/>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418" w:type="dxa"/>
            <w:gridSpan w:val="3"/>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128" w:type="dxa"/>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202C8F" w:rsidRPr="009A2CBF" w:rsidRDefault="00202C8F"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900"/>
        </w:trPr>
        <w:tc>
          <w:tcPr>
            <w:tcW w:w="2699" w:type="dxa"/>
            <w:gridSpan w:val="2"/>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418" w:type="dxa"/>
            <w:gridSpan w:val="3"/>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128" w:type="dxa"/>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202C8F" w:rsidRPr="009A2CBF" w:rsidRDefault="0088146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202C8F" w:rsidRPr="009A2CBF" w:rsidRDefault="00202C8F"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900"/>
        </w:trPr>
        <w:tc>
          <w:tcPr>
            <w:tcW w:w="2699" w:type="dxa"/>
            <w:gridSpan w:val="2"/>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418" w:type="dxa"/>
            <w:gridSpan w:val="3"/>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128" w:type="dxa"/>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02C8F" w:rsidRPr="009A2CBF" w:rsidRDefault="00202C8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202C8F" w:rsidRPr="009A2CBF" w:rsidRDefault="00202C8F"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202C8F" w:rsidRPr="009A2CBF" w:rsidRDefault="0088146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202C8F" w:rsidRPr="009A2CBF" w:rsidRDefault="00202C8F"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900"/>
        </w:trPr>
        <w:tc>
          <w:tcPr>
            <w:tcW w:w="2699" w:type="dxa"/>
            <w:gridSpan w:val="2"/>
            <w:vMerge/>
            <w:shd w:val="clear" w:color="auto" w:fill="auto"/>
            <w:vAlign w:val="center"/>
            <w:hideMark/>
          </w:tcPr>
          <w:p w:rsidR="006837C1" w:rsidRPr="009A2CBF" w:rsidRDefault="006837C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6837C1"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6837C1" w:rsidRPr="009A2CBF" w:rsidRDefault="006837C1"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418" w:type="dxa"/>
            <w:gridSpan w:val="3"/>
            <w:shd w:val="clear" w:color="auto" w:fill="auto"/>
            <w:vAlign w:val="center"/>
            <w:hideMark/>
          </w:tcPr>
          <w:p w:rsidR="006837C1" w:rsidRPr="009A2CBF" w:rsidRDefault="006837C1"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6837C1" w:rsidRPr="009A2CBF" w:rsidRDefault="006837C1"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1 000,0</w:t>
            </w:r>
          </w:p>
        </w:tc>
        <w:tc>
          <w:tcPr>
            <w:tcW w:w="1128" w:type="dxa"/>
            <w:shd w:val="clear" w:color="auto" w:fill="auto"/>
            <w:vAlign w:val="center"/>
            <w:hideMark/>
          </w:tcPr>
          <w:p w:rsidR="006837C1"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6837C1"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6837C1" w:rsidRPr="009A2CBF" w:rsidRDefault="006837C1"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6837C1" w:rsidRPr="009A2CBF" w:rsidRDefault="006837C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6837C1" w:rsidRPr="009A2CBF" w:rsidRDefault="006837C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p w:rsidR="006837C1" w:rsidRPr="009A2CBF" w:rsidRDefault="006837C1"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2002"/>
        </w:trPr>
        <w:tc>
          <w:tcPr>
            <w:tcW w:w="2699" w:type="dxa"/>
            <w:gridSpan w:val="2"/>
            <w:shd w:val="clear" w:color="auto" w:fill="auto"/>
            <w:vAlign w:val="center"/>
            <w:hideMark/>
          </w:tcPr>
          <w:p w:rsidR="003F1388" w:rsidRPr="009A2CBF" w:rsidRDefault="003F1388"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3 регионального проекта 1 </w:t>
            </w:r>
            <w:r w:rsidR="00732E25" w:rsidRPr="009A2CBF">
              <w:rPr>
                <w:rFonts w:ascii="PT Astra Serif" w:eastAsia="Times New Roman" w:hAnsi="PT Astra Serif" w:cs="Times New Roman"/>
                <w:bCs/>
              </w:rPr>
              <w:t>«</w:t>
            </w:r>
            <w:r w:rsidRPr="009A2CBF">
              <w:rPr>
                <w:rFonts w:ascii="PT Astra Serif" w:eastAsia="Times New Roman" w:hAnsi="PT Astra Serif" w:cs="Times New Roman"/>
                <w:bCs/>
              </w:rPr>
              <w:t>Проведена модернизация</w:t>
            </w:r>
          </w:p>
          <w:p w:rsidR="003F1388" w:rsidRPr="009A2CBF" w:rsidRDefault="003F1388" w:rsidP="00AC4710">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учреждений культурно</w:t>
            </w:r>
            <w:r w:rsidR="00AC4710" w:rsidRPr="009A2CBF">
              <w:rPr>
                <w:rFonts w:ascii="PT Astra Serif" w:eastAsia="Times New Roman" w:hAnsi="PT Astra Serif" w:cs="Times New Roman"/>
                <w:bCs/>
              </w:rPr>
              <w:t>-</w:t>
            </w:r>
            <w:r w:rsidRPr="009A2CBF">
              <w:rPr>
                <w:rFonts w:ascii="PT Astra Serif" w:eastAsia="Times New Roman" w:hAnsi="PT Astra Serif" w:cs="Times New Roman"/>
                <w:bCs/>
              </w:rPr>
              <w:t xml:space="preserve">досугового типа </w:t>
            </w:r>
            <w:r w:rsidR="00B57C76" w:rsidRPr="009A2CBF">
              <w:rPr>
                <w:rFonts w:ascii="PT Astra Serif" w:eastAsia="Times New Roman" w:hAnsi="PT Astra Serif" w:cs="Times New Roman"/>
                <w:bCs/>
              </w:rPr>
              <w:br/>
            </w:r>
            <w:r w:rsidRPr="009A2CBF">
              <w:rPr>
                <w:rFonts w:ascii="PT Astra Serif" w:eastAsia="Times New Roman" w:hAnsi="PT Astra Serif" w:cs="Times New Roman"/>
                <w:bCs/>
              </w:rPr>
              <w:t>в</w:t>
            </w:r>
            <w:r w:rsidR="00B57C76"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t xml:space="preserve">населенных пунктах </w:t>
            </w:r>
            <w:r w:rsidR="00B57C76" w:rsidRPr="009A2CBF">
              <w:rPr>
                <w:rFonts w:ascii="PT Astra Serif" w:eastAsia="Times New Roman" w:hAnsi="PT Astra Serif" w:cs="Times New Roman"/>
                <w:bCs/>
              </w:rPr>
              <w:br/>
            </w:r>
            <w:r w:rsidRPr="009A2CBF">
              <w:rPr>
                <w:rFonts w:ascii="PT Astra Serif" w:eastAsia="Times New Roman" w:hAnsi="PT Astra Serif" w:cs="Times New Roman"/>
                <w:bCs/>
              </w:rPr>
              <w:t>с</w:t>
            </w:r>
            <w:r w:rsidR="00B57C76"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t xml:space="preserve">численностью </w:t>
            </w:r>
            <w:r w:rsidR="00AC4710" w:rsidRPr="009A2CBF">
              <w:rPr>
                <w:rFonts w:ascii="PT Astra Serif" w:eastAsia="Times New Roman" w:hAnsi="PT Astra Serif" w:cs="Times New Roman"/>
                <w:bCs/>
              </w:rPr>
              <w:br/>
            </w:r>
            <w:r w:rsidRPr="009A2CBF">
              <w:rPr>
                <w:rFonts w:ascii="PT Astra Serif" w:eastAsia="Times New Roman" w:hAnsi="PT Astra Serif" w:cs="Times New Roman"/>
                <w:bCs/>
              </w:rPr>
              <w:t>до 500 тыс.</w:t>
            </w:r>
            <w:r w:rsidR="00B57C76"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t>чел.</w:t>
            </w:r>
            <w:r w:rsidR="00732E25" w:rsidRPr="009A2CBF">
              <w:rPr>
                <w:rFonts w:ascii="PT Astra Serif" w:eastAsia="Times New Roman" w:hAnsi="PT Astra Serif" w:cs="Times New Roman"/>
                <w:bCs/>
              </w:rPr>
              <w:t>»</w:t>
            </w:r>
          </w:p>
        </w:tc>
        <w:tc>
          <w:tcPr>
            <w:tcW w:w="1205"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3F1388" w:rsidRPr="009A2CBF" w:rsidRDefault="00F74E64"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171 855,</w:t>
            </w:r>
            <w:r w:rsidR="006F2CF3" w:rsidRPr="009A2CBF">
              <w:rPr>
                <w:rFonts w:ascii="PT Astra Serif" w:eastAsia="Times New Roman" w:hAnsi="PT Astra Serif" w:cs="Times New Roman"/>
                <w:lang w:val="en-US"/>
              </w:rPr>
              <w:t>1</w:t>
            </w:r>
          </w:p>
        </w:tc>
        <w:tc>
          <w:tcPr>
            <w:tcW w:w="1418" w:type="dxa"/>
            <w:gridSpan w:val="3"/>
            <w:shd w:val="clear" w:color="auto" w:fill="auto"/>
            <w:vAlign w:val="center"/>
            <w:hideMark/>
          </w:tcPr>
          <w:p w:rsidR="003F1388" w:rsidRPr="009A2CBF" w:rsidRDefault="00F74E6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159 907,2</w:t>
            </w:r>
          </w:p>
        </w:tc>
        <w:tc>
          <w:tcPr>
            <w:tcW w:w="1423" w:type="dxa"/>
            <w:gridSpan w:val="4"/>
            <w:shd w:val="clear" w:color="auto" w:fill="auto"/>
            <w:vAlign w:val="center"/>
            <w:hideMark/>
          </w:tcPr>
          <w:p w:rsidR="003F1388" w:rsidRPr="009A2CBF" w:rsidRDefault="00F74E64"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3 355,</w:t>
            </w:r>
            <w:r w:rsidR="006F2CF3" w:rsidRPr="009A2CBF">
              <w:rPr>
                <w:rFonts w:ascii="PT Astra Serif" w:eastAsia="Times New Roman" w:hAnsi="PT Astra Serif" w:cs="Times New Roman"/>
                <w:lang w:val="en-US"/>
              </w:rPr>
              <w:t>1</w:t>
            </w:r>
          </w:p>
        </w:tc>
        <w:tc>
          <w:tcPr>
            <w:tcW w:w="1128" w:type="dxa"/>
            <w:shd w:val="clear" w:color="auto" w:fill="auto"/>
            <w:vAlign w:val="center"/>
            <w:hideMark/>
          </w:tcPr>
          <w:p w:rsidR="003F1388" w:rsidRPr="009A2CBF" w:rsidRDefault="00F74E6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8 592,</w:t>
            </w:r>
            <w:r w:rsidR="00BA2644" w:rsidRPr="009A2CBF">
              <w:rPr>
                <w:rFonts w:ascii="PT Astra Serif" w:eastAsia="Times New Roman" w:hAnsi="PT Astra Serif" w:cs="Times New Roman"/>
              </w:rPr>
              <w:t>8</w:t>
            </w:r>
          </w:p>
        </w:tc>
        <w:tc>
          <w:tcPr>
            <w:tcW w:w="1276"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w:t>
            </w:r>
          </w:p>
        </w:tc>
        <w:tc>
          <w:tcPr>
            <w:tcW w:w="1985" w:type="dxa"/>
            <w:gridSpan w:val="5"/>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80"/>
        </w:trPr>
        <w:tc>
          <w:tcPr>
            <w:tcW w:w="2699" w:type="dxa"/>
            <w:gridSpan w:val="2"/>
            <w:vMerge w:val="restart"/>
            <w:shd w:val="clear" w:color="auto" w:fill="auto"/>
            <w:vAlign w:val="center"/>
            <w:hideMark/>
          </w:tcPr>
          <w:p w:rsidR="00C86D0D" w:rsidRPr="009A2CBF" w:rsidRDefault="00C86D0D" w:rsidP="007B71A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Капитальный ремонт кровли здания Дома Культуры г.</w:t>
            </w:r>
            <w:r w:rsidR="00DF729D" w:rsidRPr="009A2CBF">
              <w:rPr>
                <w:rFonts w:ascii="PT Astra Serif" w:eastAsia="Times New Roman" w:hAnsi="PT Astra Serif" w:cs="Times New Roman"/>
                <w:lang w:val="en-US"/>
              </w:rPr>
              <w:t> </w:t>
            </w:r>
            <w:r w:rsidRPr="009A2CBF">
              <w:rPr>
                <w:rFonts w:ascii="PT Astra Serif" w:eastAsia="Times New Roman" w:hAnsi="PT Astra Serif" w:cs="Times New Roman"/>
              </w:rPr>
              <w:t xml:space="preserve">Кедрового, расположенного </w:t>
            </w:r>
            <w:r w:rsidR="00DF729D" w:rsidRPr="009A2CBF">
              <w:rPr>
                <w:rFonts w:ascii="PT Astra Serif" w:eastAsia="Times New Roman" w:hAnsi="PT Astra Serif" w:cs="Times New Roman"/>
              </w:rPr>
              <w:br/>
            </w:r>
            <w:r w:rsidRPr="009A2CBF">
              <w:rPr>
                <w:rFonts w:ascii="PT Astra Serif" w:eastAsia="Times New Roman" w:hAnsi="PT Astra Serif" w:cs="Times New Roman"/>
              </w:rPr>
              <w:t>по адресу: Томская область, г.</w:t>
            </w:r>
            <w:r w:rsidR="00DF729D" w:rsidRPr="009A2CBF">
              <w:rPr>
                <w:rFonts w:ascii="PT Astra Serif" w:eastAsia="Times New Roman" w:hAnsi="PT Astra Serif" w:cs="Times New Roman"/>
                <w:lang w:val="en-US"/>
              </w:rPr>
              <w:t> </w:t>
            </w:r>
            <w:r w:rsidRPr="009A2CBF">
              <w:rPr>
                <w:rFonts w:ascii="PT Astra Serif" w:eastAsia="Times New Roman" w:hAnsi="PT Astra Serif" w:cs="Times New Roman"/>
              </w:rPr>
              <w:t xml:space="preserve">Кедровый, </w:t>
            </w:r>
            <w:r w:rsidR="00AC4710" w:rsidRPr="009A2CBF">
              <w:rPr>
                <w:rFonts w:ascii="PT Astra Serif" w:eastAsia="Times New Roman" w:hAnsi="PT Astra Serif" w:cs="Times New Roman"/>
              </w:rPr>
              <w:br/>
            </w:r>
            <w:r w:rsidRPr="009A2CBF">
              <w:rPr>
                <w:rFonts w:ascii="PT Astra Serif" w:eastAsia="Times New Roman" w:hAnsi="PT Astra Serif" w:cs="Times New Roman"/>
              </w:rPr>
              <w:t>1 мкр.</w:t>
            </w:r>
            <w:r w:rsidR="002E2B49" w:rsidRPr="009A2CBF">
              <w:rPr>
                <w:rFonts w:ascii="PT Astra Serif" w:eastAsia="Times New Roman" w:hAnsi="PT Astra Serif" w:cs="Times New Roman"/>
              </w:rPr>
              <w:t>,</w:t>
            </w:r>
            <w:r w:rsidRPr="009A2CBF">
              <w:rPr>
                <w:rFonts w:ascii="PT Astra Serif" w:eastAsia="Times New Roman" w:hAnsi="PT Astra Serif" w:cs="Times New Roman"/>
              </w:rPr>
              <w:t xml:space="preserve"> д. 42</w:t>
            </w:r>
          </w:p>
        </w:tc>
        <w:tc>
          <w:tcPr>
            <w:tcW w:w="1205" w:type="dxa"/>
            <w:gridSpan w:val="2"/>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C86D0D" w:rsidRPr="009A2CBF" w:rsidRDefault="00CE436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9 419,2</w:t>
            </w:r>
          </w:p>
        </w:tc>
        <w:tc>
          <w:tcPr>
            <w:tcW w:w="1418" w:type="dxa"/>
            <w:gridSpan w:val="3"/>
            <w:shd w:val="clear" w:color="auto" w:fill="auto"/>
            <w:vAlign w:val="center"/>
            <w:hideMark/>
          </w:tcPr>
          <w:p w:rsidR="00C86D0D" w:rsidRPr="009A2CBF" w:rsidRDefault="00CE436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8 679,7</w:t>
            </w:r>
          </w:p>
        </w:tc>
        <w:tc>
          <w:tcPr>
            <w:tcW w:w="1423" w:type="dxa"/>
            <w:gridSpan w:val="4"/>
            <w:shd w:val="clear" w:color="auto" w:fill="auto"/>
            <w:vAlign w:val="center"/>
            <w:hideMark/>
          </w:tcPr>
          <w:p w:rsidR="00C86D0D" w:rsidRPr="009A2CBF" w:rsidRDefault="00CE436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268,5</w:t>
            </w:r>
          </w:p>
        </w:tc>
        <w:tc>
          <w:tcPr>
            <w:tcW w:w="1128" w:type="dxa"/>
            <w:shd w:val="clear" w:color="auto" w:fill="auto"/>
            <w:vAlign w:val="center"/>
            <w:hideMark/>
          </w:tcPr>
          <w:p w:rsidR="00C86D0D" w:rsidRPr="009A2CBF" w:rsidRDefault="00CE436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471,0</w:t>
            </w:r>
          </w:p>
        </w:tc>
        <w:tc>
          <w:tcPr>
            <w:tcW w:w="1276" w:type="dxa"/>
            <w:gridSpan w:val="2"/>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645"/>
        </w:trPr>
        <w:tc>
          <w:tcPr>
            <w:tcW w:w="2699" w:type="dxa"/>
            <w:gridSpan w:val="2"/>
            <w:vMerge/>
            <w:shd w:val="clear" w:color="auto" w:fill="auto"/>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7C2444" w:rsidRPr="009A2CBF" w:rsidRDefault="007C2444"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Проведена модернизация учреждений</w:t>
            </w:r>
          </w:p>
          <w:p w:rsidR="007C2444" w:rsidRPr="009A2CBF" w:rsidRDefault="007C2444"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культурно-досугового типа </w:t>
            </w:r>
            <w:r w:rsidR="00DF729D" w:rsidRPr="009A2CBF">
              <w:rPr>
                <w:rFonts w:ascii="PT Astra Serif" w:eastAsia="Times New Roman" w:hAnsi="PT Astra Serif" w:cs="Times New Roman"/>
              </w:rPr>
              <w:br/>
            </w:r>
            <w:r w:rsidRPr="009A2CBF">
              <w:rPr>
                <w:rFonts w:ascii="PT Astra Serif" w:eastAsia="Times New Roman" w:hAnsi="PT Astra Serif" w:cs="Times New Roman"/>
              </w:rPr>
              <w:t>в</w:t>
            </w:r>
            <w:r w:rsidR="00DF729D" w:rsidRPr="009A2CBF">
              <w:rPr>
                <w:rFonts w:ascii="PT Astra Serif" w:eastAsia="Times New Roman" w:hAnsi="PT Astra Serif" w:cs="Times New Roman"/>
              </w:rPr>
              <w:t xml:space="preserve"> </w:t>
            </w:r>
            <w:r w:rsidR="00C46AE2" w:rsidRPr="009A2CBF">
              <w:rPr>
                <w:rFonts w:ascii="PT Astra Serif" w:eastAsia="Times New Roman" w:hAnsi="PT Astra Serif" w:cs="Times New Roman"/>
              </w:rPr>
              <w:t>населенных пунктах</w:t>
            </w:r>
            <w:r w:rsidR="00C46AE2" w:rsidRPr="009A2CBF">
              <w:rPr>
                <w:rFonts w:ascii="PT Astra Serif" w:eastAsia="Times New Roman" w:hAnsi="PT Astra Serif" w:cs="Times New Roman"/>
              </w:rPr>
              <w:br/>
            </w:r>
            <w:r w:rsidRPr="009A2CBF">
              <w:rPr>
                <w:rFonts w:ascii="PT Astra Serif" w:eastAsia="Times New Roman" w:hAnsi="PT Astra Serif" w:cs="Times New Roman"/>
              </w:rPr>
              <w:t>с численностью</w:t>
            </w:r>
          </w:p>
          <w:p w:rsidR="00C46AE2" w:rsidRPr="009A2CBF" w:rsidRDefault="007C2444"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rPr>
              <w:t>до 500 тыс. чел.</w:t>
            </w:r>
            <w:r w:rsidR="00991788" w:rsidRPr="009A2CBF">
              <w:rPr>
                <w:rFonts w:ascii="PT Astra Serif" w:eastAsia="Times New Roman" w:hAnsi="PT Astra Serif" w:cs="Times New Roman"/>
                <w:bCs/>
              </w:rPr>
              <w:t>, ед.</w:t>
            </w:r>
            <w:r w:rsidR="0022614B" w:rsidRPr="009A2CBF">
              <w:rPr>
                <w:rFonts w:ascii="PT Astra Serif" w:eastAsia="Times New Roman" w:hAnsi="PT Astra Serif" w:cs="Times New Roman"/>
                <w:bCs/>
              </w:rPr>
              <w:t>/</w:t>
            </w:r>
            <w:r w:rsidR="00875E9A" w:rsidRPr="009A2CBF">
              <w:rPr>
                <w:rFonts w:ascii="PT Astra Serif" w:eastAsia="Times New Roman" w:hAnsi="PT Astra Serif" w:cs="Times New Roman"/>
                <w:bCs/>
              </w:rPr>
              <w:t xml:space="preserve"> </w:t>
            </w:r>
          </w:p>
          <w:p w:rsidR="003F1388" w:rsidRPr="009A2CBF" w:rsidRDefault="00875E9A"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Степень технической готовности объекта, %</w:t>
            </w:r>
          </w:p>
        </w:tc>
        <w:tc>
          <w:tcPr>
            <w:tcW w:w="1221" w:type="dxa"/>
            <w:gridSpan w:val="3"/>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3F1388" w:rsidRPr="009A2CBF" w:rsidRDefault="007900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9 419,2</w:t>
            </w:r>
          </w:p>
        </w:tc>
        <w:tc>
          <w:tcPr>
            <w:tcW w:w="1418" w:type="dxa"/>
            <w:gridSpan w:val="3"/>
            <w:shd w:val="clear" w:color="auto" w:fill="auto"/>
            <w:vAlign w:val="center"/>
            <w:hideMark/>
          </w:tcPr>
          <w:p w:rsidR="003F1388" w:rsidRPr="009A2CBF" w:rsidRDefault="007900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8 679,7</w:t>
            </w:r>
          </w:p>
        </w:tc>
        <w:tc>
          <w:tcPr>
            <w:tcW w:w="1423" w:type="dxa"/>
            <w:gridSpan w:val="4"/>
            <w:shd w:val="clear" w:color="auto" w:fill="auto"/>
            <w:vAlign w:val="center"/>
            <w:hideMark/>
          </w:tcPr>
          <w:p w:rsidR="003F1388" w:rsidRPr="009A2CBF" w:rsidRDefault="007900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268,5</w:t>
            </w:r>
          </w:p>
        </w:tc>
        <w:tc>
          <w:tcPr>
            <w:tcW w:w="1128" w:type="dxa"/>
            <w:shd w:val="clear" w:color="auto" w:fill="auto"/>
            <w:vAlign w:val="center"/>
            <w:hideMark/>
          </w:tcPr>
          <w:p w:rsidR="003F1388" w:rsidRPr="009A2CBF" w:rsidRDefault="0079009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471,0</w:t>
            </w:r>
          </w:p>
        </w:tc>
        <w:tc>
          <w:tcPr>
            <w:tcW w:w="1276"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3F1388" w:rsidRPr="009A2CBF" w:rsidRDefault="00C85AC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r w:rsidR="0022614B" w:rsidRPr="009A2CBF">
              <w:rPr>
                <w:rFonts w:ascii="PT Astra Serif" w:eastAsia="Times New Roman" w:hAnsi="PT Astra Serif" w:cs="Times New Roman"/>
              </w:rPr>
              <w:t>/100</w:t>
            </w:r>
          </w:p>
          <w:p w:rsidR="003F1388" w:rsidRPr="009A2CBF" w:rsidRDefault="003F1388"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645"/>
        </w:trPr>
        <w:tc>
          <w:tcPr>
            <w:tcW w:w="2699" w:type="dxa"/>
            <w:gridSpan w:val="2"/>
            <w:vMerge/>
            <w:shd w:val="clear" w:color="auto" w:fill="auto"/>
            <w:vAlign w:val="center"/>
            <w:hideMark/>
          </w:tcPr>
          <w:p w:rsidR="00C86D0D" w:rsidRPr="009A2CBF" w:rsidRDefault="00C86D0D"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C86D0D" w:rsidRPr="009A2CBF" w:rsidRDefault="00C86D0D"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C86D0D" w:rsidRPr="009A2CBF" w:rsidRDefault="00C86D0D"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C86D0D" w:rsidRPr="009A2CBF" w:rsidRDefault="006F27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C86D0D" w:rsidRPr="009A2CBF" w:rsidRDefault="00C86D0D"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C86D0D" w:rsidRPr="009A2CBF" w:rsidRDefault="00C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C86D0D" w:rsidRPr="009A2CBF" w:rsidRDefault="00C86D0D"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C86D0D" w:rsidRPr="009A2CBF" w:rsidRDefault="00C86D0D"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C86D0D" w:rsidRPr="009A2CBF" w:rsidRDefault="006F27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F1388" w:rsidRPr="009A2CBF" w:rsidRDefault="003F138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3F1388" w:rsidRPr="009A2CBF" w:rsidRDefault="003F1388"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3F1388" w:rsidRPr="009A2CBF" w:rsidRDefault="009C6D96"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3F1388" w:rsidRPr="009A2CBF" w:rsidRDefault="003F1388"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645"/>
        </w:trPr>
        <w:tc>
          <w:tcPr>
            <w:tcW w:w="2699" w:type="dxa"/>
            <w:gridSpan w:val="2"/>
            <w:vMerge w:val="restart"/>
            <w:shd w:val="clear" w:color="auto" w:fill="auto"/>
            <w:vAlign w:val="center"/>
            <w:hideMark/>
          </w:tcPr>
          <w:p w:rsidR="00C46AE2" w:rsidRPr="009A2CBF" w:rsidRDefault="00DE6A3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Капитальный ремонт нежилого здания филиал</w:t>
            </w:r>
            <w:r w:rsidR="00D1471F">
              <w:rPr>
                <w:rFonts w:ascii="PT Astra Serif" w:eastAsia="Times New Roman" w:hAnsi="PT Astra Serif" w:cs="Times New Roman"/>
              </w:rPr>
              <w:t>а МБУК «Районный Дом культуры» –</w:t>
            </w:r>
            <w:r w:rsidRPr="009A2CBF">
              <w:rPr>
                <w:rFonts w:ascii="PT Astra Serif" w:eastAsia="Times New Roman" w:hAnsi="PT Astra Serif" w:cs="Times New Roman"/>
              </w:rPr>
              <w:t xml:space="preserve"> «Прокопский сельский клуб» по адресу: Томская область, Парабельский район, </w:t>
            </w:r>
          </w:p>
          <w:p w:rsidR="00C46AE2" w:rsidRPr="009A2CBF" w:rsidRDefault="00DE6A3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д. Прокоп, </w:t>
            </w:r>
          </w:p>
          <w:p w:rsidR="00DE6A3C" w:rsidRPr="009A2CBF" w:rsidRDefault="00DE6A3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ул. Центральная, 24</w:t>
            </w:r>
          </w:p>
        </w:tc>
        <w:tc>
          <w:tcPr>
            <w:tcW w:w="1205" w:type="dxa"/>
            <w:gridSpan w:val="2"/>
            <w:shd w:val="clear" w:color="auto" w:fill="auto"/>
            <w:vAlign w:val="center"/>
            <w:hideMark/>
          </w:tcPr>
          <w:p w:rsidR="00DE6A3C" w:rsidRPr="009A2CBF" w:rsidRDefault="00DE6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DE6A3C" w:rsidRPr="009A2CBF" w:rsidRDefault="00DE6A3C" w:rsidP="00190CA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17 248,</w:t>
            </w:r>
            <w:r w:rsidR="00F05539" w:rsidRPr="009A2CBF">
              <w:rPr>
                <w:rFonts w:ascii="PT Astra Serif" w:eastAsia="Times New Roman" w:hAnsi="PT Astra Serif" w:cs="Times New Roman"/>
                <w:lang w:val="en-US"/>
              </w:rPr>
              <w:t>1</w:t>
            </w:r>
          </w:p>
        </w:tc>
        <w:tc>
          <w:tcPr>
            <w:tcW w:w="1418" w:type="dxa"/>
            <w:gridSpan w:val="3"/>
            <w:shd w:val="clear" w:color="auto" w:fill="auto"/>
            <w:vAlign w:val="center"/>
            <w:hideMark/>
          </w:tcPr>
          <w:p w:rsidR="00DE6A3C" w:rsidRPr="009A2CBF" w:rsidRDefault="00DE6A3C" w:rsidP="00190CA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16 057,9</w:t>
            </w:r>
          </w:p>
        </w:tc>
        <w:tc>
          <w:tcPr>
            <w:tcW w:w="1423" w:type="dxa"/>
            <w:gridSpan w:val="4"/>
            <w:shd w:val="clear" w:color="auto" w:fill="auto"/>
            <w:vAlign w:val="center"/>
            <w:hideMark/>
          </w:tcPr>
          <w:p w:rsidR="00DE6A3C" w:rsidRPr="009A2CBF" w:rsidRDefault="00DE6A3C" w:rsidP="00190CA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327,</w:t>
            </w:r>
            <w:r w:rsidR="00F05539" w:rsidRPr="009A2CBF">
              <w:rPr>
                <w:rFonts w:ascii="PT Astra Serif" w:eastAsia="Times New Roman" w:hAnsi="PT Astra Serif" w:cs="Times New Roman"/>
                <w:lang w:val="en-US"/>
              </w:rPr>
              <w:t>8</w:t>
            </w:r>
          </w:p>
        </w:tc>
        <w:tc>
          <w:tcPr>
            <w:tcW w:w="1128" w:type="dxa"/>
            <w:shd w:val="clear" w:color="auto" w:fill="auto"/>
            <w:vAlign w:val="center"/>
            <w:hideMark/>
          </w:tcPr>
          <w:p w:rsidR="00DE6A3C" w:rsidRPr="009A2CBF" w:rsidRDefault="00DE6A3C" w:rsidP="00190CA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862,4</w:t>
            </w:r>
          </w:p>
        </w:tc>
        <w:tc>
          <w:tcPr>
            <w:tcW w:w="1276" w:type="dxa"/>
            <w:gridSpan w:val="2"/>
            <w:shd w:val="clear" w:color="auto" w:fill="auto"/>
            <w:vAlign w:val="center"/>
            <w:hideMark/>
          </w:tcPr>
          <w:p w:rsidR="00DE6A3C" w:rsidRPr="009A2CBF" w:rsidRDefault="00DE6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vAlign w:val="center"/>
            <w:hideMark/>
          </w:tcPr>
          <w:p w:rsidR="00DE6A3C" w:rsidRPr="009A2CBF" w:rsidRDefault="00DE6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DE6A3C" w:rsidRPr="009A2CBF" w:rsidRDefault="00DE6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DE6A3C" w:rsidRPr="009A2CBF" w:rsidRDefault="00DE6A3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645"/>
        </w:trPr>
        <w:tc>
          <w:tcPr>
            <w:tcW w:w="2699" w:type="dxa"/>
            <w:gridSpan w:val="2"/>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2475B3" w:rsidRPr="009A2CBF" w:rsidRDefault="002475B3"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Проведена модернизация учреждений</w:t>
            </w:r>
          </w:p>
          <w:p w:rsidR="00C46AE2" w:rsidRPr="009A2CBF" w:rsidRDefault="002475B3"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rPr>
              <w:t xml:space="preserve">культурно-досугового типа </w:t>
            </w:r>
            <w:r w:rsidRPr="009A2CBF">
              <w:rPr>
                <w:rFonts w:ascii="PT Astra Serif" w:eastAsia="Times New Roman" w:hAnsi="PT Astra Serif" w:cs="Times New Roman"/>
              </w:rPr>
              <w:br/>
              <w:t xml:space="preserve">в населенных пунктах </w:t>
            </w:r>
            <w:r w:rsidRPr="009A2CBF">
              <w:rPr>
                <w:rFonts w:ascii="PT Astra Serif" w:eastAsia="Times New Roman" w:hAnsi="PT Astra Serif" w:cs="Times New Roman"/>
              </w:rPr>
              <w:br/>
              <w:t xml:space="preserve">с численностью </w:t>
            </w:r>
            <w:r w:rsidRPr="009A2CBF">
              <w:rPr>
                <w:rFonts w:ascii="PT Astra Serif" w:eastAsia="Times New Roman" w:hAnsi="PT Astra Serif" w:cs="Times New Roman"/>
              </w:rPr>
              <w:br/>
              <w:t>до 500 тыс. чел.</w:t>
            </w:r>
            <w:r w:rsidRPr="009A2CBF">
              <w:rPr>
                <w:rFonts w:ascii="PT Astra Serif" w:eastAsia="Times New Roman" w:hAnsi="PT Astra Serif" w:cs="Times New Roman"/>
                <w:bCs/>
              </w:rPr>
              <w:t xml:space="preserve">, ед., ед./ </w:t>
            </w:r>
          </w:p>
          <w:p w:rsidR="002475B3" w:rsidRPr="009A2CBF" w:rsidRDefault="002475B3"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Степень технической готовности объекта, %</w:t>
            </w:r>
          </w:p>
        </w:tc>
        <w:tc>
          <w:tcPr>
            <w:tcW w:w="1221" w:type="dxa"/>
            <w:gridSpan w:val="3"/>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17 248,</w:t>
            </w:r>
            <w:r w:rsidR="00F05539" w:rsidRPr="009A2CBF">
              <w:rPr>
                <w:rFonts w:ascii="PT Astra Serif" w:eastAsia="Times New Roman" w:hAnsi="PT Astra Serif" w:cs="Times New Roman"/>
                <w:lang w:val="en-US"/>
              </w:rPr>
              <w:t>1</w:t>
            </w:r>
          </w:p>
        </w:tc>
        <w:tc>
          <w:tcPr>
            <w:tcW w:w="1418" w:type="dxa"/>
            <w:gridSpan w:val="3"/>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16 057,9</w:t>
            </w:r>
          </w:p>
        </w:tc>
        <w:tc>
          <w:tcPr>
            <w:tcW w:w="1423" w:type="dxa"/>
            <w:gridSpan w:val="4"/>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327,</w:t>
            </w:r>
            <w:r w:rsidR="00F05539" w:rsidRPr="009A2CBF">
              <w:rPr>
                <w:rFonts w:ascii="PT Astra Serif" w:eastAsia="Times New Roman" w:hAnsi="PT Astra Serif" w:cs="Times New Roman"/>
                <w:lang w:val="en-US"/>
              </w:rPr>
              <w:t>8</w:t>
            </w:r>
          </w:p>
        </w:tc>
        <w:tc>
          <w:tcPr>
            <w:tcW w:w="1128" w:type="dxa"/>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862,4</w:t>
            </w:r>
          </w:p>
        </w:tc>
        <w:tc>
          <w:tcPr>
            <w:tcW w:w="1276" w:type="dxa"/>
            <w:gridSpan w:val="2"/>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2475B3" w:rsidRPr="009A2CBF" w:rsidRDefault="002475B3" w:rsidP="009F569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1/100</w:t>
            </w:r>
          </w:p>
        </w:tc>
      </w:tr>
      <w:tr w:rsidR="009A2CBF" w:rsidRPr="009A2CBF" w:rsidTr="00414E72">
        <w:trPr>
          <w:gridAfter w:val="2"/>
          <w:wAfter w:w="68" w:type="dxa"/>
          <w:trHeight w:val="645"/>
        </w:trPr>
        <w:tc>
          <w:tcPr>
            <w:tcW w:w="2699" w:type="dxa"/>
            <w:gridSpan w:val="2"/>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2475B3" w:rsidRPr="009A2CBF" w:rsidRDefault="002475B3"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645"/>
        </w:trPr>
        <w:tc>
          <w:tcPr>
            <w:tcW w:w="2699" w:type="dxa"/>
            <w:gridSpan w:val="2"/>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2475B3" w:rsidRPr="009A2CBF" w:rsidRDefault="002475B3"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2475B3" w:rsidRPr="009A2CBF" w:rsidRDefault="002475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2475B3" w:rsidRPr="009A2CBF" w:rsidRDefault="002475B3"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645"/>
        </w:trPr>
        <w:tc>
          <w:tcPr>
            <w:tcW w:w="2699" w:type="dxa"/>
            <w:gridSpan w:val="2"/>
            <w:vMerge w:val="restart"/>
            <w:shd w:val="clear" w:color="auto" w:fill="auto"/>
            <w:vAlign w:val="center"/>
            <w:hideMark/>
          </w:tcPr>
          <w:p w:rsidR="00D51935" w:rsidRPr="009A2CBF" w:rsidRDefault="002954C2" w:rsidP="000F3ECA">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Капиталь</w:t>
            </w:r>
            <w:r w:rsidR="00C46AE2" w:rsidRPr="009A2CBF">
              <w:rPr>
                <w:rFonts w:ascii="PT Astra Serif" w:eastAsia="Times New Roman" w:hAnsi="PT Astra Serif" w:cs="Times New Roman"/>
              </w:rPr>
              <w:t>ный ремонт здания Дома культуры</w:t>
            </w:r>
            <w:r w:rsidR="00C46AE2" w:rsidRPr="009A2CBF">
              <w:rPr>
                <w:rFonts w:ascii="PT Astra Serif" w:eastAsia="Times New Roman" w:hAnsi="PT Astra Serif" w:cs="Times New Roman"/>
              </w:rPr>
              <w:br/>
            </w:r>
            <w:r w:rsidRPr="009A2CBF">
              <w:rPr>
                <w:rFonts w:ascii="PT Astra Serif" w:eastAsia="Times New Roman" w:hAnsi="PT Astra Serif" w:cs="Times New Roman"/>
              </w:rPr>
              <w:t xml:space="preserve">в с. </w:t>
            </w:r>
            <w:proofErr w:type="gramStart"/>
            <w:r w:rsidRPr="009A2CBF">
              <w:rPr>
                <w:rFonts w:ascii="PT Astra Serif" w:eastAsia="Times New Roman" w:hAnsi="PT Astra Serif" w:cs="Times New Roman"/>
              </w:rPr>
              <w:t>Ягодное</w:t>
            </w:r>
            <w:proofErr w:type="gramEnd"/>
            <w:r w:rsidRPr="009A2CBF">
              <w:rPr>
                <w:rFonts w:ascii="PT Astra Serif" w:eastAsia="Times New Roman" w:hAnsi="PT Astra Serif" w:cs="Times New Roman"/>
              </w:rPr>
              <w:t xml:space="preserve"> по адресу: Том</w:t>
            </w:r>
            <w:r w:rsidR="00C46AE2" w:rsidRPr="009A2CBF">
              <w:rPr>
                <w:rFonts w:ascii="PT Astra Serif" w:eastAsia="Times New Roman" w:hAnsi="PT Astra Serif" w:cs="Times New Roman"/>
              </w:rPr>
              <w:t>ская область, Асиновский район,</w:t>
            </w:r>
            <w:r w:rsidR="00C46AE2" w:rsidRPr="009A2CBF">
              <w:rPr>
                <w:rFonts w:ascii="PT Astra Serif" w:eastAsia="Times New Roman" w:hAnsi="PT Astra Serif" w:cs="Times New Roman"/>
              </w:rPr>
              <w:br/>
            </w:r>
            <w:r w:rsidRPr="009A2CBF">
              <w:rPr>
                <w:rFonts w:ascii="PT Astra Serif" w:eastAsia="Times New Roman" w:hAnsi="PT Astra Serif" w:cs="Times New Roman"/>
              </w:rPr>
              <w:t xml:space="preserve">с. </w:t>
            </w:r>
            <w:proofErr w:type="gramStart"/>
            <w:r w:rsidRPr="009A2CBF">
              <w:rPr>
                <w:rFonts w:ascii="PT Astra Serif" w:eastAsia="Times New Roman" w:hAnsi="PT Astra Serif" w:cs="Times New Roman"/>
              </w:rPr>
              <w:t>Ягодное</w:t>
            </w:r>
            <w:proofErr w:type="gramEnd"/>
            <w:r w:rsidRPr="009A2CBF">
              <w:rPr>
                <w:rFonts w:ascii="PT Astra Serif" w:eastAsia="Times New Roman" w:hAnsi="PT Astra Serif" w:cs="Times New Roman"/>
              </w:rPr>
              <w:t xml:space="preserve">, </w:t>
            </w:r>
            <w:r w:rsidR="00D1471F">
              <w:rPr>
                <w:rFonts w:ascii="PT Astra Serif" w:eastAsia="Times New Roman" w:hAnsi="PT Astra Serif" w:cs="Times New Roman"/>
              </w:rPr>
              <w:br/>
              <w:t xml:space="preserve">ул. Школьная, </w:t>
            </w:r>
            <w:r w:rsidRPr="009A2CBF">
              <w:rPr>
                <w:rFonts w:ascii="PT Astra Serif" w:eastAsia="Times New Roman" w:hAnsi="PT Astra Serif" w:cs="Times New Roman"/>
              </w:rPr>
              <w:t>д. 1</w:t>
            </w:r>
          </w:p>
        </w:tc>
        <w:tc>
          <w:tcPr>
            <w:tcW w:w="1205" w:type="dxa"/>
            <w:gridSpan w:val="2"/>
            <w:shd w:val="clear" w:color="auto" w:fill="auto"/>
            <w:vAlign w:val="center"/>
            <w:hideMark/>
          </w:tcPr>
          <w:p w:rsidR="00D51935" w:rsidRPr="009A2CBF" w:rsidRDefault="00D51935"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D51935" w:rsidRPr="009A2CBF" w:rsidRDefault="00F93CA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75</w:t>
            </w:r>
            <w:r w:rsidR="009812D6" w:rsidRPr="009A2CBF">
              <w:rPr>
                <w:rFonts w:ascii="PT Astra Serif" w:eastAsia="Times New Roman" w:hAnsi="PT Astra Serif" w:cs="Times New Roman"/>
              </w:rPr>
              <w:t> 188,</w:t>
            </w:r>
            <w:r w:rsidR="002C1C09" w:rsidRPr="009A2CBF">
              <w:rPr>
                <w:rFonts w:ascii="PT Astra Serif" w:eastAsia="Times New Roman" w:hAnsi="PT Astra Serif" w:cs="Times New Roman"/>
              </w:rPr>
              <w:t>1</w:t>
            </w:r>
          </w:p>
        </w:tc>
        <w:tc>
          <w:tcPr>
            <w:tcW w:w="1418" w:type="dxa"/>
            <w:gridSpan w:val="3"/>
            <w:shd w:val="clear" w:color="auto" w:fill="auto"/>
            <w:vAlign w:val="center"/>
            <w:hideMark/>
          </w:tcPr>
          <w:p w:rsidR="00D51935" w:rsidRPr="009A2CBF" w:rsidRDefault="009812D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70 000,0</w:t>
            </w:r>
          </w:p>
        </w:tc>
        <w:tc>
          <w:tcPr>
            <w:tcW w:w="1423" w:type="dxa"/>
            <w:gridSpan w:val="4"/>
            <w:shd w:val="clear" w:color="auto" w:fill="auto"/>
            <w:vAlign w:val="center"/>
            <w:hideMark/>
          </w:tcPr>
          <w:p w:rsidR="00D51935" w:rsidRPr="009A2CBF" w:rsidRDefault="009812D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1 428,</w:t>
            </w:r>
            <w:r w:rsidR="002C1C09" w:rsidRPr="009A2CBF">
              <w:rPr>
                <w:rFonts w:ascii="PT Astra Serif" w:eastAsia="Times New Roman" w:hAnsi="PT Astra Serif" w:cs="Times New Roman"/>
              </w:rPr>
              <w:t>7</w:t>
            </w:r>
          </w:p>
        </w:tc>
        <w:tc>
          <w:tcPr>
            <w:tcW w:w="1128" w:type="dxa"/>
            <w:shd w:val="clear" w:color="auto" w:fill="auto"/>
            <w:vAlign w:val="center"/>
            <w:hideMark/>
          </w:tcPr>
          <w:p w:rsidR="00D51935" w:rsidRPr="009A2CBF" w:rsidRDefault="009812D6"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3 759,4</w:t>
            </w:r>
          </w:p>
        </w:tc>
        <w:tc>
          <w:tcPr>
            <w:tcW w:w="1276" w:type="dxa"/>
            <w:gridSpan w:val="2"/>
            <w:shd w:val="clear" w:color="auto" w:fill="auto"/>
            <w:vAlign w:val="center"/>
            <w:hideMark/>
          </w:tcPr>
          <w:p w:rsidR="00D51935" w:rsidRPr="009A2CBF" w:rsidRDefault="00D51935"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vAlign w:val="center"/>
            <w:hideMark/>
          </w:tcPr>
          <w:p w:rsidR="00D51935" w:rsidRPr="009A2CBF" w:rsidRDefault="00D51935" w:rsidP="000F3ECA">
            <w:pPr>
              <w:spacing w:after="0" w:line="240" w:lineRule="auto"/>
              <w:rPr>
                <w:rFonts w:ascii="PT Astra Serif" w:eastAsia="Times New Roman" w:hAnsi="PT Astra Serif" w:cs="Times New Roman"/>
              </w:rPr>
            </w:pPr>
          </w:p>
          <w:p w:rsidR="00D51935" w:rsidRPr="009A2CBF" w:rsidRDefault="00D51935" w:rsidP="000F3ECA">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D51935" w:rsidRPr="009A2CBF" w:rsidRDefault="007E7525" w:rsidP="007E752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D51935" w:rsidRPr="009A2CBF" w:rsidRDefault="00D51935"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645"/>
        </w:trPr>
        <w:tc>
          <w:tcPr>
            <w:tcW w:w="2699" w:type="dxa"/>
            <w:gridSpan w:val="2"/>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7E7525" w:rsidRPr="009A2CBF" w:rsidRDefault="007E7525" w:rsidP="007E752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Проведена модернизация учреждений</w:t>
            </w:r>
          </w:p>
          <w:p w:rsidR="00C46AE2" w:rsidRPr="009A2CBF" w:rsidRDefault="007E7525" w:rsidP="007E7525">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rPr>
              <w:t xml:space="preserve">культурно-досугового типа </w:t>
            </w:r>
            <w:r w:rsidRPr="009A2CBF">
              <w:rPr>
                <w:rFonts w:ascii="PT Astra Serif" w:eastAsia="Times New Roman" w:hAnsi="PT Astra Serif" w:cs="Times New Roman"/>
              </w:rPr>
              <w:br/>
              <w:t xml:space="preserve">в населенных пунктах </w:t>
            </w:r>
            <w:r w:rsidRPr="009A2CBF">
              <w:rPr>
                <w:rFonts w:ascii="PT Astra Serif" w:eastAsia="Times New Roman" w:hAnsi="PT Astra Serif" w:cs="Times New Roman"/>
              </w:rPr>
              <w:br/>
              <w:t xml:space="preserve">с численностью </w:t>
            </w:r>
            <w:r w:rsidRPr="009A2CBF">
              <w:rPr>
                <w:rFonts w:ascii="PT Astra Serif" w:eastAsia="Times New Roman" w:hAnsi="PT Astra Serif" w:cs="Times New Roman"/>
              </w:rPr>
              <w:br/>
              <w:t>до 500 тыс. чел.</w:t>
            </w:r>
            <w:r w:rsidRPr="009A2CBF">
              <w:rPr>
                <w:rFonts w:ascii="PT Astra Serif" w:eastAsia="Times New Roman" w:hAnsi="PT Astra Serif" w:cs="Times New Roman"/>
                <w:bCs/>
              </w:rPr>
              <w:t xml:space="preserve">, ед., ед./ </w:t>
            </w:r>
          </w:p>
          <w:p w:rsidR="007E7525" w:rsidRPr="009A2CBF" w:rsidRDefault="007E7525" w:rsidP="007E7525">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Степень технической готовности объекта, %</w:t>
            </w:r>
          </w:p>
        </w:tc>
        <w:tc>
          <w:tcPr>
            <w:tcW w:w="1221"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26 654,7</w:t>
            </w:r>
          </w:p>
        </w:tc>
        <w:tc>
          <w:tcPr>
            <w:tcW w:w="1418"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24 815,5</w:t>
            </w:r>
          </w:p>
        </w:tc>
        <w:tc>
          <w:tcPr>
            <w:tcW w:w="1423" w:type="dxa"/>
            <w:gridSpan w:val="4"/>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506,5</w:t>
            </w:r>
          </w:p>
        </w:tc>
        <w:tc>
          <w:tcPr>
            <w:tcW w:w="1128"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1 332,7</w:t>
            </w:r>
          </w:p>
        </w:tc>
        <w:tc>
          <w:tcPr>
            <w:tcW w:w="1276"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0/25</w:t>
            </w:r>
          </w:p>
        </w:tc>
      </w:tr>
      <w:tr w:rsidR="009A2CBF" w:rsidRPr="009A2CBF" w:rsidTr="00414E72">
        <w:trPr>
          <w:gridAfter w:val="2"/>
          <w:wAfter w:w="68" w:type="dxa"/>
          <w:trHeight w:val="645"/>
        </w:trPr>
        <w:tc>
          <w:tcPr>
            <w:tcW w:w="2699" w:type="dxa"/>
            <w:gridSpan w:val="2"/>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48 533,</w:t>
            </w:r>
            <w:r w:rsidR="00842AD6" w:rsidRPr="009A2CBF">
              <w:rPr>
                <w:rFonts w:ascii="PT Astra Serif" w:eastAsia="Times New Roman" w:hAnsi="PT Astra Serif" w:cs="Times New Roman"/>
              </w:rPr>
              <w:t>4</w:t>
            </w:r>
          </w:p>
        </w:tc>
        <w:tc>
          <w:tcPr>
            <w:tcW w:w="1418"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45 184,5</w:t>
            </w:r>
          </w:p>
        </w:tc>
        <w:tc>
          <w:tcPr>
            <w:tcW w:w="1423" w:type="dxa"/>
            <w:gridSpan w:val="4"/>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922,</w:t>
            </w:r>
            <w:r w:rsidR="004C29CB" w:rsidRPr="009A2CBF">
              <w:rPr>
                <w:rFonts w:ascii="PT Astra Serif" w:eastAsia="Times New Roman" w:hAnsi="PT Astra Serif" w:cs="Times New Roman"/>
              </w:rPr>
              <w:t>2</w:t>
            </w:r>
          </w:p>
        </w:tc>
        <w:tc>
          <w:tcPr>
            <w:tcW w:w="1128"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2 426,7</w:t>
            </w:r>
          </w:p>
        </w:tc>
        <w:tc>
          <w:tcPr>
            <w:tcW w:w="1276"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1/100</w:t>
            </w:r>
          </w:p>
        </w:tc>
      </w:tr>
      <w:tr w:rsidR="009A2CBF" w:rsidRPr="009A2CBF" w:rsidTr="00414E72">
        <w:trPr>
          <w:gridAfter w:val="2"/>
          <w:wAfter w:w="68" w:type="dxa"/>
          <w:trHeight w:val="645"/>
        </w:trPr>
        <w:tc>
          <w:tcPr>
            <w:tcW w:w="2699" w:type="dxa"/>
            <w:gridSpan w:val="2"/>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7E7525" w:rsidRPr="009A2CBF" w:rsidRDefault="007E7525"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7E7525" w:rsidRPr="009A2CBF" w:rsidRDefault="007E7525"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7E7525" w:rsidRPr="009A2CBF" w:rsidRDefault="007E7525"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7E7525" w:rsidRPr="009A2CBF" w:rsidRDefault="007E7525"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645"/>
        </w:trPr>
        <w:tc>
          <w:tcPr>
            <w:tcW w:w="2699" w:type="dxa"/>
            <w:gridSpan w:val="2"/>
            <w:vMerge w:val="restart"/>
            <w:shd w:val="clear" w:color="auto" w:fill="auto"/>
            <w:vAlign w:val="center"/>
            <w:hideMark/>
          </w:tcPr>
          <w:p w:rsidR="002475B3" w:rsidRPr="009A2CBF" w:rsidRDefault="002475B3" w:rsidP="00DC22C2">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Капитальный ремонт здания культурно-досугового центра МАУ «Централизованная клубная система Первомайского района» по адресу: Томская область, Первомайский район, с. </w:t>
            </w:r>
            <w:proofErr w:type="gramStart"/>
            <w:r w:rsidRPr="009A2CBF">
              <w:rPr>
                <w:rFonts w:ascii="PT Astra Serif" w:eastAsia="Times New Roman" w:hAnsi="PT Astra Serif" w:cs="Times New Roman"/>
              </w:rPr>
              <w:t>Первомайское</w:t>
            </w:r>
            <w:proofErr w:type="gramEnd"/>
            <w:r w:rsidRPr="009A2CBF">
              <w:rPr>
                <w:rFonts w:ascii="PT Astra Serif" w:eastAsia="Times New Roman" w:hAnsi="PT Astra Serif" w:cs="Times New Roman"/>
              </w:rPr>
              <w:t>, ул. Ленинская, 64</w:t>
            </w:r>
          </w:p>
        </w:tc>
        <w:tc>
          <w:tcPr>
            <w:tcW w:w="1205" w:type="dxa"/>
            <w:gridSpan w:val="2"/>
            <w:shd w:val="clear" w:color="auto" w:fill="auto"/>
            <w:vAlign w:val="center"/>
            <w:hideMark/>
          </w:tcPr>
          <w:p w:rsidR="002475B3" w:rsidRPr="009A2CBF" w:rsidRDefault="002475B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2475B3" w:rsidRPr="009A2CBF" w:rsidRDefault="002D7C3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69 999,</w:t>
            </w:r>
            <w:r w:rsidR="0074627F" w:rsidRPr="009A2CBF">
              <w:rPr>
                <w:rFonts w:ascii="PT Astra Serif" w:eastAsia="Times New Roman" w:hAnsi="PT Astra Serif" w:cs="Times New Roman"/>
              </w:rPr>
              <w:t>7</w:t>
            </w:r>
          </w:p>
        </w:tc>
        <w:tc>
          <w:tcPr>
            <w:tcW w:w="1418" w:type="dxa"/>
            <w:gridSpan w:val="3"/>
            <w:shd w:val="clear" w:color="auto" w:fill="auto"/>
            <w:vAlign w:val="center"/>
            <w:hideMark/>
          </w:tcPr>
          <w:p w:rsidR="002475B3" w:rsidRPr="009A2CBF" w:rsidRDefault="002D7C3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65 169,6</w:t>
            </w:r>
          </w:p>
        </w:tc>
        <w:tc>
          <w:tcPr>
            <w:tcW w:w="1423" w:type="dxa"/>
            <w:gridSpan w:val="4"/>
            <w:shd w:val="clear" w:color="auto" w:fill="auto"/>
            <w:vAlign w:val="center"/>
            <w:hideMark/>
          </w:tcPr>
          <w:p w:rsidR="002475B3" w:rsidRPr="009A2CBF" w:rsidRDefault="00126E1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1 330,</w:t>
            </w:r>
            <w:r w:rsidR="0074627F" w:rsidRPr="009A2CBF">
              <w:rPr>
                <w:rFonts w:ascii="PT Astra Serif" w:eastAsia="Times New Roman" w:hAnsi="PT Astra Serif" w:cs="Times New Roman"/>
              </w:rPr>
              <w:t>1</w:t>
            </w:r>
          </w:p>
        </w:tc>
        <w:tc>
          <w:tcPr>
            <w:tcW w:w="1128" w:type="dxa"/>
            <w:shd w:val="clear" w:color="auto" w:fill="auto"/>
            <w:vAlign w:val="center"/>
            <w:hideMark/>
          </w:tcPr>
          <w:p w:rsidR="002475B3" w:rsidRPr="009A2CBF" w:rsidRDefault="0026162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3 500,0</w:t>
            </w:r>
          </w:p>
        </w:tc>
        <w:tc>
          <w:tcPr>
            <w:tcW w:w="1276" w:type="dxa"/>
            <w:gridSpan w:val="2"/>
            <w:shd w:val="clear" w:color="auto" w:fill="auto"/>
            <w:vAlign w:val="center"/>
            <w:hideMark/>
          </w:tcPr>
          <w:p w:rsidR="002475B3" w:rsidRPr="009A2CBF" w:rsidRDefault="00126E1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vAlign w:val="center"/>
            <w:hideMark/>
          </w:tcPr>
          <w:p w:rsidR="002475B3" w:rsidRPr="009A2CBF" w:rsidRDefault="007A7B33" w:rsidP="007A7B3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2475B3" w:rsidRPr="009A2CBF" w:rsidRDefault="007A7B33" w:rsidP="007A7B3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2475B3" w:rsidRPr="009A2CBF" w:rsidRDefault="007A7B3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645"/>
        </w:trPr>
        <w:tc>
          <w:tcPr>
            <w:tcW w:w="2699" w:type="dxa"/>
            <w:gridSpan w:val="2"/>
            <w:vMerge/>
            <w:shd w:val="clear" w:color="auto" w:fill="auto"/>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DF2301" w:rsidRPr="009A2CBF" w:rsidRDefault="00DF2301" w:rsidP="007A7B33">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Проведена модернизация учреждений</w:t>
            </w:r>
          </w:p>
          <w:p w:rsidR="00C46AE2" w:rsidRPr="009A2CBF" w:rsidRDefault="00DF2301" w:rsidP="007A7B33">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rPr>
              <w:t xml:space="preserve">культурно-досугового типа </w:t>
            </w:r>
            <w:r w:rsidRPr="009A2CBF">
              <w:rPr>
                <w:rFonts w:ascii="PT Astra Serif" w:eastAsia="Times New Roman" w:hAnsi="PT Astra Serif" w:cs="Times New Roman"/>
              </w:rPr>
              <w:br/>
              <w:t xml:space="preserve">в населенных пунктах </w:t>
            </w:r>
            <w:r w:rsidRPr="009A2CBF">
              <w:rPr>
                <w:rFonts w:ascii="PT Astra Serif" w:eastAsia="Times New Roman" w:hAnsi="PT Astra Serif" w:cs="Times New Roman"/>
              </w:rPr>
              <w:br/>
              <w:t xml:space="preserve">с численностью </w:t>
            </w:r>
            <w:r w:rsidRPr="009A2CBF">
              <w:rPr>
                <w:rFonts w:ascii="PT Astra Serif" w:eastAsia="Times New Roman" w:hAnsi="PT Astra Serif" w:cs="Times New Roman"/>
              </w:rPr>
              <w:br/>
              <w:t>до 500 тыс. чел.</w:t>
            </w:r>
            <w:r w:rsidRPr="009A2CBF">
              <w:rPr>
                <w:rFonts w:ascii="PT Astra Serif" w:eastAsia="Times New Roman" w:hAnsi="PT Astra Serif" w:cs="Times New Roman"/>
                <w:bCs/>
              </w:rPr>
              <w:t xml:space="preserve">, ед., ед./ </w:t>
            </w:r>
          </w:p>
          <w:p w:rsidR="00DF2301" w:rsidRPr="009A2CBF" w:rsidRDefault="00DF2301" w:rsidP="007A7B33">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Степень технической готовности объекта, %</w:t>
            </w:r>
          </w:p>
        </w:tc>
        <w:tc>
          <w:tcPr>
            <w:tcW w:w="1221" w:type="dxa"/>
            <w:gridSpan w:val="3"/>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F2301" w:rsidRPr="009A2CBF" w:rsidRDefault="00DF230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DF2301" w:rsidRPr="009A2CBF" w:rsidRDefault="00DF2301"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DF2301" w:rsidRPr="009A2CBF" w:rsidRDefault="008E37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645"/>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E377B" w:rsidRPr="009A2CBF" w:rsidRDefault="008E37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8E377B" w:rsidRPr="009A2CBF" w:rsidRDefault="008E377B" w:rsidP="00842AD6">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27 517,</w:t>
            </w:r>
            <w:r w:rsidR="00617509" w:rsidRPr="009A2CBF">
              <w:rPr>
                <w:rFonts w:ascii="PT Astra Serif" w:eastAsia="Times New Roman" w:hAnsi="PT Astra Serif" w:cs="Times New Roman"/>
              </w:rPr>
              <w:t>5</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25 618,7</w:t>
            </w:r>
          </w:p>
        </w:tc>
        <w:tc>
          <w:tcPr>
            <w:tcW w:w="1423" w:type="dxa"/>
            <w:gridSpan w:val="4"/>
            <w:shd w:val="clear" w:color="auto" w:fill="auto"/>
            <w:vAlign w:val="center"/>
            <w:hideMark/>
          </w:tcPr>
          <w:p w:rsidR="008E377B" w:rsidRPr="009A2CBF" w:rsidRDefault="00AC2C2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52</w:t>
            </w:r>
            <w:r w:rsidR="00617509" w:rsidRPr="009A2CBF">
              <w:rPr>
                <w:rFonts w:ascii="PT Astra Serif" w:eastAsia="Times New Roman" w:hAnsi="PT Astra Serif" w:cs="Times New Roman"/>
              </w:rPr>
              <w:t>2</w:t>
            </w:r>
            <w:r w:rsidRPr="009A2CBF">
              <w:rPr>
                <w:rFonts w:ascii="PT Astra Serif" w:eastAsia="Times New Roman" w:hAnsi="PT Astra Serif" w:cs="Times New Roman"/>
              </w:rPr>
              <w:t>,9</w:t>
            </w:r>
          </w:p>
        </w:tc>
        <w:tc>
          <w:tcPr>
            <w:tcW w:w="1128" w:type="dxa"/>
            <w:shd w:val="clear" w:color="auto" w:fill="auto"/>
            <w:vAlign w:val="center"/>
            <w:hideMark/>
          </w:tcPr>
          <w:p w:rsidR="008E377B" w:rsidRPr="009A2CBF" w:rsidRDefault="008E377B" w:rsidP="00920645">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1 375,</w:t>
            </w:r>
            <w:r w:rsidR="00920645" w:rsidRPr="009A2CBF">
              <w:rPr>
                <w:rFonts w:ascii="PT Astra Serif" w:eastAsia="Times New Roman" w:hAnsi="PT Astra Serif" w:cs="Times New Roman"/>
              </w:rPr>
              <w:t>9</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0/25</w:t>
            </w:r>
          </w:p>
        </w:tc>
      </w:tr>
      <w:tr w:rsidR="009A2CBF" w:rsidRPr="009A2CBF" w:rsidTr="00414E72">
        <w:trPr>
          <w:gridAfter w:val="2"/>
          <w:wAfter w:w="68" w:type="dxa"/>
          <w:trHeight w:val="645"/>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E377B" w:rsidRPr="009A2CBF" w:rsidRDefault="008E37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42 482,2</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39 550,9</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807,2</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2 124,1</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1/100</w:t>
            </w:r>
          </w:p>
        </w:tc>
      </w:tr>
      <w:tr w:rsidR="009A2CBF" w:rsidRPr="009A2CBF" w:rsidTr="00414E72">
        <w:trPr>
          <w:gridAfter w:val="2"/>
          <w:wAfter w:w="68" w:type="dxa"/>
          <w:trHeight w:val="2402"/>
        </w:trPr>
        <w:tc>
          <w:tcPr>
            <w:tcW w:w="2699" w:type="dxa"/>
            <w:gridSpan w:val="2"/>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4 регионального проекта 1 «Оснащены образовательные учреждения в сфере культуры </w:t>
            </w:r>
            <w:r w:rsidR="00AA66AC" w:rsidRPr="009A2CBF">
              <w:rPr>
                <w:rFonts w:ascii="PT Astra Serif" w:eastAsia="Times New Roman" w:hAnsi="PT Astra Serif" w:cs="Times New Roman"/>
              </w:rPr>
              <w:t xml:space="preserve">(детские школы искусств по видам искусств </w:t>
            </w:r>
            <w:r w:rsidR="00AA66AC" w:rsidRPr="009A2CBF">
              <w:rPr>
                <w:rFonts w:ascii="PT Astra Serif" w:eastAsia="Times New Roman" w:hAnsi="PT Astra Serif" w:cs="Times New Roman"/>
              </w:rPr>
              <w:br/>
              <w:t xml:space="preserve">и училищ) </w:t>
            </w:r>
            <w:r w:rsidRPr="009A2CBF">
              <w:rPr>
                <w:rFonts w:ascii="PT Astra Serif" w:eastAsia="Times New Roman" w:hAnsi="PT Astra Serif" w:cs="Times New Roman"/>
                <w:bCs/>
              </w:rPr>
              <w:t xml:space="preserve">музыкальными инструментами, оборудованием </w:t>
            </w:r>
            <w:r w:rsidRPr="009A2CBF">
              <w:rPr>
                <w:rFonts w:ascii="PT Astra Serif" w:eastAsia="Times New Roman" w:hAnsi="PT Astra Serif" w:cs="Times New Roman"/>
                <w:bCs/>
              </w:rPr>
              <w:br/>
              <w:t>и учебными материалами»</w:t>
            </w: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8E377B" w:rsidRPr="009A2CBF" w:rsidRDefault="005043F4" w:rsidP="006837C1">
            <w:pPr>
              <w:spacing w:after="0" w:line="240" w:lineRule="auto"/>
              <w:jc w:val="center"/>
              <w:rPr>
                <w:rFonts w:ascii="PT Astra Serif" w:hAnsi="PT Astra Serif" w:cs="Calibri"/>
                <w:sz w:val="24"/>
                <w:szCs w:val="24"/>
              </w:rPr>
            </w:pPr>
            <w:r w:rsidRPr="009A2CBF">
              <w:rPr>
                <w:rFonts w:ascii="PT Astra Serif" w:hAnsi="PT Astra Serif" w:cs="Calibri"/>
              </w:rPr>
              <w:t>29 097,8</w:t>
            </w:r>
          </w:p>
        </w:tc>
        <w:tc>
          <w:tcPr>
            <w:tcW w:w="1418" w:type="dxa"/>
            <w:gridSpan w:val="3"/>
            <w:shd w:val="clear" w:color="auto" w:fill="auto"/>
            <w:vAlign w:val="center"/>
            <w:hideMark/>
          </w:tcPr>
          <w:p w:rsidR="008E377B" w:rsidRPr="009A2CBF" w:rsidRDefault="005043F4" w:rsidP="006837C1">
            <w:pPr>
              <w:spacing w:after="0" w:line="240" w:lineRule="auto"/>
              <w:jc w:val="center"/>
              <w:rPr>
                <w:rFonts w:ascii="PT Astra Serif" w:hAnsi="PT Astra Serif" w:cs="Calibri"/>
                <w:sz w:val="24"/>
                <w:szCs w:val="24"/>
              </w:rPr>
            </w:pPr>
            <w:r w:rsidRPr="009A2CBF">
              <w:rPr>
                <w:rFonts w:ascii="PT Astra Serif" w:hAnsi="PT Astra Serif" w:cs="Calibri"/>
              </w:rPr>
              <w:t>27 660,4</w:t>
            </w:r>
          </w:p>
        </w:tc>
        <w:tc>
          <w:tcPr>
            <w:tcW w:w="1423" w:type="dxa"/>
            <w:gridSpan w:val="4"/>
            <w:shd w:val="clear" w:color="auto" w:fill="auto"/>
            <w:vAlign w:val="center"/>
            <w:hideMark/>
          </w:tcPr>
          <w:p w:rsidR="008E377B" w:rsidRPr="009A2CBF" w:rsidRDefault="005043F4" w:rsidP="006837C1">
            <w:pPr>
              <w:spacing w:after="0" w:line="240" w:lineRule="auto"/>
              <w:jc w:val="center"/>
              <w:rPr>
                <w:rFonts w:ascii="PT Astra Serif" w:hAnsi="PT Astra Serif" w:cs="Calibri"/>
                <w:sz w:val="24"/>
                <w:szCs w:val="24"/>
              </w:rPr>
            </w:pPr>
            <w:r w:rsidRPr="009A2CBF">
              <w:rPr>
                <w:rFonts w:ascii="PT Astra Serif" w:hAnsi="PT Astra Serif" w:cs="Calibri"/>
              </w:rPr>
              <w:t>564,5</w:t>
            </w:r>
          </w:p>
        </w:tc>
        <w:tc>
          <w:tcPr>
            <w:tcW w:w="1128" w:type="dxa"/>
            <w:shd w:val="clear" w:color="auto" w:fill="auto"/>
            <w:vAlign w:val="center"/>
            <w:hideMark/>
          </w:tcPr>
          <w:p w:rsidR="008E377B" w:rsidRPr="009A2CBF" w:rsidRDefault="005043F4" w:rsidP="006837C1">
            <w:pPr>
              <w:spacing w:after="0" w:line="240" w:lineRule="auto"/>
              <w:jc w:val="center"/>
              <w:rPr>
                <w:rFonts w:ascii="PT Astra Serif" w:hAnsi="PT Astra Serif" w:cs="Calibri"/>
                <w:sz w:val="24"/>
                <w:szCs w:val="24"/>
              </w:rPr>
            </w:pPr>
            <w:r w:rsidRPr="009A2CBF">
              <w:rPr>
                <w:rFonts w:ascii="PT Astra Serif" w:hAnsi="PT Astra Serif" w:cs="Calibri"/>
              </w:rPr>
              <w:t>872,9</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705"/>
        </w:trPr>
        <w:tc>
          <w:tcPr>
            <w:tcW w:w="2699" w:type="dxa"/>
            <w:gridSpan w:val="2"/>
            <w:vMerge w:val="restart"/>
            <w:shd w:val="clear" w:color="auto" w:fill="auto"/>
            <w:vAlign w:val="center"/>
            <w:hideMark/>
          </w:tcPr>
          <w:p w:rsidR="00637447" w:rsidRPr="009A2CBF" w:rsidRDefault="00A74CDD" w:rsidP="007E4121">
            <w:pPr>
              <w:spacing w:after="0" w:line="240" w:lineRule="auto"/>
              <w:rPr>
                <w:rFonts w:ascii="PT Astra Serif" w:hAnsi="PT Astra Serif" w:cs="Arial"/>
              </w:rPr>
            </w:pPr>
            <w:r w:rsidRPr="009A2CBF">
              <w:rPr>
                <w:rFonts w:ascii="PT Astra Serif" w:eastAsia="Times New Roman" w:hAnsi="PT Astra Serif" w:cs="Times New Roman"/>
                <w:bCs/>
              </w:rPr>
              <w:t>Приобретены музыкальные инструменты, оборудование и учебные материалы в учреждения культуры</w:t>
            </w:r>
          </w:p>
        </w:tc>
        <w:tc>
          <w:tcPr>
            <w:tcW w:w="1205" w:type="dxa"/>
            <w:gridSpan w:val="2"/>
            <w:shd w:val="clear" w:color="auto" w:fill="auto"/>
            <w:vAlign w:val="center"/>
            <w:hideMark/>
          </w:tcPr>
          <w:p w:rsidR="00637447" w:rsidRPr="009A2CBF" w:rsidRDefault="00637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637447" w:rsidRPr="009A2CBF" w:rsidRDefault="00637447" w:rsidP="000F3ECA">
            <w:pPr>
              <w:spacing w:after="0" w:line="240" w:lineRule="auto"/>
              <w:jc w:val="center"/>
              <w:rPr>
                <w:rFonts w:ascii="PT Astra Serif" w:hAnsi="PT Astra Serif" w:cs="Calibri"/>
                <w:sz w:val="24"/>
                <w:szCs w:val="24"/>
              </w:rPr>
            </w:pPr>
            <w:r w:rsidRPr="009A2CBF">
              <w:rPr>
                <w:rFonts w:ascii="PT Astra Serif" w:hAnsi="PT Astra Serif" w:cs="Calibri"/>
              </w:rPr>
              <w:t>29 097,8</w:t>
            </w:r>
          </w:p>
        </w:tc>
        <w:tc>
          <w:tcPr>
            <w:tcW w:w="1418" w:type="dxa"/>
            <w:gridSpan w:val="3"/>
            <w:shd w:val="clear" w:color="auto" w:fill="auto"/>
            <w:vAlign w:val="center"/>
            <w:hideMark/>
          </w:tcPr>
          <w:p w:rsidR="00637447" w:rsidRPr="009A2CBF" w:rsidRDefault="00637447" w:rsidP="000F3ECA">
            <w:pPr>
              <w:spacing w:after="0" w:line="240" w:lineRule="auto"/>
              <w:jc w:val="center"/>
              <w:rPr>
                <w:rFonts w:ascii="PT Astra Serif" w:hAnsi="PT Astra Serif" w:cs="Calibri"/>
                <w:sz w:val="24"/>
                <w:szCs w:val="24"/>
              </w:rPr>
            </w:pPr>
            <w:r w:rsidRPr="009A2CBF">
              <w:rPr>
                <w:rFonts w:ascii="PT Astra Serif" w:hAnsi="PT Astra Serif" w:cs="Calibri"/>
              </w:rPr>
              <w:t>27 660,4</w:t>
            </w:r>
          </w:p>
        </w:tc>
        <w:tc>
          <w:tcPr>
            <w:tcW w:w="1423" w:type="dxa"/>
            <w:gridSpan w:val="4"/>
            <w:shd w:val="clear" w:color="auto" w:fill="auto"/>
            <w:vAlign w:val="center"/>
            <w:hideMark/>
          </w:tcPr>
          <w:p w:rsidR="00637447" w:rsidRPr="009A2CBF" w:rsidRDefault="00637447" w:rsidP="000F3ECA">
            <w:pPr>
              <w:spacing w:after="0" w:line="240" w:lineRule="auto"/>
              <w:jc w:val="center"/>
              <w:rPr>
                <w:rFonts w:ascii="PT Astra Serif" w:hAnsi="PT Astra Serif" w:cs="Calibri"/>
                <w:sz w:val="24"/>
                <w:szCs w:val="24"/>
              </w:rPr>
            </w:pPr>
            <w:r w:rsidRPr="009A2CBF">
              <w:rPr>
                <w:rFonts w:ascii="PT Astra Serif" w:hAnsi="PT Astra Serif" w:cs="Calibri"/>
              </w:rPr>
              <w:t>564,5</w:t>
            </w:r>
          </w:p>
        </w:tc>
        <w:tc>
          <w:tcPr>
            <w:tcW w:w="1128" w:type="dxa"/>
            <w:shd w:val="clear" w:color="auto" w:fill="auto"/>
            <w:vAlign w:val="center"/>
            <w:hideMark/>
          </w:tcPr>
          <w:p w:rsidR="00637447" w:rsidRPr="009A2CBF" w:rsidRDefault="00637447" w:rsidP="000F3ECA">
            <w:pPr>
              <w:spacing w:after="0" w:line="240" w:lineRule="auto"/>
              <w:jc w:val="center"/>
              <w:rPr>
                <w:rFonts w:ascii="PT Astra Serif" w:hAnsi="PT Astra Serif" w:cs="Calibri"/>
                <w:sz w:val="24"/>
                <w:szCs w:val="24"/>
              </w:rPr>
            </w:pPr>
            <w:r w:rsidRPr="009A2CBF">
              <w:rPr>
                <w:rFonts w:ascii="PT Astra Serif" w:hAnsi="PT Astra Serif" w:cs="Calibri"/>
              </w:rPr>
              <w:t>872,9</w:t>
            </w:r>
          </w:p>
        </w:tc>
        <w:tc>
          <w:tcPr>
            <w:tcW w:w="1276" w:type="dxa"/>
            <w:gridSpan w:val="2"/>
            <w:shd w:val="clear" w:color="auto" w:fill="auto"/>
            <w:vAlign w:val="center"/>
            <w:hideMark/>
          </w:tcPr>
          <w:p w:rsidR="00637447" w:rsidRPr="009A2CBF" w:rsidRDefault="0063744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637447" w:rsidRPr="009A2CBF" w:rsidRDefault="00637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637447" w:rsidRPr="009A2CBF" w:rsidRDefault="00637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637447" w:rsidRPr="009A2CBF" w:rsidRDefault="00637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795"/>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985" w:type="dxa"/>
            <w:gridSpan w:val="5"/>
            <w:vMerge w:val="restart"/>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образовательных учреждений </w:t>
            </w:r>
            <w:r w:rsidRPr="009A2CBF">
              <w:rPr>
                <w:rFonts w:ascii="PT Astra Serif" w:eastAsia="Times New Roman" w:hAnsi="PT Astra Serif" w:cs="Times New Roman"/>
              </w:rPr>
              <w:br/>
              <w:t xml:space="preserve">в сфере культуры (детских школ искусств по видам искусств </w:t>
            </w:r>
            <w:r w:rsidRPr="009A2CBF">
              <w:rPr>
                <w:rFonts w:ascii="PT Astra Serif" w:eastAsia="Times New Roman" w:hAnsi="PT Astra Serif" w:cs="Times New Roman"/>
              </w:rPr>
              <w:br/>
              <w:t xml:space="preserve">и училищ), оснащенных  музыкальными инструментами, оборудованием </w:t>
            </w:r>
            <w:r w:rsidRPr="009A2CBF">
              <w:rPr>
                <w:rFonts w:ascii="PT Astra Serif" w:eastAsia="Times New Roman" w:hAnsi="PT Astra Serif" w:cs="Times New Roman"/>
              </w:rPr>
              <w:br/>
              <w:t>и учебными материалами, ед.</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795"/>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985" w:type="dxa"/>
            <w:gridSpan w:val="5"/>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E377B" w:rsidRPr="009A2CBF" w:rsidRDefault="008E377B"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795"/>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8E377B" w:rsidRPr="009A2CBF" w:rsidRDefault="00A64D61" w:rsidP="007744F2">
            <w:pPr>
              <w:spacing w:after="0" w:line="240" w:lineRule="auto"/>
              <w:jc w:val="center"/>
              <w:rPr>
                <w:rFonts w:ascii="PT Astra Serif" w:hAnsi="PT Astra Serif" w:cs="Calibri"/>
                <w:sz w:val="24"/>
                <w:szCs w:val="24"/>
              </w:rPr>
            </w:pPr>
            <w:r w:rsidRPr="009A2CBF">
              <w:rPr>
                <w:rFonts w:ascii="PT Astra Serif" w:hAnsi="PT Astra Serif" w:cs="Calibri"/>
              </w:rPr>
              <w:t>13 887,2</w:t>
            </w:r>
          </w:p>
        </w:tc>
        <w:tc>
          <w:tcPr>
            <w:tcW w:w="1418" w:type="dxa"/>
            <w:gridSpan w:val="3"/>
            <w:shd w:val="clear" w:color="auto" w:fill="auto"/>
            <w:vAlign w:val="center"/>
            <w:hideMark/>
          </w:tcPr>
          <w:p w:rsidR="008E377B" w:rsidRPr="009A2CBF" w:rsidRDefault="00A64D61" w:rsidP="007744F2">
            <w:pPr>
              <w:spacing w:after="0" w:line="240" w:lineRule="auto"/>
              <w:jc w:val="center"/>
              <w:rPr>
                <w:rFonts w:ascii="PT Astra Serif" w:hAnsi="PT Astra Serif" w:cs="Calibri"/>
                <w:sz w:val="24"/>
                <w:szCs w:val="24"/>
              </w:rPr>
            </w:pPr>
            <w:r w:rsidRPr="009A2CBF">
              <w:rPr>
                <w:rFonts w:ascii="PT Astra Serif" w:hAnsi="PT Astra Serif" w:cs="Calibri"/>
              </w:rPr>
              <w:t>13 201,2</w:t>
            </w:r>
          </w:p>
        </w:tc>
        <w:tc>
          <w:tcPr>
            <w:tcW w:w="1423" w:type="dxa"/>
            <w:gridSpan w:val="4"/>
            <w:shd w:val="clear" w:color="auto" w:fill="auto"/>
            <w:vAlign w:val="center"/>
            <w:hideMark/>
          </w:tcPr>
          <w:p w:rsidR="008E377B" w:rsidRPr="009A2CBF" w:rsidRDefault="00A64D61" w:rsidP="007744F2">
            <w:pPr>
              <w:spacing w:after="0" w:line="240" w:lineRule="auto"/>
              <w:jc w:val="center"/>
              <w:rPr>
                <w:rFonts w:ascii="PT Astra Serif" w:hAnsi="PT Astra Serif" w:cs="Calibri"/>
                <w:sz w:val="24"/>
                <w:szCs w:val="24"/>
              </w:rPr>
            </w:pPr>
            <w:r w:rsidRPr="009A2CBF">
              <w:rPr>
                <w:rFonts w:ascii="PT Astra Serif" w:hAnsi="PT Astra Serif" w:cs="Calibri"/>
              </w:rPr>
              <w:t>269,4</w:t>
            </w:r>
          </w:p>
        </w:tc>
        <w:tc>
          <w:tcPr>
            <w:tcW w:w="1128" w:type="dxa"/>
            <w:shd w:val="clear" w:color="auto" w:fill="auto"/>
            <w:vAlign w:val="center"/>
            <w:hideMark/>
          </w:tcPr>
          <w:p w:rsidR="008E377B" w:rsidRPr="009A2CBF" w:rsidRDefault="00A64D61" w:rsidP="007744F2">
            <w:pPr>
              <w:spacing w:after="0" w:line="240" w:lineRule="auto"/>
              <w:jc w:val="center"/>
              <w:rPr>
                <w:rFonts w:ascii="PT Astra Serif" w:hAnsi="PT Astra Serif" w:cs="Calibri"/>
                <w:sz w:val="24"/>
                <w:szCs w:val="24"/>
              </w:rPr>
            </w:pPr>
            <w:r w:rsidRPr="009A2CBF">
              <w:rPr>
                <w:rFonts w:ascii="PT Astra Serif" w:hAnsi="PT Astra Serif" w:cs="Calibri"/>
              </w:rPr>
              <w:t>416,6</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985" w:type="dxa"/>
            <w:gridSpan w:val="5"/>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r>
      <w:tr w:rsidR="009A2CBF" w:rsidRPr="009A2CBF" w:rsidTr="00414E72">
        <w:trPr>
          <w:gridAfter w:val="2"/>
          <w:wAfter w:w="68" w:type="dxa"/>
          <w:trHeight w:val="795"/>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985" w:type="dxa"/>
            <w:gridSpan w:val="5"/>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p w:rsidR="008E377B" w:rsidRPr="009A2CBF" w:rsidRDefault="008E377B"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Height w:val="795"/>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8E377B" w:rsidRPr="009A2CBF" w:rsidRDefault="00296B0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15 210,6</w:t>
            </w:r>
          </w:p>
        </w:tc>
        <w:tc>
          <w:tcPr>
            <w:tcW w:w="1418" w:type="dxa"/>
            <w:gridSpan w:val="3"/>
            <w:shd w:val="clear" w:color="auto" w:fill="auto"/>
            <w:vAlign w:val="center"/>
            <w:hideMark/>
          </w:tcPr>
          <w:p w:rsidR="008E377B" w:rsidRPr="009A2CBF" w:rsidRDefault="00296B0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14 459,2</w:t>
            </w:r>
          </w:p>
        </w:tc>
        <w:tc>
          <w:tcPr>
            <w:tcW w:w="1423" w:type="dxa"/>
            <w:gridSpan w:val="4"/>
            <w:shd w:val="clear" w:color="auto" w:fill="auto"/>
            <w:vAlign w:val="center"/>
            <w:hideMark/>
          </w:tcPr>
          <w:p w:rsidR="008E377B" w:rsidRPr="009A2CBF" w:rsidRDefault="00296B0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295,1</w:t>
            </w:r>
          </w:p>
        </w:tc>
        <w:tc>
          <w:tcPr>
            <w:tcW w:w="1128" w:type="dxa"/>
            <w:shd w:val="clear" w:color="auto" w:fill="auto"/>
            <w:vAlign w:val="center"/>
            <w:hideMark/>
          </w:tcPr>
          <w:p w:rsidR="008E377B" w:rsidRPr="009A2CBF" w:rsidRDefault="00296B0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456,3</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985" w:type="dxa"/>
            <w:gridSpan w:val="5"/>
            <w:vMerge/>
            <w:vAlign w:val="center"/>
            <w:hideMark/>
          </w:tcPr>
          <w:p w:rsidR="008E377B" w:rsidRPr="009A2CBF" w:rsidRDefault="008E377B" w:rsidP="00AB60DF">
            <w:pPr>
              <w:spacing w:after="0" w:line="240" w:lineRule="auto"/>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F53C6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p w:rsidR="008E377B" w:rsidRPr="009A2CBF" w:rsidRDefault="008E377B" w:rsidP="00AB60DF">
            <w:pPr>
              <w:spacing w:after="0" w:line="240" w:lineRule="auto"/>
              <w:jc w:val="center"/>
              <w:rPr>
                <w:rFonts w:ascii="PT Astra Serif" w:eastAsia="Times New Roman" w:hAnsi="PT Astra Serif" w:cs="Times New Roman"/>
              </w:rPr>
            </w:pPr>
          </w:p>
        </w:tc>
      </w:tr>
      <w:tr w:rsidR="009A2CBF" w:rsidRPr="009A2CBF" w:rsidTr="00414E72">
        <w:trPr>
          <w:gridAfter w:val="2"/>
          <w:wAfter w:w="68" w:type="dxa"/>
        </w:trPr>
        <w:tc>
          <w:tcPr>
            <w:tcW w:w="2699" w:type="dxa"/>
            <w:gridSpan w:val="2"/>
            <w:shd w:val="clear" w:color="auto" w:fill="auto"/>
            <w:vAlign w:val="center"/>
            <w:hideMark/>
          </w:tcPr>
          <w:p w:rsidR="00D36AF2" w:rsidRPr="009A2CBF" w:rsidRDefault="00D36AF2"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5 регионального проекта 1 «Проведено строительство </w:t>
            </w:r>
            <w:r w:rsidRPr="009A2CBF">
              <w:rPr>
                <w:rFonts w:ascii="PT Astra Serif" w:eastAsia="Times New Roman" w:hAnsi="PT Astra Serif" w:cs="Times New Roman"/>
                <w:bCs/>
              </w:rPr>
              <w:br/>
              <w:t xml:space="preserve">и модернизация региональных </w:t>
            </w:r>
            <w:r w:rsidRPr="009A2CBF">
              <w:rPr>
                <w:rFonts w:ascii="PT Astra Serif" w:eastAsia="Times New Roman" w:hAnsi="PT Astra Serif" w:cs="Times New Roman"/>
                <w:bCs/>
              </w:rPr>
              <w:br/>
              <w:t>и муниципальных детских школ искусств»</w:t>
            </w:r>
          </w:p>
        </w:tc>
        <w:tc>
          <w:tcPr>
            <w:tcW w:w="1205" w:type="dxa"/>
            <w:gridSpan w:val="2"/>
            <w:shd w:val="clear" w:color="auto" w:fill="auto"/>
            <w:vAlign w:val="center"/>
            <w:hideMark/>
          </w:tcPr>
          <w:p w:rsidR="00D36AF2" w:rsidRPr="009A2CBF" w:rsidRDefault="00D36AF2"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D36AF2" w:rsidRPr="009A2CBF" w:rsidRDefault="00D36AF2"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37 600</w:t>
            </w:r>
            <w:r w:rsidRPr="009A2CBF">
              <w:rPr>
                <w:rFonts w:ascii="PT Astra Serif" w:eastAsia="Times New Roman" w:hAnsi="PT Astra Serif" w:cs="Times New Roman"/>
              </w:rPr>
              <w:t>,</w:t>
            </w:r>
            <w:r w:rsidRPr="009A2CBF">
              <w:rPr>
                <w:rFonts w:ascii="PT Astra Serif" w:eastAsia="Times New Roman" w:hAnsi="PT Astra Serif" w:cs="Times New Roman"/>
                <w:lang w:val="en-US"/>
              </w:rPr>
              <w:t>6</w:t>
            </w:r>
          </w:p>
        </w:tc>
        <w:tc>
          <w:tcPr>
            <w:tcW w:w="1418" w:type="dxa"/>
            <w:gridSpan w:val="3"/>
            <w:shd w:val="clear" w:color="auto" w:fill="auto"/>
            <w:vAlign w:val="center"/>
            <w:hideMark/>
          </w:tcPr>
          <w:p w:rsidR="00D36AF2" w:rsidRPr="009A2CBF" w:rsidRDefault="00D36AF2"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36 601</w:t>
            </w:r>
            <w:r w:rsidRPr="009A2CBF">
              <w:rPr>
                <w:rFonts w:ascii="PT Astra Serif" w:eastAsia="Times New Roman" w:hAnsi="PT Astra Serif" w:cs="Times New Roman"/>
              </w:rPr>
              <w:t>,</w:t>
            </w:r>
            <w:r w:rsidRPr="009A2CBF">
              <w:rPr>
                <w:rFonts w:ascii="PT Astra Serif" w:eastAsia="Times New Roman" w:hAnsi="PT Astra Serif" w:cs="Times New Roman"/>
                <w:lang w:val="en-US"/>
              </w:rPr>
              <w:t>1</w:t>
            </w:r>
          </w:p>
        </w:tc>
        <w:tc>
          <w:tcPr>
            <w:tcW w:w="1423" w:type="dxa"/>
            <w:gridSpan w:val="4"/>
            <w:shd w:val="clear" w:color="auto" w:fill="auto"/>
            <w:vAlign w:val="center"/>
            <w:hideMark/>
          </w:tcPr>
          <w:p w:rsidR="00D36AF2" w:rsidRPr="009A2CBF" w:rsidRDefault="00D36AF2"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999,5</w:t>
            </w:r>
          </w:p>
        </w:tc>
        <w:tc>
          <w:tcPr>
            <w:tcW w:w="1128" w:type="dxa"/>
            <w:shd w:val="clear" w:color="auto" w:fill="auto"/>
            <w:vAlign w:val="center"/>
            <w:hideMark/>
          </w:tcPr>
          <w:p w:rsidR="00D36AF2" w:rsidRPr="009A2CBF" w:rsidRDefault="00D36A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D36AF2" w:rsidRPr="009A2CBF" w:rsidRDefault="00D36A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D36AF2" w:rsidRPr="009A2CBF" w:rsidRDefault="00D36A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D36AF2" w:rsidRPr="009A2CBF" w:rsidRDefault="00D36A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D36AF2" w:rsidRPr="009A2CBF" w:rsidRDefault="00D36AF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Капитальный ремонт нежилого здания ОГАОУ ДО «</w:t>
            </w:r>
            <w:proofErr w:type="gramStart"/>
            <w:r w:rsidRPr="009A2CBF">
              <w:rPr>
                <w:rFonts w:ascii="PT Astra Serif" w:eastAsia="Times New Roman" w:hAnsi="PT Astra Serif" w:cs="Times New Roman"/>
                <w:bCs/>
              </w:rPr>
              <w:t>Зырянская</w:t>
            </w:r>
            <w:proofErr w:type="gramEnd"/>
            <w:r w:rsidRPr="009A2CBF">
              <w:rPr>
                <w:rFonts w:ascii="PT Astra Serif" w:eastAsia="Times New Roman" w:hAnsi="PT Astra Serif" w:cs="Times New Roman"/>
                <w:bCs/>
              </w:rPr>
              <w:t xml:space="preserve"> ДШИ» </w:t>
            </w:r>
            <w:r w:rsidRPr="009A2CBF">
              <w:rPr>
                <w:rFonts w:ascii="PT Astra Serif" w:eastAsia="Times New Roman" w:hAnsi="PT Astra Serif" w:cs="Times New Roman"/>
                <w:bCs/>
              </w:rPr>
              <w:br/>
              <w:t>по адресу: Томская область, Зырянский район, с.</w:t>
            </w:r>
            <w:r w:rsidRPr="009A2CBF">
              <w:rPr>
                <w:rFonts w:ascii="PT Astra Serif" w:eastAsia="Times New Roman" w:hAnsi="PT Astra Serif" w:cs="Times New Roman"/>
                <w:bCs/>
                <w:lang w:val="en-US"/>
              </w:rPr>
              <w:t> </w:t>
            </w:r>
            <w:proofErr w:type="gramStart"/>
            <w:r w:rsidRPr="009A2CBF">
              <w:rPr>
                <w:rFonts w:ascii="PT Astra Serif" w:eastAsia="Times New Roman" w:hAnsi="PT Astra Serif" w:cs="Times New Roman"/>
                <w:bCs/>
              </w:rPr>
              <w:t>Зырянское</w:t>
            </w:r>
            <w:proofErr w:type="gramEnd"/>
            <w:r w:rsidRPr="009A2CBF">
              <w:rPr>
                <w:rFonts w:ascii="PT Astra Serif" w:eastAsia="Times New Roman" w:hAnsi="PT Astra Serif" w:cs="Times New Roman"/>
                <w:bCs/>
              </w:rPr>
              <w:t>, ул.</w:t>
            </w:r>
            <w:r w:rsidRPr="009A2CBF">
              <w:rPr>
                <w:rFonts w:ascii="PT Astra Serif" w:eastAsia="Times New Roman" w:hAnsi="PT Astra Serif" w:cs="Times New Roman"/>
                <w:bCs/>
                <w:lang w:val="en-US"/>
              </w:rPr>
              <w:t> </w:t>
            </w:r>
            <w:r w:rsidRPr="009A2CBF">
              <w:rPr>
                <w:rFonts w:ascii="PT Astra Serif" w:eastAsia="Times New Roman" w:hAnsi="PT Astra Serif" w:cs="Times New Roman"/>
                <w:bCs/>
              </w:rPr>
              <w:t>Крупской, 1</w:t>
            </w: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8E377B" w:rsidRPr="009A2CBF" w:rsidRDefault="00D36AF2"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37 600</w:t>
            </w:r>
            <w:r w:rsidRPr="009A2CBF">
              <w:rPr>
                <w:rFonts w:ascii="PT Astra Serif" w:eastAsia="Times New Roman" w:hAnsi="PT Astra Serif" w:cs="Times New Roman"/>
              </w:rPr>
              <w:t>,</w:t>
            </w:r>
            <w:r w:rsidRPr="009A2CBF">
              <w:rPr>
                <w:rFonts w:ascii="PT Astra Serif" w:eastAsia="Times New Roman" w:hAnsi="PT Astra Serif" w:cs="Times New Roman"/>
                <w:lang w:val="en-US"/>
              </w:rPr>
              <w:t>6</w:t>
            </w:r>
          </w:p>
        </w:tc>
        <w:tc>
          <w:tcPr>
            <w:tcW w:w="1418" w:type="dxa"/>
            <w:gridSpan w:val="3"/>
            <w:shd w:val="clear" w:color="auto" w:fill="auto"/>
            <w:vAlign w:val="center"/>
            <w:hideMark/>
          </w:tcPr>
          <w:p w:rsidR="008E377B" w:rsidRPr="009A2CBF" w:rsidRDefault="00D36AF2"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36 601</w:t>
            </w:r>
            <w:r w:rsidRPr="009A2CBF">
              <w:rPr>
                <w:rFonts w:ascii="PT Astra Serif" w:eastAsia="Times New Roman" w:hAnsi="PT Astra Serif" w:cs="Times New Roman"/>
              </w:rPr>
              <w:t>,</w:t>
            </w:r>
            <w:r w:rsidRPr="009A2CBF">
              <w:rPr>
                <w:rFonts w:ascii="PT Astra Serif" w:eastAsia="Times New Roman" w:hAnsi="PT Astra Serif" w:cs="Times New Roman"/>
                <w:lang w:val="en-US"/>
              </w:rPr>
              <w:t>1</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999,5</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детских школ искусств, </w:t>
            </w:r>
            <w:r w:rsidRPr="009A2CBF">
              <w:rPr>
                <w:rFonts w:ascii="PT Astra Serif" w:eastAsia="Times New Roman" w:hAnsi="PT Astra Serif" w:cs="Times New Roman"/>
              </w:rPr>
              <w:br/>
              <w:t xml:space="preserve">в отношении которых проведен капитальный ремонт, реконструкция, ед. </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CF310E" w:rsidRPr="009A2CBF" w:rsidRDefault="00CF310E"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CF310E" w:rsidRPr="009A2CBF" w:rsidRDefault="00CF310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CF310E" w:rsidRPr="009A2CBF" w:rsidRDefault="00CF310E"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37 600</w:t>
            </w:r>
            <w:r w:rsidRPr="009A2CBF">
              <w:rPr>
                <w:rFonts w:ascii="PT Astra Serif" w:eastAsia="Times New Roman" w:hAnsi="PT Astra Serif" w:cs="Times New Roman"/>
              </w:rPr>
              <w:t>,</w:t>
            </w:r>
            <w:r w:rsidRPr="009A2CBF">
              <w:rPr>
                <w:rFonts w:ascii="PT Astra Serif" w:eastAsia="Times New Roman" w:hAnsi="PT Astra Serif" w:cs="Times New Roman"/>
                <w:lang w:val="en-US"/>
              </w:rPr>
              <w:t>6</w:t>
            </w:r>
          </w:p>
        </w:tc>
        <w:tc>
          <w:tcPr>
            <w:tcW w:w="1418" w:type="dxa"/>
            <w:gridSpan w:val="3"/>
            <w:shd w:val="clear" w:color="auto" w:fill="auto"/>
            <w:vAlign w:val="center"/>
            <w:hideMark/>
          </w:tcPr>
          <w:p w:rsidR="00CF310E" w:rsidRPr="009A2CBF" w:rsidRDefault="00CF310E"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36 601</w:t>
            </w:r>
            <w:r w:rsidRPr="009A2CBF">
              <w:rPr>
                <w:rFonts w:ascii="PT Astra Serif" w:eastAsia="Times New Roman" w:hAnsi="PT Astra Serif" w:cs="Times New Roman"/>
              </w:rPr>
              <w:t>,</w:t>
            </w:r>
            <w:r w:rsidRPr="009A2CBF">
              <w:rPr>
                <w:rFonts w:ascii="PT Astra Serif" w:eastAsia="Times New Roman" w:hAnsi="PT Astra Serif" w:cs="Times New Roman"/>
                <w:lang w:val="en-US"/>
              </w:rPr>
              <w:t>1</w:t>
            </w:r>
          </w:p>
        </w:tc>
        <w:tc>
          <w:tcPr>
            <w:tcW w:w="1423" w:type="dxa"/>
            <w:gridSpan w:val="4"/>
            <w:shd w:val="clear" w:color="auto" w:fill="auto"/>
            <w:vAlign w:val="center"/>
            <w:hideMark/>
          </w:tcPr>
          <w:p w:rsidR="00CF310E" w:rsidRPr="009A2CBF" w:rsidRDefault="00CF310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999,5</w:t>
            </w:r>
          </w:p>
        </w:tc>
        <w:tc>
          <w:tcPr>
            <w:tcW w:w="1128" w:type="dxa"/>
            <w:shd w:val="clear" w:color="auto" w:fill="auto"/>
            <w:vAlign w:val="center"/>
            <w:hideMark/>
          </w:tcPr>
          <w:p w:rsidR="00CF310E" w:rsidRPr="009A2CBF" w:rsidRDefault="00CF310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CF310E" w:rsidRPr="009A2CBF" w:rsidRDefault="00CF310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CF310E" w:rsidRPr="009A2CBF" w:rsidRDefault="00CF310E"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CF310E" w:rsidRPr="009A2CBF" w:rsidRDefault="00CF310E"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CF310E" w:rsidRPr="009A2CBF" w:rsidRDefault="00CF310E"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1</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E557D9"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lang w:val="en-US"/>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1821"/>
        </w:trPr>
        <w:tc>
          <w:tcPr>
            <w:tcW w:w="2699" w:type="dxa"/>
            <w:gridSpan w:val="2"/>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6 регионального проекта 1 «Проведена модернизация театров, находящихся </w:t>
            </w:r>
            <w:r w:rsidRPr="009A2CBF">
              <w:rPr>
                <w:rFonts w:ascii="PT Astra Serif" w:eastAsia="Times New Roman" w:hAnsi="PT Astra Serif" w:cs="Times New Roman"/>
                <w:bCs/>
              </w:rPr>
              <w:br/>
              <w:t xml:space="preserve">в региональной </w:t>
            </w:r>
            <w:r w:rsidRPr="009A2CBF">
              <w:rPr>
                <w:rFonts w:ascii="PT Astra Serif" w:eastAsia="Times New Roman" w:hAnsi="PT Astra Serif" w:cs="Times New Roman"/>
                <w:bCs/>
              </w:rPr>
              <w:br/>
              <w:t>и муниципальной собственности»</w:t>
            </w: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8E377B" w:rsidRPr="009A2CBF" w:rsidRDefault="00C31FE2" w:rsidP="00354774">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52 487,</w:t>
            </w:r>
            <w:r w:rsidR="00354774" w:rsidRPr="009A2CBF">
              <w:rPr>
                <w:rFonts w:ascii="PT Astra Serif" w:eastAsia="Times New Roman" w:hAnsi="PT Astra Serif" w:cs="Times New Roman"/>
                <w:lang w:val="en-US"/>
              </w:rPr>
              <w:t>6</w:t>
            </w:r>
          </w:p>
        </w:tc>
        <w:tc>
          <w:tcPr>
            <w:tcW w:w="1418" w:type="dxa"/>
            <w:gridSpan w:val="3"/>
            <w:shd w:val="clear" w:color="auto" w:fill="auto"/>
            <w:vAlign w:val="center"/>
            <w:hideMark/>
          </w:tcPr>
          <w:p w:rsidR="008E377B" w:rsidRPr="009A2CBF" w:rsidRDefault="00C31FE2"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51 231,6</w:t>
            </w:r>
          </w:p>
        </w:tc>
        <w:tc>
          <w:tcPr>
            <w:tcW w:w="1423" w:type="dxa"/>
            <w:gridSpan w:val="4"/>
            <w:shd w:val="clear" w:color="auto" w:fill="auto"/>
            <w:vAlign w:val="center"/>
            <w:hideMark/>
          </w:tcPr>
          <w:p w:rsidR="008E377B" w:rsidRPr="009A2CBF" w:rsidRDefault="00C31FE2" w:rsidP="00AB60DF">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1 256,</w:t>
            </w:r>
            <w:r w:rsidR="00083E31" w:rsidRPr="009A2CBF">
              <w:rPr>
                <w:rFonts w:ascii="PT Astra Serif" w:eastAsia="Times New Roman" w:hAnsi="PT Astra Serif" w:cs="Times New Roman"/>
                <w:lang w:val="en-US"/>
              </w:rPr>
              <w:t>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58654F" w:rsidRPr="009A2CBF" w:rsidRDefault="00FC1FFF" w:rsidP="00F05539">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Капитальный ремонт здания «Томский областной ордена Трудового Красного Знамени </w:t>
            </w:r>
            <w:r w:rsidR="00C46AE2" w:rsidRPr="009A2CBF">
              <w:rPr>
                <w:rFonts w:ascii="PT Astra Serif" w:eastAsia="Times New Roman" w:hAnsi="PT Astra Serif" w:cs="Times New Roman"/>
                <w:bCs/>
              </w:rPr>
              <w:t>театр драмы»</w:t>
            </w:r>
            <w:r w:rsidR="00C46AE2" w:rsidRPr="009A2CBF">
              <w:rPr>
                <w:rFonts w:ascii="PT Astra Serif" w:eastAsia="Times New Roman" w:hAnsi="PT Astra Serif" w:cs="Times New Roman"/>
                <w:bCs/>
              </w:rPr>
              <w:br/>
            </w:r>
            <w:r w:rsidRPr="009A2CBF">
              <w:rPr>
                <w:rFonts w:ascii="PT Astra Serif" w:eastAsia="Times New Roman" w:hAnsi="PT Astra Serif" w:cs="Times New Roman"/>
                <w:bCs/>
              </w:rPr>
              <w:t xml:space="preserve">по адресу: г. Томск, </w:t>
            </w:r>
            <w:r w:rsidR="00C46AE2" w:rsidRPr="009A2CBF">
              <w:rPr>
                <w:rFonts w:ascii="PT Astra Serif" w:eastAsia="Times New Roman" w:hAnsi="PT Astra Serif" w:cs="Times New Roman"/>
                <w:bCs/>
              </w:rPr>
              <w:br/>
            </w:r>
            <w:r w:rsidRPr="009A2CBF">
              <w:rPr>
                <w:rFonts w:ascii="PT Astra Serif" w:eastAsia="Times New Roman" w:hAnsi="PT Astra Serif" w:cs="Times New Roman"/>
                <w:bCs/>
              </w:rPr>
              <w:t>пл. Ленина, д.4</w:t>
            </w:r>
            <w:r w:rsidR="0058654F" w:rsidRPr="009A2CBF">
              <w:rPr>
                <w:rFonts w:ascii="PT Astra Serif" w:eastAsia="Times New Roman" w:hAnsi="PT Astra Serif" w:cs="Times New Roman"/>
                <w:bCs/>
              </w:rPr>
              <w:t xml:space="preserve"> (ремонт трансформаторной подстанции ТП 610-19)</w:t>
            </w:r>
          </w:p>
        </w:tc>
        <w:tc>
          <w:tcPr>
            <w:tcW w:w="1205" w:type="dxa"/>
            <w:gridSpan w:val="2"/>
            <w:shd w:val="clear" w:color="auto" w:fill="auto"/>
            <w:vAlign w:val="center"/>
            <w:hideMark/>
          </w:tcPr>
          <w:p w:rsidR="0058654F" w:rsidRPr="009A2CBF" w:rsidRDefault="0058654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58654F" w:rsidRPr="009A2CBF" w:rsidRDefault="0058654F"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52 487,</w:t>
            </w:r>
            <w:r w:rsidR="00083E31" w:rsidRPr="009A2CBF">
              <w:rPr>
                <w:rFonts w:ascii="PT Astra Serif" w:eastAsia="Times New Roman" w:hAnsi="PT Astra Serif" w:cs="Times New Roman"/>
                <w:lang w:val="en-US"/>
              </w:rPr>
              <w:t>6</w:t>
            </w:r>
          </w:p>
        </w:tc>
        <w:tc>
          <w:tcPr>
            <w:tcW w:w="1418" w:type="dxa"/>
            <w:gridSpan w:val="3"/>
            <w:shd w:val="clear" w:color="auto" w:fill="auto"/>
            <w:vAlign w:val="center"/>
            <w:hideMark/>
          </w:tcPr>
          <w:p w:rsidR="0058654F" w:rsidRPr="009A2CBF" w:rsidRDefault="0058654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51 231,6</w:t>
            </w:r>
          </w:p>
        </w:tc>
        <w:tc>
          <w:tcPr>
            <w:tcW w:w="1423" w:type="dxa"/>
            <w:gridSpan w:val="4"/>
            <w:shd w:val="clear" w:color="auto" w:fill="auto"/>
            <w:vAlign w:val="center"/>
            <w:hideMark/>
          </w:tcPr>
          <w:p w:rsidR="0058654F" w:rsidRPr="009A2CBF" w:rsidRDefault="0058654F" w:rsidP="000F3ECA">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1 256,</w:t>
            </w:r>
            <w:r w:rsidR="00083E31" w:rsidRPr="009A2CBF">
              <w:rPr>
                <w:rFonts w:ascii="PT Astra Serif" w:eastAsia="Times New Roman" w:hAnsi="PT Astra Serif" w:cs="Times New Roman"/>
                <w:lang w:val="en-US"/>
              </w:rPr>
              <w:t>0</w:t>
            </w:r>
          </w:p>
        </w:tc>
        <w:tc>
          <w:tcPr>
            <w:tcW w:w="1128" w:type="dxa"/>
            <w:shd w:val="clear" w:color="auto" w:fill="auto"/>
            <w:vAlign w:val="center"/>
            <w:hideMark/>
          </w:tcPr>
          <w:p w:rsidR="0058654F" w:rsidRPr="009A2CBF" w:rsidRDefault="0058654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8654F" w:rsidRPr="009A2CBF" w:rsidRDefault="0058654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58654F" w:rsidRPr="009A2CBF" w:rsidRDefault="0058654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58654F" w:rsidRPr="009A2CBF" w:rsidRDefault="0058654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58654F" w:rsidRPr="009A2CBF" w:rsidRDefault="0058654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rPr>
              <w:t xml:space="preserve">Количество </w:t>
            </w:r>
            <w:r w:rsidRPr="009A2CBF">
              <w:rPr>
                <w:rFonts w:ascii="PT Astra Serif" w:eastAsia="Times New Roman" w:hAnsi="PT Astra Serif" w:cs="Times New Roman"/>
                <w:bCs/>
              </w:rPr>
              <w:t xml:space="preserve">модернизирован-ных театров, находящихся </w:t>
            </w:r>
            <w:r w:rsidRPr="009A2CBF">
              <w:rPr>
                <w:rFonts w:ascii="PT Astra Serif" w:eastAsia="Times New Roman" w:hAnsi="PT Astra Serif" w:cs="Times New Roman"/>
                <w:bCs/>
              </w:rPr>
              <w:br/>
              <w:t xml:space="preserve">в </w:t>
            </w:r>
            <w:proofErr w:type="gramStart"/>
            <w:r w:rsidRPr="009A2CBF">
              <w:rPr>
                <w:rFonts w:ascii="PT Astra Serif" w:eastAsia="Times New Roman" w:hAnsi="PT Astra Serif" w:cs="Times New Roman"/>
                <w:bCs/>
              </w:rPr>
              <w:t>региональной</w:t>
            </w:r>
            <w:proofErr w:type="gramEnd"/>
            <w:r w:rsidRPr="009A2CBF">
              <w:rPr>
                <w:rFonts w:ascii="PT Astra Serif" w:eastAsia="Times New Roman" w:hAnsi="PT Astra Serif" w:cs="Times New Roman"/>
                <w:bCs/>
              </w:rPr>
              <w:t xml:space="preserve"> </w:t>
            </w:r>
            <w:r w:rsidRPr="009A2CBF">
              <w:rPr>
                <w:rFonts w:ascii="PT Astra Serif" w:eastAsia="Times New Roman" w:hAnsi="PT Astra Serif" w:cs="Times New Roman"/>
                <w:bCs/>
              </w:rPr>
              <w:br/>
              <w:t>и муниципальной</w:t>
            </w:r>
          </w:p>
          <w:p w:rsidR="00C46AE2" w:rsidRPr="009A2CBF" w:rsidRDefault="008E377B"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собственности</w:t>
            </w:r>
            <w:r w:rsidRPr="009A2CBF">
              <w:rPr>
                <w:rFonts w:ascii="PT Astra Serif" w:eastAsia="Times New Roman" w:hAnsi="PT Astra Serif" w:cs="Times New Roman"/>
              </w:rPr>
              <w:t>,  ед</w:t>
            </w:r>
            <w:r w:rsidRPr="009A2CBF">
              <w:rPr>
                <w:rFonts w:ascii="PT Astra Serif" w:eastAsia="Times New Roman" w:hAnsi="PT Astra Serif" w:cs="Times New Roman"/>
                <w:bCs/>
              </w:rPr>
              <w:t xml:space="preserve">. / </w:t>
            </w:r>
          </w:p>
          <w:p w:rsidR="008E377B" w:rsidRPr="009A2CBF" w:rsidRDefault="008E377B"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Степень технической готовности объекта, %</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20 618,6</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20 000,0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618,6</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0/25</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8E377B" w:rsidRPr="009A2CBF" w:rsidRDefault="0058654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31 869,</w:t>
            </w:r>
            <w:r w:rsidR="00142B8C" w:rsidRPr="009A2CBF">
              <w:rPr>
                <w:rFonts w:ascii="PT Astra Serif" w:eastAsia="Times New Roman" w:hAnsi="PT Astra Serif" w:cs="Times New Roman"/>
              </w:rPr>
              <w:t>0</w:t>
            </w:r>
          </w:p>
        </w:tc>
        <w:tc>
          <w:tcPr>
            <w:tcW w:w="1418" w:type="dxa"/>
            <w:gridSpan w:val="3"/>
            <w:shd w:val="clear" w:color="auto" w:fill="auto"/>
            <w:vAlign w:val="center"/>
            <w:hideMark/>
          </w:tcPr>
          <w:p w:rsidR="008E377B" w:rsidRPr="009A2CBF" w:rsidRDefault="0058654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31 231,6</w:t>
            </w:r>
          </w:p>
        </w:tc>
        <w:tc>
          <w:tcPr>
            <w:tcW w:w="1423" w:type="dxa"/>
            <w:gridSpan w:val="4"/>
            <w:shd w:val="clear" w:color="auto" w:fill="auto"/>
            <w:vAlign w:val="center"/>
            <w:hideMark/>
          </w:tcPr>
          <w:p w:rsidR="008E377B" w:rsidRPr="009A2CBF" w:rsidRDefault="0058654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637,</w:t>
            </w:r>
            <w:r w:rsidR="00920645" w:rsidRPr="009A2CBF">
              <w:rPr>
                <w:rFonts w:ascii="PT Astra Serif" w:eastAsia="Times New Roman" w:hAnsi="PT Astra Serif" w:cs="Times New Roman"/>
              </w:rPr>
              <w:t>4</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1/100</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Pr>
        <w:tc>
          <w:tcPr>
            <w:tcW w:w="2699" w:type="dxa"/>
            <w:gridSpan w:val="2"/>
            <w:shd w:val="clear" w:color="auto" w:fill="auto"/>
            <w:vAlign w:val="center"/>
            <w:hideMark/>
          </w:tcPr>
          <w:p w:rsidR="00130397" w:rsidRPr="009A2CBF" w:rsidRDefault="00130397"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7 регионального проекта 1 «Проведена модернизация музеев, находящихся </w:t>
            </w:r>
            <w:r w:rsidRPr="009A2CBF">
              <w:rPr>
                <w:rFonts w:ascii="PT Astra Serif" w:eastAsia="Times New Roman" w:hAnsi="PT Astra Serif" w:cs="Times New Roman"/>
                <w:bCs/>
              </w:rPr>
              <w:br/>
              <w:t xml:space="preserve">в региональной </w:t>
            </w:r>
            <w:r w:rsidRPr="009A2CBF">
              <w:rPr>
                <w:rFonts w:ascii="PT Astra Serif" w:eastAsia="Times New Roman" w:hAnsi="PT Astra Serif" w:cs="Times New Roman"/>
                <w:bCs/>
              </w:rPr>
              <w:br/>
              <w:t>и муниципальной собственности»</w:t>
            </w:r>
          </w:p>
        </w:tc>
        <w:tc>
          <w:tcPr>
            <w:tcW w:w="1205" w:type="dxa"/>
            <w:gridSpan w:val="2"/>
            <w:shd w:val="clear" w:color="auto" w:fill="auto"/>
            <w:vAlign w:val="center"/>
            <w:hideMark/>
          </w:tcPr>
          <w:p w:rsidR="00130397" w:rsidRPr="009A2CBF" w:rsidRDefault="00130397"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130397" w:rsidRPr="009A2CBF" w:rsidRDefault="00130397" w:rsidP="0076774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41 144,9</w:t>
            </w:r>
          </w:p>
        </w:tc>
        <w:tc>
          <w:tcPr>
            <w:tcW w:w="1418" w:type="dxa"/>
            <w:gridSpan w:val="3"/>
            <w:shd w:val="clear" w:color="auto" w:fill="auto"/>
            <w:vAlign w:val="center"/>
            <w:hideMark/>
          </w:tcPr>
          <w:p w:rsidR="00130397" w:rsidRPr="009A2CBF" w:rsidRDefault="00130397" w:rsidP="0076774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410 321,9</w:t>
            </w:r>
          </w:p>
        </w:tc>
        <w:tc>
          <w:tcPr>
            <w:tcW w:w="1423" w:type="dxa"/>
            <w:gridSpan w:val="4"/>
            <w:shd w:val="clear" w:color="auto" w:fill="auto"/>
            <w:vAlign w:val="center"/>
            <w:hideMark/>
          </w:tcPr>
          <w:p w:rsidR="00130397" w:rsidRPr="009A2CBF" w:rsidRDefault="00130397" w:rsidP="0076774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823,0</w:t>
            </w:r>
          </w:p>
        </w:tc>
        <w:tc>
          <w:tcPr>
            <w:tcW w:w="1128" w:type="dxa"/>
            <w:shd w:val="clear" w:color="auto" w:fill="auto"/>
            <w:vAlign w:val="center"/>
            <w:hideMark/>
          </w:tcPr>
          <w:p w:rsidR="00130397" w:rsidRPr="009A2CBF" w:rsidRDefault="001303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130397" w:rsidRPr="009A2CBF" w:rsidRDefault="001303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130397" w:rsidRPr="009A2CBF" w:rsidRDefault="001303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130397" w:rsidRPr="009A2CBF" w:rsidRDefault="001303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130397" w:rsidRPr="009A2CBF" w:rsidRDefault="0013039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801447" w:rsidRPr="009A2CBF" w:rsidRDefault="00801447"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rPr>
              <w:t>Капитальный ремонт нежилого здания административного назначения ОГАУК «Томский областной художественный музей» по адресу: г. Томск, Карташова, 19</w:t>
            </w:r>
          </w:p>
        </w:tc>
        <w:tc>
          <w:tcPr>
            <w:tcW w:w="1205" w:type="dxa"/>
            <w:gridSpan w:val="2"/>
            <w:shd w:val="clear" w:color="auto" w:fill="auto"/>
            <w:vAlign w:val="center"/>
            <w:hideMark/>
          </w:tcPr>
          <w:p w:rsidR="00801447" w:rsidRPr="009A2CBF" w:rsidRDefault="00801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801447" w:rsidRPr="009A2CBF" w:rsidRDefault="0080144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41 144,</w:t>
            </w:r>
            <w:r w:rsidR="00130397" w:rsidRPr="009A2CBF">
              <w:rPr>
                <w:rFonts w:ascii="PT Astra Serif" w:eastAsia="Times New Roman" w:hAnsi="PT Astra Serif" w:cs="Times New Roman"/>
              </w:rPr>
              <w:t>9</w:t>
            </w:r>
          </w:p>
        </w:tc>
        <w:tc>
          <w:tcPr>
            <w:tcW w:w="1418" w:type="dxa"/>
            <w:gridSpan w:val="3"/>
            <w:shd w:val="clear" w:color="auto" w:fill="auto"/>
            <w:vAlign w:val="center"/>
            <w:hideMark/>
          </w:tcPr>
          <w:p w:rsidR="00801447" w:rsidRPr="009A2CBF" w:rsidRDefault="0080144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410 321,9</w:t>
            </w:r>
          </w:p>
        </w:tc>
        <w:tc>
          <w:tcPr>
            <w:tcW w:w="1423" w:type="dxa"/>
            <w:gridSpan w:val="4"/>
            <w:shd w:val="clear" w:color="auto" w:fill="auto"/>
            <w:vAlign w:val="center"/>
            <w:hideMark/>
          </w:tcPr>
          <w:p w:rsidR="00801447" w:rsidRPr="009A2CBF" w:rsidRDefault="0080144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82</w:t>
            </w:r>
            <w:r w:rsidR="00130397" w:rsidRPr="009A2CBF">
              <w:rPr>
                <w:rFonts w:ascii="PT Astra Serif" w:eastAsia="Times New Roman" w:hAnsi="PT Astra Serif" w:cs="Times New Roman"/>
              </w:rPr>
              <w:t>3,0</w:t>
            </w:r>
          </w:p>
        </w:tc>
        <w:tc>
          <w:tcPr>
            <w:tcW w:w="1128" w:type="dxa"/>
            <w:shd w:val="clear" w:color="auto" w:fill="auto"/>
            <w:vAlign w:val="center"/>
            <w:hideMark/>
          </w:tcPr>
          <w:p w:rsidR="00801447" w:rsidRPr="009A2CBF" w:rsidRDefault="00801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01447" w:rsidRPr="009A2CBF" w:rsidRDefault="00801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801447" w:rsidRPr="009A2CBF" w:rsidRDefault="00801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801447" w:rsidRPr="009A2CBF" w:rsidRDefault="00801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801447" w:rsidRPr="009A2CBF" w:rsidRDefault="0080144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C46AE2" w:rsidRPr="009A2CBF" w:rsidRDefault="008E377B" w:rsidP="00265595">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w:t>
            </w:r>
            <w:proofErr w:type="gramStart"/>
            <w:r w:rsidR="00265595" w:rsidRPr="009A2CBF">
              <w:rPr>
                <w:rFonts w:ascii="PT Astra Serif" w:eastAsia="Times New Roman" w:hAnsi="PT Astra Serif" w:cs="Times New Roman"/>
              </w:rPr>
              <w:t>модернизирован</w:t>
            </w:r>
            <w:r w:rsidR="00BA2A38">
              <w:rPr>
                <w:rFonts w:ascii="PT Astra Serif" w:eastAsia="Times New Roman" w:hAnsi="PT Astra Serif" w:cs="Times New Roman"/>
              </w:rPr>
              <w:t>-</w:t>
            </w:r>
            <w:r w:rsidR="00265595" w:rsidRPr="009A2CBF">
              <w:rPr>
                <w:rFonts w:ascii="PT Astra Serif" w:eastAsia="Times New Roman" w:hAnsi="PT Astra Serif" w:cs="Times New Roman"/>
              </w:rPr>
              <w:t>ных</w:t>
            </w:r>
            <w:proofErr w:type="gramEnd"/>
            <w:r w:rsidR="00265595" w:rsidRPr="009A2CBF">
              <w:rPr>
                <w:rFonts w:ascii="PT Astra Serif" w:eastAsia="Times New Roman" w:hAnsi="PT Astra Serif" w:cs="Times New Roman"/>
              </w:rPr>
              <w:t xml:space="preserve"> </w:t>
            </w:r>
            <w:r w:rsidRPr="009A2CBF">
              <w:rPr>
                <w:rFonts w:ascii="PT Astra Serif" w:eastAsia="Times New Roman" w:hAnsi="PT Astra Serif" w:cs="Times New Roman"/>
              </w:rPr>
              <w:t xml:space="preserve">музеев, находящихся </w:t>
            </w:r>
            <w:r w:rsidRPr="009A2CBF">
              <w:rPr>
                <w:rFonts w:ascii="PT Astra Serif" w:eastAsia="Times New Roman" w:hAnsi="PT Astra Serif" w:cs="Times New Roman"/>
              </w:rPr>
              <w:br/>
              <w:t>в региональной</w:t>
            </w:r>
            <w:r w:rsidR="00265595" w:rsidRPr="009A2CBF">
              <w:rPr>
                <w:rFonts w:ascii="PT Astra Serif" w:eastAsia="Times New Roman" w:hAnsi="PT Astra Serif" w:cs="Times New Roman"/>
              </w:rPr>
              <w:t xml:space="preserve"> </w:t>
            </w:r>
            <w:r w:rsidR="00265595" w:rsidRPr="009A2CBF">
              <w:rPr>
                <w:rFonts w:ascii="PT Astra Serif" w:eastAsia="Times New Roman" w:hAnsi="PT Astra Serif" w:cs="Times New Roman"/>
              </w:rPr>
              <w:br/>
              <w:t>и муниципальной собственности</w:t>
            </w:r>
            <w:r w:rsidRPr="009A2CBF">
              <w:rPr>
                <w:rFonts w:ascii="PT Astra Serif" w:eastAsia="Times New Roman" w:hAnsi="PT Astra Serif" w:cs="Times New Roman"/>
              </w:rPr>
              <w:t>, ед.</w:t>
            </w:r>
            <w:r w:rsidR="00265595" w:rsidRPr="009A2CBF">
              <w:rPr>
                <w:rFonts w:ascii="PT Astra Serif" w:eastAsia="Times New Roman" w:hAnsi="PT Astra Serif" w:cs="Times New Roman"/>
              </w:rPr>
              <w:t>/</w:t>
            </w:r>
            <w:r w:rsidRPr="009A2CBF">
              <w:rPr>
                <w:rFonts w:ascii="PT Astra Serif" w:eastAsia="Times New Roman" w:hAnsi="PT Astra Serif" w:cs="Times New Roman"/>
              </w:rPr>
              <w:t xml:space="preserve"> </w:t>
            </w:r>
          </w:p>
          <w:p w:rsidR="008E377B" w:rsidRPr="009A2CBF" w:rsidRDefault="00265595" w:rsidP="00265595">
            <w:pPr>
              <w:spacing w:after="0" w:line="240" w:lineRule="auto"/>
              <w:rPr>
                <w:rFonts w:ascii="PT Astra Serif" w:eastAsia="Times New Roman" w:hAnsi="PT Astra Serif" w:cs="Times New Roman"/>
              </w:rPr>
            </w:pPr>
            <w:r w:rsidRPr="009A2CBF">
              <w:rPr>
                <w:rFonts w:ascii="PT Astra Serif" w:eastAsia="Times New Roman" w:hAnsi="PT Astra Serif" w:cs="Times New Roman"/>
                <w:bCs/>
              </w:rPr>
              <w:t>Степень технической готовности объекта, %</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39748B" w:rsidRPr="009A2CBF" w:rsidRDefault="0039748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25 510,</w:t>
            </w:r>
            <w:r w:rsidR="0088405D" w:rsidRPr="009A2CBF">
              <w:rPr>
                <w:rFonts w:ascii="PT Astra Serif" w:eastAsia="Times New Roman" w:hAnsi="PT Astra Serif" w:cs="Times New Roman"/>
              </w:rPr>
              <w:t>3</w:t>
            </w:r>
          </w:p>
        </w:tc>
        <w:tc>
          <w:tcPr>
            <w:tcW w:w="1418" w:type="dxa"/>
            <w:gridSpan w:val="3"/>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25 000,0</w:t>
            </w:r>
          </w:p>
        </w:tc>
        <w:tc>
          <w:tcPr>
            <w:tcW w:w="1423" w:type="dxa"/>
            <w:gridSpan w:val="4"/>
            <w:shd w:val="clear" w:color="auto" w:fill="auto"/>
            <w:vAlign w:val="center"/>
            <w:hideMark/>
          </w:tcPr>
          <w:p w:rsidR="0039748B" w:rsidRPr="009A2CBF" w:rsidRDefault="0039748B" w:rsidP="008014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510,</w:t>
            </w:r>
            <w:r w:rsidR="0088405D" w:rsidRPr="009A2CBF">
              <w:rPr>
                <w:rFonts w:ascii="PT Astra Serif" w:eastAsia="Times New Roman" w:hAnsi="PT Astra Serif" w:cs="Times New Roman"/>
              </w:rPr>
              <w:t>3</w:t>
            </w:r>
          </w:p>
        </w:tc>
        <w:tc>
          <w:tcPr>
            <w:tcW w:w="1128" w:type="dxa"/>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39748B" w:rsidRPr="009A2CBF" w:rsidRDefault="0039748B" w:rsidP="007D18D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0/25</w:t>
            </w:r>
          </w:p>
        </w:tc>
      </w:tr>
      <w:tr w:rsidR="009A2CBF" w:rsidRPr="009A2CBF" w:rsidTr="00414E72">
        <w:trPr>
          <w:gridAfter w:val="2"/>
          <w:wAfter w:w="68" w:type="dxa"/>
          <w:trHeight w:val="439"/>
        </w:trPr>
        <w:tc>
          <w:tcPr>
            <w:tcW w:w="2699" w:type="dxa"/>
            <w:gridSpan w:val="2"/>
            <w:vMerge/>
            <w:shd w:val="clear" w:color="auto" w:fill="auto"/>
            <w:vAlign w:val="center"/>
            <w:hideMark/>
          </w:tcPr>
          <w:p w:rsidR="0039748B" w:rsidRPr="009A2CBF" w:rsidRDefault="0039748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15 634,6</w:t>
            </w:r>
          </w:p>
        </w:tc>
        <w:tc>
          <w:tcPr>
            <w:tcW w:w="1418" w:type="dxa"/>
            <w:gridSpan w:val="3"/>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15 321,9</w:t>
            </w:r>
          </w:p>
        </w:tc>
        <w:tc>
          <w:tcPr>
            <w:tcW w:w="1423" w:type="dxa"/>
            <w:gridSpan w:val="4"/>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312,7</w:t>
            </w:r>
          </w:p>
        </w:tc>
        <w:tc>
          <w:tcPr>
            <w:tcW w:w="1128" w:type="dxa"/>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39748B" w:rsidRPr="009A2CBF" w:rsidRDefault="0039748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39748B" w:rsidRPr="009A2CBF" w:rsidRDefault="0039748B" w:rsidP="007D18D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1/100</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8E377B" w:rsidRPr="009A2CBF" w:rsidRDefault="008E377B"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Pr>
        <w:tc>
          <w:tcPr>
            <w:tcW w:w="2699" w:type="dxa"/>
            <w:gridSpan w:val="2"/>
            <w:shd w:val="clear" w:color="auto" w:fill="auto"/>
            <w:vAlign w:val="center"/>
            <w:hideMark/>
          </w:tcPr>
          <w:p w:rsidR="00C46AE2" w:rsidRPr="009A2CBF" w:rsidRDefault="008E377B" w:rsidP="00473E48">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Результат 8 регионального проекта 1 «</w:t>
            </w:r>
            <w:proofErr w:type="gramStart"/>
            <w:r w:rsidR="00C46AE2" w:rsidRPr="009A2CBF">
              <w:rPr>
                <w:rFonts w:ascii="PT Astra Serif" w:eastAsia="Times New Roman" w:hAnsi="PT Astra Serif" w:cs="Times New Roman"/>
                <w:bCs/>
              </w:rPr>
              <w:t>Оснащены</w:t>
            </w:r>
            <w:proofErr w:type="gramEnd"/>
            <w:r w:rsidR="00C46AE2" w:rsidRPr="009A2CBF">
              <w:rPr>
                <w:rFonts w:ascii="PT Astra Serif" w:eastAsia="Times New Roman" w:hAnsi="PT Astra Serif" w:cs="Times New Roman"/>
                <w:bCs/>
              </w:rPr>
              <w:t xml:space="preserve"> региональные</w:t>
            </w:r>
          </w:p>
          <w:p w:rsidR="008E377B" w:rsidRPr="009A2CBF" w:rsidRDefault="00510102" w:rsidP="00473E48">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и муниципальны</w:t>
            </w:r>
            <w:r w:rsidR="00C46AE2" w:rsidRPr="009A2CBF">
              <w:rPr>
                <w:rFonts w:ascii="PT Astra Serif" w:eastAsia="Times New Roman" w:hAnsi="PT Astra Serif" w:cs="Times New Roman"/>
                <w:bCs/>
              </w:rPr>
              <w:t>е театры, находящиеся в городах</w:t>
            </w:r>
            <w:r w:rsidR="00C46AE2" w:rsidRPr="009A2CBF">
              <w:rPr>
                <w:rFonts w:ascii="PT Astra Serif" w:eastAsia="Times New Roman" w:hAnsi="PT Astra Serif" w:cs="Times New Roman"/>
                <w:bCs/>
              </w:rPr>
              <w:br/>
            </w:r>
            <w:r w:rsidRPr="009A2CBF">
              <w:rPr>
                <w:rFonts w:ascii="PT Astra Serif" w:eastAsia="Times New Roman" w:hAnsi="PT Astra Serif" w:cs="Times New Roman"/>
                <w:bCs/>
              </w:rPr>
              <w:t>с численностью населения более 300 тыс. человек</w:t>
            </w:r>
            <w:r w:rsidR="008E377B" w:rsidRPr="009A2CBF">
              <w:rPr>
                <w:rFonts w:ascii="PT Astra Serif" w:eastAsia="Times New Roman" w:hAnsi="PT Astra Serif" w:cs="Times New Roman"/>
                <w:bCs/>
              </w:rPr>
              <w:t>»</w:t>
            </w: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8E377B" w:rsidRPr="009A2CBF" w:rsidRDefault="00B40044"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44 465,6</w:t>
            </w:r>
          </w:p>
        </w:tc>
        <w:tc>
          <w:tcPr>
            <w:tcW w:w="1418" w:type="dxa"/>
            <w:gridSpan w:val="3"/>
            <w:shd w:val="clear" w:color="auto" w:fill="auto"/>
            <w:vAlign w:val="center"/>
            <w:hideMark/>
          </w:tcPr>
          <w:p w:rsidR="008E377B" w:rsidRPr="009A2CBF" w:rsidRDefault="00B40044"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43 576,3</w:t>
            </w:r>
          </w:p>
        </w:tc>
        <w:tc>
          <w:tcPr>
            <w:tcW w:w="1423" w:type="dxa"/>
            <w:gridSpan w:val="4"/>
            <w:shd w:val="clear" w:color="auto" w:fill="auto"/>
            <w:vAlign w:val="center"/>
            <w:hideMark/>
          </w:tcPr>
          <w:p w:rsidR="008E377B" w:rsidRPr="009A2CBF" w:rsidRDefault="00B40044"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889,3</w:t>
            </w:r>
          </w:p>
        </w:tc>
        <w:tc>
          <w:tcPr>
            <w:tcW w:w="1128" w:type="dxa"/>
            <w:shd w:val="clear" w:color="auto" w:fill="auto"/>
            <w:vAlign w:val="center"/>
            <w:hideMark/>
          </w:tcPr>
          <w:p w:rsidR="008E377B" w:rsidRPr="009A2CBF" w:rsidRDefault="008E377B"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F620A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B40044" w:rsidRPr="009A2CBF" w:rsidRDefault="00B95477" w:rsidP="00831CA3">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Приобретено материально-техническое оборудование в ОГАУК «Томский областной ордена Трудового Красного Знамени театр драмы»</w:t>
            </w:r>
          </w:p>
        </w:tc>
        <w:tc>
          <w:tcPr>
            <w:tcW w:w="1205" w:type="dxa"/>
            <w:gridSpan w:val="2"/>
            <w:shd w:val="clear" w:color="auto" w:fill="auto"/>
            <w:vAlign w:val="center"/>
            <w:hideMark/>
          </w:tcPr>
          <w:p w:rsidR="00B40044" w:rsidRPr="009A2CBF" w:rsidRDefault="00B4004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B40044" w:rsidRPr="009A2CBF" w:rsidRDefault="00B4004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44 465,6</w:t>
            </w:r>
          </w:p>
        </w:tc>
        <w:tc>
          <w:tcPr>
            <w:tcW w:w="1418" w:type="dxa"/>
            <w:gridSpan w:val="3"/>
            <w:shd w:val="clear" w:color="auto" w:fill="auto"/>
            <w:vAlign w:val="center"/>
            <w:hideMark/>
          </w:tcPr>
          <w:p w:rsidR="00B40044" w:rsidRPr="009A2CBF" w:rsidRDefault="00B4004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43 576,3</w:t>
            </w:r>
          </w:p>
        </w:tc>
        <w:tc>
          <w:tcPr>
            <w:tcW w:w="1423" w:type="dxa"/>
            <w:gridSpan w:val="4"/>
            <w:shd w:val="clear" w:color="auto" w:fill="auto"/>
            <w:vAlign w:val="center"/>
            <w:hideMark/>
          </w:tcPr>
          <w:p w:rsidR="00B40044" w:rsidRPr="009A2CBF" w:rsidRDefault="00B4004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889,3</w:t>
            </w:r>
          </w:p>
        </w:tc>
        <w:tc>
          <w:tcPr>
            <w:tcW w:w="1128" w:type="dxa"/>
            <w:shd w:val="clear" w:color="auto" w:fill="auto"/>
            <w:vAlign w:val="center"/>
            <w:hideMark/>
          </w:tcPr>
          <w:p w:rsidR="00B40044" w:rsidRPr="009A2CBF" w:rsidRDefault="00B4004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B40044" w:rsidRPr="009A2CBF" w:rsidRDefault="00B4004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B40044" w:rsidRPr="009A2CBF" w:rsidRDefault="00B40044" w:rsidP="0038099C">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p w:rsidR="00B40044" w:rsidRPr="009A2CBF" w:rsidRDefault="00B40044" w:rsidP="00AB60DF">
            <w:pPr>
              <w:spacing w:after="0" w:line="240" w:lineRule="auto"/>
              <w:jc w:val="center"/>
              <w:rPr>
                <w:rFonts w:ascii="PT Astra Serif" w:eastAsia="Times New Roman" w:hAnsi="PT Astra Serif" w:cs="Times New Roman"/>
              </w:rPr>
            </w:pPr>
          </w:p>
        </w:tc>
        <w:tc>
          <w:tcPr>
            <w:tcW w:w="1985" w:type="dxa"/>
            <w:gridSpan w:val="5"/>
            <w:shd w:val="clear" w:color="auto" w:fill="auto"/>
            <w:vAlign w:val="center"/>
            <w:hideMark/>
          </w:tcPr>
          <w:p w:rsidR="00B40044" w:rsidRPr="009A2CBF" w:rsidRDefault="00B4004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B40044" w:rsidRPr="009A2CBF" w:rsidRDefault="00B4004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8E377B" w:rsidRPr="009A2CBF" w:rsidRDefault="008E377B"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8E377B" w:rsidRPr="009A2CBF" w:rsidRDefault="00BD6933"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оснащенных региональных </w:t>
            </w:r>
            <w:r w:rsidRPr="009A2CBF">
              <w:rPr>
                <w:rFonts w:ascii="PT Astra Serif" w:eastAsia="Times New Roman" w:hAnsi="PT Astra Serif" w:cs="Times New Roman"/>
              </w:rPr>
              <w:br/>
              <w:t xml:space="preserve">и </w:t>
            </w:r>
            <w:r w:rsidR="00BA2A38">
              <w:rPr>
                <w:rFonts w:ascii="PT Astra Serif" w:eastAsia="Times New Roman" w:hAnsi="PT Astra Serif" w:cs="Times New Roman"/>
              </w:rPr>
              <w:t>муниципальных театров, находящих</w:t>
            </w:r>
            <w:r w:rsidRPr="009A2CBF">
              <w:rPr>
                <w:rFonts w:ascii="PT Astra Serif" w:eastAsia="Times New Roman" w:hAnsi="PT Astra Serif" w:cs="Times New Roman"/>
              </w:rPr>
              <w:t xml:space="preserve">ся </w:t>
            </w:r>
            <w:r w:rsidRPr="009A2CBF">
              <w:rPr>
                <w:rFonts w:ascii="PT Astra Serif" w:eastAsia="Times New Roman" w:hAnsi="PT Astra Serif" w:cs="Times New Roman"/>
              </w:rPr>
              <w:br/>
              <w:t xml:space="preserve">в городах </w:t>
            </w:r>
            <w:r w:rsidRPr="009A2CBF">
              <w:rPr>
                <w:rFonts w:ascii="PT Astra Serif" w:eastAsia="Times New Roman" w:hAnsi="PT Astra Serif" w:cs="Times New Roman"/>
              </w:rPr>
              <w:br/>
              <w:t>с численностью населения более 300 тыс. человек, ед.</w:t>
            </w: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F064EE" w:rsidRPr="009A2CBF" w:rsidRDefault="00F064EE"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F064EE" w:rsidRPr="009A2CBF" w:rsidRDefault="00F064E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F064EE" w:rsidRPr="009A2CBF" w:rsidRDefault="00F064E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F064EE" w:rsidRPr="009A2CBF" w:rsidRDefault="00F064E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064EE" w:rsidRPr="009A2CBF" w:rsidRDefault="00F064EE"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064EE" w:rsidRPr="009A2CBF" w:rsidRDefault="00F064E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064EE" w:rsidRPr="009A2CBF" w:rsidRDefault="00F064E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064EE" w:rsidRPr="009A2CBF" w:rsidRDefault="00F064EE"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F064EE" w:rsidRPr="009A2CBF" w:rsidRDefault="00F064EE"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F064EE" w:rsidRPr="009A2CBF" w:rsidRDefault="00EF41D9" w:rsidP="00EC625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8E377B" w:rsidRPr="009A2CBF" w:rsidRDefault="00F064EE"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21 107,2</w:t>
            </w:r>
          </w:p>
        </w:tc>
        <w:tc>
          <w:tcPr>
            <w:tcW w:w="1418" w:type="dxa"/>
            <w:gridSpan w:val="3"/>
            <w:shd w:val="clear" w:color="auto" w:fill="auto"/>
            <w:vAlign w:val="center"/>
            <w:hideMark/>
          </w:tcPr>
          <w:p w:rsidR="008E377B" w:rsidRPr="009A2CBF" w:rsidRDefault="00F064EE"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20 685,1</w:t>
            </w:r>
          </w:p>
        </w:tc>
        <w:tc>
          <w:tcPr>
            <w:tcW w:w="1423" w:type="dxa"/>
            <w:gridSpan w:val="4"/>
            <w:shd w:val="clear" w:color="auto" w:fill="auto"/>
            <w:vAlign w:val="center"/>
            <w:hideMark/>
          </w:tcPr>
          <w:p w:rsidR="008E377B" w:rsidRPr="009A2CBF" w:rsidRDefault="00F064EE"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422,1</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EF41D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8E377B" w:rsidRPr="009A2CBF" w:rsidRDefault="008E377B"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377B" w:rsidRPr="009A2CBF" w:rsidRDefault="008E377B"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377B" w:rsidRPr="009A2CBF" w:rsidRDefault="008E377B" w:rsidP="007744F2">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377B" w:rsidRPr="009A2CBF" w:rsidRDefault="008E377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8E377B" w:rsidRPr="009A2CBF" w:rsidRDefault="004548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23 358,4</w:t>
            </w:r>
          </w:p>
        </w:tc>
        <w:tc>
          <w:tcPr>
            <w:tcW w:w="1418" w:type="dxa"/>
            <w:gridSpan w:val="3"/>
            <w:shd w:val="clear" w:color="auto" w:fill="auto"/>
            <w:vAlign w:val="center"/>
            <w:hideMark/>
          </w:tcPr>
          <w:p w:rsidR="008E377B" w:rsidRPr="009A2CBF" w:rsidRDefault="004548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22 891,2</w:t>
            </w:r>
          </w:p>
        </w:tc>
        <w:tc>
          <w:tcPr>
            <w:tcW w:w="1423" w:type="dxa"/>
            <w:gridSpan w:val="4"/>
            <w:shd w:val="clear" w:color="auto" w:fill="auto"/>
            <w:vAlign w:val="center"/>
            <w:hideMark/>
          </w:tcPr>
          <w:p w:rsidR="008E377B" w:rsidRPr="009A2CBF" w:rsidRDefault="004548B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467,2</w:t>
            </w:r>
          </w:p>
        </w:tc>
        <w:tc>
          <w:tcPr>
            <w:tcW w:w="1128" w:type="dxa"/>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377B" w:rsidRPr="009A2CBF" w:rsidRDefault="008E377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377B" w:rsidRPr="009A2CBF" w:rsidRDefault="00EF41D9"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3A7357">
        <w:trPr>
          <w:gridAfter w:val="2"/>
          <w:wAfter w:w="68" w:type="dxa"/>
          <w:trHeight w:val="1389"/>
        </w:trPr>
        <w:tc>
          <w:tcPr>
            <w:tcW w:w="2699" w:type="dxa"/>
            <w:gridSpan w:val="2"/>
            <w:shd w:val="clear" w:color="auto" w:fill="auto"/>
            <w:vAlign w:val="center"/>
            <w:hideMark/>
          </w:tcPr>
          <w:p w:rsidR="00F84DCA" w:rsidRPr="009A2CBF" w:rsidRDefault="00F84DCA" w:rsidP="000F3ECA">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9 регионального проекта 1 «Технически оснащены региональные </w:t>
            </w:r>
            <w:r w:rsidRPr="009A2CBF">
              <w:rPr>
                <w:rFonts w:ascii="PT Astra Serif" w:eastAsia="Times New Roman" w:hAnsi="PT Astra Serif" w:cs="Times New Roman"/>
                <w:bCs/>
              </w:rPr>
              <w:br/>
              <w:t>и муниципальные музеи»</w:t>
            </w:r>
          </w:p>
        </w:tc>
        <w:tc>
          <w:tcPr>
            <w:tcW w:w="1205" w:type="dxa"/>
            <w:gridSpan w:val="2"/>
            <w:shd w:val="clear" w:color="auto" w:fill="auto"/>
            <w:vAlign w:val="center"/>
            <w:hideMark/>
          </w:tcPr>
          <w:p w:rsidR="00F84DCA" w:rsidRPr="009A2CBF" w:rsidRDefault="00F84DCA" w:rsidP="000F3ECA">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F84DCA" w:rsidRPr="009A2CBF" w:rsidRDefault="00193A1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62 763,0</w:t>
            </w:r>
          </w:p>
        </w:tc>
        <w:tc>
          <w:tcPr>
            <w:tcW w:w="1418" w:type="dxa"/>
            <w:gridSpan w:val="3"/>
            <w:shd w:val="clear" w:color="auto" w:fill="auto"/>
            <w:vAlign w:val="center"/>
            <w:hideMark/>
          </w:tcPr>
          <w:p w:rsidR="00F84DCA" w:rsidRPr="009A2CBF" w:rsidRDefault="00193A1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59 367,2</w:t>
            </w:r>
          </w:p>
        </w:tc>
        <w:tc>
          <w:tcPr>
            <w:tcW w:w="1423" w:type="dxa"/>
            <w:gridSpan w:val="4"/>
            <w:shd w:val="clear" w:color="auto" w:fill="auto"/>
            <w:vAlign w:val="center"/>
            <w:hideMark/>
          </w:tcPr>
          <w:p w:rsidR="00F84DCA" w:rsidRPr="009A2CBF" w:rsidRDefault="00193A1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1 211,5</w:t>
            </w:r>
          </w:p>
        </w:tc>
        <w:tc>
          <w:tcPr>
            <w:tcW w:w="1128" w:type="dxa"/>
            <w:shd w:val="clear" w:color="auto" w:fill="auto"/>
            <w:vAlign w:val="center"/>
            <w:hideMark/>
          </w:tcPr>
          <w:p w:rsidR="00F84DCA" w:rsidRPr="009A2CBF" w:rsidRDefault="00193A1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2 184,3</w:t>
            </w:r>
          </w:p>
        </w:tc>
        <w:tc>
          <w:tcPr>
            <w:tcW w:w="1276" w:type="dxa"/>
            <w:gridSpan w:val="2"/>
            <w:shd w:val="clear" w:color="auto" w:fill="auto"/>
            <w:vAlign w:val="center"/>
            <w:hideMark/>
          </w:tcPr>
          <w:p w:rsidR="00F84DCA" w:rsidRPr="009A2CBF" w:rsidRDefault="00F84DCA"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F84DCA" w:rsidRPr="009A2CBF" w:rsidRDefault="00F84DCA"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F84DCA" w:rsidRPr="009A2CBF" w:rsidRDefault="00F84DCA"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F84DCA" w:rsidRPr="009A2CBF" w:rsidRDefault="00F84DCA"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86749A" w:rsidRPr="009A2CBF" w:rsidRDefault="00E15AAA" w:rsidP="00752756">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Приобретено материально-техническое оборудование для музеев </w:t>
            </w:r>
            <w:r w:rsidR="00C46AE2" w:rsidRPr="009A2CBF">
              <w:rPr>
                <w:rFonts w:ascii="PT Astra Serif" w:eastAsia="Times New Roman" w:hAnsi="PT Astra Serif" w:cs="Times New Roman"/>
                <w:bCs/>
              </w:rPr>
              <w:t>регионального</w:t>
            </w:r>
            <w:r w:rsidR="00C46AE2" w:rsidRPr="009A2CBF">
              <w:rPr>
                <w:rFonts w:ascii="PT Astra Serif" w:eastAsia="Times New Roman" w:hAnsi="PT Astra Serif" w:cs="Times New Roman"/>
                <w:bCs/>
              </w:rPr>
              <w:br/>
            </w:r>
            <w:r w:rsidRPr="009A2CBF">
              <w:rPr>
                <w:rFonts w:ascii="PT Astra Serif" w:eastAsia="Times New Roman" w:hAnsi="PT Astra Serif" w:cs="Times New Roman"/>
                <w:bCs/>
              </w:rPr>
              <w:t>и муниципального значения</w:t>
            </w:r>
          </w:p>
        </w:tc>
        <w:tc>
          <w:tcPr>
            <w:tcW w:w="1205" w:type="dxa"/>
            <w:gridSpan w:val="2"/>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62 763,0</w:t>
            </w:r>
          </w:p>
        </w:tc>
        <w:tc>
          <w:tcPr>
            <w:tcW w:w="1418" w:type="dxa"/>
            <w:gridSpan w:val="3"/>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59 367,2</w:t>
            </w:r>
          </w:p>
        </w:tc>
        <w:tc>
          <w:tcPr>
            <w:tcW w:w="1423" w:type="dxa"/>
            <w:gridSpan w:val="4"/>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1 211,5</w:t>
            </w:r>
          </w:p>
        </w:tc>
        <w:tc>
          <w:tcPr>
            <w:tcW w:w="1128" w:type="dxa"/>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2 184,3</w:t>
            </w:r>
          </w:p>
        </w:tc>
        <w:tc>
          <w:tcPr>
            <w:tcW w:w="1276" w:type="dxa"/>
            <w:gridSpan w:val="2"/>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240714" w:rsidRPr="009A2CBF" w:rsidRDefault="0024071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F84DCA" w:rsidRPr="009A2CBF" w:rsidRDefault="00F84DC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F84DCA" w:rsidRPr="009A2CBF" w:rsidRDefault="00F84DCA"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технически оснащенных региональных </w:t>
            </w:r>
            <w:r w:rsidRPr="009A2CBF">
              <w:rPr>
                <w:rFonts w:ascii="PT Astra Serif" w:eastAsia="Times New Roman" w:hAnsi="PT Astra Serif" w:cs="Times New Roman"/>
              </w:rPr>
              <w:br/>
              <w:t>и муниципальных музеев, ед.</w:t>
            </w:r>
            <w:r w:rsidRPr="009A2CBF">
              <w:rPr>
                <w:rFonts w:ascii="PT Astra Serif" w:eastAsia="Times New Roman" w:hAnsi="PT Astra Serif" w:cs="Times New Roman"/>
                <w:bCs/>
              </w:rPr>
              <w:t xml:space="preserve"> </w:t>
            </w:r>
          </w:p>
        </w:tc>
        <w:tc>
          <w:tcPr>
            <w:tcW w:w="1221" w:type="dxa"/>
            <w:gridSpan w:val="3"/>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F84DCA" w:rsidRPr="009A2CBF" w:rsidRDefault="00F84DC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10 204,1</w:t>
            </w:r>
          </w:p>
        </w:tc>
        <w:tc>
          <w:tcPr>
            <w:tcW w:w="1418" w:type="dxa"/>
            <w:gridSpan w:val="3"/>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10 000,0</w:t>
            </w:r>
          </w:p>
        </w:tc>
        <w:tc>
          <w:tcPr>
            <w:tcW w:w="1423" w:type="dxa"/>
            <w:gridSpan w:val="4"/>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204,1</w:t>
            </w:r>
          </w:p>
        </w:tc>
        <w:tc>
          <w:tcPr>
            <w:tcW w:w="1128" w:type="dxa"/>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F84DCA" w:rsidRPr="009A2CBF" w:rsidRDefault="0072416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414E72">
        <w:trPr>
          <w:gridAfter w:val="2"/>
          <w:wAfter w:w="68" w:type="dxa"/>
          <w:trHeight w:val="439"/>
        </w:trPr>
        <w:tc>
          <w:tcPr>
            <w:tcW w:w="2699" w:type="dxa"/>
            <w:gridSpan w:val="2"/>
            <w:vMerge/>
            <w:shd w:val="clear" w:color="auto" w:fill="auto"/>
            <w:vAlign w:val="center"/>
            <w:hideMark/>
          </w:tcPr>
          <w:p w:rsidR="00F84DCA" w:rsidRPr="009A2CBF" w:rsidRDefault="00F84DC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F84DCA" w:rsidRPr="009A2CBF" w:rsidRDefault="00047C18"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13 890,9</w:t>
            </w:r>
          </w:p>
        </w:tc>
        <w:tc>
          <w:tcPr>
            <w:tcW w:w="1418" w:type="dxa"/>
            <w:gridSpan w:val="3"/>
            <w:shd w:val="clear" w:color="auto" w:fill="auto"/>
            <w:vAlign w:val="center"/>
            <w:hideMark/>
          </w:tcPr>
          <w:p w:rsidR="00F84DCA" w:rsidRPr="009A2CBF" w:rsidRDefault="00047C18"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13 367,2</w:t>
            </w:r>
          </w:p>
        </w:tc>
        <w:tc>
          <w:tcPr>
            <w:tcW w:w="1423" w:type="dxa"/>
            <w:gridSpan w:val="4"/>
            <w:shd w:val="clear" w:color="auto" w:fill="auto"/>
            <w:vAlign w:val="center"/>
            <w:hideMark/>
          </w:tcPr>
          <w:p w:rsidR="00F84DCA" w:rsidRPr="009A2CBF" w:rsidRDefault="00DD16F8"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272,8</w:t>
            </w:r>
          </w:p>
        </w:tc>
        <w:tc>
          <w:tcPr>
            <w:tcW w:w="1128" w:type="dxa"/>
            <w:shd w:val="clear" w:color="auto" w:fill="auto"/>
            <w:vAlign w:val="center"/>
            <w:hideMark/>
          </w:tcPr>
          <w:p w:rsidR="00F84DCA" w:rsidRPr="009A2CBF" w:rsidRDefault="00DD16F8"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250,9</w:t>
            </w:r>
          </w:p>
        </w:tc>
        <w:tc>
          <w:tcPr>
            <w:tcW w:w="1276"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F84DCA" w:rsidRPr="009A2CBF" w:rsidRDefault="002920CE" w:rsidP="002920C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r>
      <w:tr w:rsidR="009A2CBF" w:rsidRPr="009A2CBF" w:rsidTr="00414E72">
        <w:trPr>
          <w:gridAfter w:val="2"/>
          <w:wAfter w:w="68" w:type="dxa"/>
          <w:trHeight w:val="439"/>
        </w:trPr>
        <w:tc>
          <w:tcPr>
            <w:tcW w:w="2699" w:type="dxa"/>
            <w:gridSpan w:val="2"/>
            <w:vMerge/>
            <w:shd w:val="clear" w:color="auto" w:fill="auto"/>
            <w:vAlign w:val="center"/>
            <w:hideMark/>
          </w:tcPr>
          <w:p w:rsidR="00F84DCA" w:rsidRPr="009A2CBF" w:rsidRDefault="00F84DC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F84DCA" w:rsidRPr="009A2CBF" w:rsidRDefault="00DD16F8"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19 334,0</w:t>
            </w:r>
          </w:p>
        </w:tc>
        <w:tc>
          <w:tcPr>
            <w:tcW w:w="1418" w:type="dxa"/>
            <w:gridSpan w:val="3"/>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18 000,0</w:t>
            </w:r>
          </w:p>
        </w:tc>
        <w:tc>
          <w:tcPr>
            <w:tcW w:w="1423" w:type="dxa"/>
            <w:gridSpan w:val="4"/>
            <w:shd w:val="clear" w:color="auto" w:fill="auto"/>
            <w:vAlign w:val="center"/>
            <w:hideMark/>
          </w:tcPr>
          <w:p w:rsidR="00F84DCA" w:rsidRPr="009A2CBF" w:rsidRDefault="00F84DCA"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367,</w:t>
            </w:r>
            <w:r w:rsidR="00DD16F8" w:rsidRPr="009A2CBF">
              <w:rPr>
                <w:rFonts w:ascii="PT Astra Serif" w:eastAsia="Times New Roman" w:hAnsi="PT Astra Serif" w:cs="Times New Roman"/>
              </w:rPr>
              <w:t>3</w:t>
            </w:r>
          </w:p>
        </w:tc>
        <w:tc>
          <w:tcPr>
            <w:tcW w:w="1128" w:type="dxa"/>
            <w:shd w:val="clear" w:color="auto" w:fill="auto"/>
            <w:vAlign w:val="center"/>
            <w:hideMark/>
          </w:tcPr>
          <w:p w:rsidR="00F84DCA" w:rsidRPr="009A2CBF" w:rsidRDefault="00DD16F8" w:rsidP="00043EC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966,7</w:t>
            </w:r>
          </w:p>
        </w:tc>
        <w:tc>
          <w:tcPr>
            <w:tcW w:w="1276"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F84DCA" w:rsidRPr="009A2CBF" w:rsidRDefault="002920CE"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r>
      <w:tr w:rsidR="009A2CBF" w:rsidRPr="009A2CBF" w:rsidTr="00414E72">
        <w:trPr>
          <w:gridAfter w:val="2"/>
          <w:wAfter w:w="68" w:type="dxa"/>
          <w:trHeight w:val="439"/>
        </w:trPr>
        <w:tc>
          <w:tcPr>
            <w:tcW w:w="2699" w:type="dxa"/>
            <w:gridSpan w:val="2"/>
            <w:vMerge/>
            <w:shd w:val="clear" w:color="auto" w:fill="auto"/>
            <w:vAlign w:val="center"/>
            <w:hideMark/>
          </w:tcPr>
          <w:p w:rsidR="00F84DCA" w:rsidRPr="009A2CBF" w:rsidRDefault="00F84DCA"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F84DCA" w:rsidRPr="009A2CBF" w:rsidRDefault="00DD16F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19 334,0</w:t>
            </w:r>
          </w:p>
        </w:tc>
        <w:tc>
          <w:tcPr>
            <w:tcW w:w="1418" w:type="dxa"/>
            <w:gridSpan w:val="3"/>
            <w:shd w:val="clear" w:color="auto" w:fill="auto"/>
            <w:vAlign w:val="center"/>
            <w:hideMark/>
          </w:tcPr>
          <w:p w:rsidR="00F84DCA" w:rsidRPr="009A2CBF" w:rsidRDefault="00DD16F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18 000,0</w:t>
            </w:r>
          </w:p>
        </w:tc>
        <w:tc>
          <w:tcPr>
            <w:tcW w:w="1423" w:type="dxa"/>
            <w:gridSpan w:val="4"/>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367,</w:t>
            </w:r>
            <w:r w:rsidR="00DD16F8" w:rsidRPr="009A2CBF">
              <w:rPr>
                <w:rFonts w:ascii="PT Astra Serif" w:eastAsia="Times New Roman" w:hAnsi="PT Astra Serif" w:cs="Times New Roman"/>
              </w:rPr>
              <w:t>3</w:t>
            </w:r>
          </w:p>
        </w:tc>
        <w:tc>
          <w:tcPr>
            <w:tcW w:w="1128" w:type="dxa"/>
            <w:shd w:val="clear" w:color="auto" w:fill="auto"/>
            <w:vAlign w:val="center"/>
            <w:hideMark/>
          </w:tcPr>
          <w:p w:rsidR="00F84DCA" w:rsidRPr="009A2CBF" w:rsidRDefault="00DD16F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966,7</w:t>
            </w:r>
          </w:p>
        </w:tc>
        <w:tc>
          <w:tcPr>
            <w:tcW w:w="1276" w:type="dxa"/>
            <w:gridSpan w:val="2"/>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F84DCA" w:rsidRPr="009A2CBF" w:rsidRDefault="00F84DCA"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F84DCA" w:rsidRPr="009A2CBF" w:rsidRDefault="00F84DCA" w:rsidP="002920CE">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r>
      <w:tr w:rsidR="009A2CBF" w:rsidRPr="009A2CBF" w:rsidTr="00414E72">
        <w:trPr>
          <w:gridAfter w:val="2"/>
          <w:wAfter w:w="68" w:type="dxa"/>
        </w:trPr>
        <w:tc>
          <w:tcPr>
            <w:tcW w:w="2699" w:type="dxa"/>
            <w:gridSpan w:val="2"/>
            <w:shd w:val="clear" w:color="auto" w:fill="auto"/>
            <w:vAlign w:val="center"/>
            <w:hideMark/>
          </w:tcPr>
          <w:p w:rsidR="00535EFB" w:rsidRPr="009A2CBF" w:rsidRDefault="00535EFB" w:rsidP="000F3ECA">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Результат 10 регионального проекта 1 «Переоснащены муниципальные библиотеки </w:t>
            </w:r>
            <w:r w:rsidRPr="009A2CBF">
              <w:rPr>
                <w:rFonts w:ascii="PT Astra Serif" w:eastAsia="Times New Roman" w:hAnsi="PT Astra Serif" w:cs="Times New Roman"/>
                <w:bCs/>
              </w:rPr>
              <w:br/>
              <w:t>по модельному стандарту»</w:t>
            </w:r>
          </w:p>
        </w:tc>
        <w:tc>
          <w:tcPr>
            <w:tcW w:w="1205" w:type="dxa"/>
            <w:gridSpan w:val="2"/>
            <w:shd w:val="clear" w:color="auto" w:fill="auto"/>
            <w:vAlign w:val="center"/>
            <w:hideMark/>
          </w:tcPr>
          <w:p w:rsidR="00535EFB" w:rsidRPr="009A2CBF" w:rsidRDefault="00535EFB" w:rsidP="000F3ECA">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535EF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120 412,4</w:t>
            </w:r>
          </w:p>
        </w:tc>
        <w:tc>
          <w:tcPr>
            <w:tcW w:w="1418" w:type="dxa"/>
            <w:gridSpan w:val="3"/>
            <w:shd w:val="clear" w:color="auto" w:fill="auto"/>
            <w:vAlign w:val="center"/>
            <w:hideMark/>
          </w:tcPr>
          <w:p w:rsidR="00535EFB" w:rsidRPr="009A2CBF" w:rsidRDefault="005410D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76 440,0</w:t>
            </w:r>
          </w:p>
        </w:tc>
        <w:tc>
          <w:tcPr>
            <w:tcW w:w="1423" w:type="dxa"/>
            <w:gridSpan w:val="4"/>
            <w:shd w:val="clear" w:color="auto" w:fill="auto"/>
            <w:vAlign w:val="center"/>
            <w:hideMark/>
          </w:tcPr>
          <w:p w:rsidR="00535EFB" w:rsidRPr="009A2CBF" w:rsidRDefault="005410D1"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41 560,0</w:t>
            </w:r>
          </w:p>
        </w:tc>
        <w:tc>
          <w:tcPr>
            <w:tcW w:w="1128" w:type="dxa"/>
            <w:shd w:val="clear" w:color="auto" w:fill="auto"/>
            <w:vAlign w:val="center"/>
            <w:hideMark/>
          </w:tcPr>
          <w:p w:rsidR="00535EF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2 412,4</w:t>
            </w:r>
          </w:p>
        </w:tc>
        <w:tc>
          <w:tcPr>
            <w:tcW w:w="1276" w:type="dxa"/>
            <w:gridSpan w:val="2"/>
            <w:shd w:val="clear" w:color="auto" w:fill="auto"/>
            <w:vAlign w:val="center"/>
            <w:hideMark/>
          </w:tcPr>
          <w:p w:rsidR="00535EFB" w:rsidRPr="009A2CBF" w:rsidRDefault="00535E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535EFB" w:rsidRPr="009A2CBF" w:rsidRDefault="00535E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535EFB" w:rsidRPr="009A2CBF" w:rsidRDefault="00535E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535EFB" w:rsidRPr="009A2CBF" w:rsidRDefault="00535E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5C383B" w:rsidRPr="009A2CBF" w:rsidRDefault="003B3EDA" w:rsidP="000F3ECA">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Модернизация муниципальных библиотек по модельному стандарту</w:t>
            </w:r>
          </w:p>
        </w:tc>
        <w:tc>
          <w:tcPr>
            <w:tcW w:w="1205" w:type="dxa"/>
            <w:gridSpan w:val="2"/>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120 412,4</w:t>
            </w:r>
          </w:p>
        </w:tc>
        <w:tc>
          <w:tcPr>
            <w:tcW w:w="1418" w:type="dxa"/>
            <w:gridSpan w:val="3"/>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76 440,0</w:t>
            </w:r>
          </w:p>
        </w:tc>
        <w:tc>
          <w:tcPr>
            <w:tcW w:w="1423" w:type="dxa"/>
            <w:gridSpan w:val="4"/>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41 560,0</w:t>
            </w:r>
          </w:p>
        </w:tc>
        <w:tc>
          <w:tcPr>
            <w:tcW w:w="1128" w:type="dxa"/>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2 412,4</w:t>
            </w:r>
          </w:p>
        </w:tc>
        <w:tc>
          <w:tcPr>
            <w:tcW w:w="1276" w:type="dxa"/>
            <w:gridSpan w:val="2"/>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5C383B" w:rsidRPr="009A2CBF" w:rsidRDefault="005C383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535EFB" w:rsidRPr="009A2CBF" w:rsidRDefault="00535E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535EFB" w:rsidRPr="009A2CBF" w:rsidRDefault="00535EFB"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Количество муниципальных библиотек, переоснащенных по модельному стандарту, ед.</w:t>
            </w:r>
          </w:p>
        </w:tc>
        <w:tc>
          <w:tcPr>
            <w:tcW w:w="1221" w:type="dxa"/>
            <w:gridSpan w:val="3"/>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535EFB" w:rsidRPr="009A2CBF" w:rsidRDefault="00535E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58 453,6</w:t>
            </w:r>
          </w:p>
        </w:tc>
        <w:tc>
          <w:tcPr>
            <w:tcW w:w="1418" w:type="dxa"/>
            <w:gridSpan w:val="3"/>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46 060,0</w:t>
            </w:r>
          </w:p>
        </w:tc>
        <w:tc>
          <w:tcPr>
            <w:tcW w:w="1423" w:type="dxa"/>
            <w:gridSpan w:val="4"/>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10 940,0</w:t>
            </w:r>
          </w:p>
        </w:tc>
        <w:tc>
          <w:tcPr>
            <w:tcW w:w="1128"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1 453,6</w:t>
            </w:r>
          </w:p>
        </w:tc>
        <w:tc>
          <w:tcPr>
            <w:tcW w:w="1276"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w:t>
            </w:r>
          </w:p>
        </w:tc>
      </w:tr>
      <w:tr w:rsidR="009A2CBF" w:rsidRPr="009A2CBF" w:rsidTr="00414E72">
        <w:trPr>
          <w:gridAfter w:val="2"/>
          <w:wAfter w:w="68" w:type="dxa"/>
          <w:trHeight w:val="439"/>
        </w:trPr>
        <w:tc>
          <w:tcPr>
            <w:tcW w:w="2699" w:type="dxa"/>
            <w:gridSpan w:val="2"/>
            <w:vMerge/>
            <w:shd w:val="clear" w:color="auto" w:fill="auto"/>
            <w:vAlign w:val="center"/>
            <w:hideMark/>
          </w:tcPr>
          <w:p w:rsidR="00535EFB" w:rsidRPr="009A2CBF" w:rsidRDefault="00535E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535EFB" w:rsidRPr="009A2CBF" w:rsidRDefault="00DC5DE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41 958,8</w:t>
            </w:r>
          </w:p>
        </w:tc>
        <w:tc>
          <w:tcPr>
            <w:tcW w:w="1418" w:type="dxa"/>
            <w:gridSpan w:val="3"/>
            <w:shd w:val="clear" w:color="auto" w:fill="auto"/>
            <w:vAlign w:val="center"/>
            <w:hideMark/>
          </w:tcPr>
          <w:p w:rsidR="00535EFB" w:rsidRPr="009A2CBF" w:rsidRDefault="00DC5DE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30 380,0</w:t>
            </w:r>
          </w:p>
        </w:tc>
        <w:tc>
          <w:tcPr>
            <w:tcW w:w="1423" w:type="dxa"/>
            <w:gridSpan w:val="4"/>
            <w:shd w:val="clear" w:color="auto" w:fill="auto"/>
            <w:vAlign w:val="center"/>
            <w:hideMark/>
          </w:tcPr>
          <w:p w:rsidR="00535EFB" w:rsidRPr="009A2CBF" w:rsidRDefault="00DC5DE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10 620,0</w:t>
            </w:r>
          </w:p>
        </w:tc>
        <w:tc>
          <w:tcPr>
            <w:tcW w:w="1128" w:type="dxa"/>
            <w:shd w:val="clear" w:color="auto" w:fill="auto"/>
            <w:vAlign w:val="center"/>
            <w:hideMark/>
          </w:tcPr>
          <w:p w:rsidR="00535EFB" w:rsidRPr="009A2CBF" w:rsidRDefault="00DC5DE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958,8</w:t>
            </w:r>
          </w:p>
        </w:tc>
        <w:tc>
          <w:tcPr>
            <w:tcW w:w="1276"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35EFB" w:rsidRPr="009A2CBF" w:rsidRDefault="009B5C8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w:t>
            </w:r>
          </w:p>
        </w:tc>
      </w:tr>
      <w:tr w:rsidR="009A2CBF" w:rsidRPr="009A2CBF" w:rsidTr="00414E72">
        <w:trPr>
          <w:gridAfter w:val="2"/>
          <w:wAfter w:w="68" w:type="dxa"/>
          <w:trHeight w:val="439"/>
        </w:trPr>
        <w:tc>
          <w:tcPr>
            <w:tcW w:w="2699" w:type="dxa"/>
            <w:gridSpan w:val="2"/>
            <w:vMerge/>
            <w:shd w:val="clear" w:color="auto" w:fill="auto"/>
            <w:vAlign w:val="center"/>
            <w:hideMark/>
          </w:tcPr>
          <w:p w:rsidR="00535EFB" w:rsidRPr="009A2CBF" w:rsidRDefault="00535E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10 000,0</w:t>
            </w:r>
          </w:p>
        </w:tc>
        <w:tc>
          <w:tcPr>
            <w:tcW w:w="1418" w:type="dxa"/>
            <w:gridSpan w:val="3"/>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10 000,0</w:t>
            </w:r>
          </w:p>
        </w:tc>
        <w:tc>
          <w:tcPr>
            <w:tcW w:w="1128"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35EFB" w:rsidRPr="009A2CBF" w:rsidRDefault="009B5C8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r>
      <w:tr w:rsidR="009A2CBF" w:rsidRPr="009A2CBF" w:rsidTr="00414E72">
        <w:trPr>
          <w:gridAfter w:val="2"/>
          <w:wAfter w:w="68" w:type="dxa"/>
          <w:trHeight w:val="439"/>
        </w:trPr>
        <w:tc>
          <w:tcPr>
            <w:tcW w:w="2699" w:type="dxa"/>
            <w:gridSpan w:val="2"/>
            <w:vMerge/>
            <w:shd w:val="clear" w:color="auto" w:fill="auto"/>
            <w:vAlign w:val="center"/>
            <w:hideMark/>
          </w:tcPr>
          <w:p w:rsidR="00535EFB" w:rsidRPr="009A2CBF" w:rsidRDefault="00535E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10 000,0</w:t>
            </w:r>
          </w:p>
        </w:tc>
        <w:tc>
          <w:tcPr>
            <w:tcW w:w="1418" w:type="dxa"/>
            <w:gridSpan w:val="3"/>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10 000,0</w:t>
            </w:r>
          </w:p>
        </w:tc>
        <w:tc>
          <w:tcPr>
            <w:tcW w:w="1128" w:type="dxa"/>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35EFB" w:rsidRPr="009A2CBF" w:rsidRDefault="00535EF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35EFB" w:rsidRPr="009A2CBF" w:rsidRDefault="009B5C80"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7</w:t>
            </w:r>
          </w:p>
        </w:tc>
      </w:tr>
      <w:tr w:rsidR="009A2CBF" w:rsidRPr="009A2CBF" w:rsidTr="00414E72">
        <w:trPr>
          <w:gridAfter w:val="2"/>
          <w:wAfter w:w="68" w:type="dxa"/>
          <w:trHeight w:val="1434"/>
        </w:trPr>
        <w:tc>
          <w:tcPr>
            <w:tcW w:w="2699" w:type="dxa"/>
            <w:gridSpan w:val="2"/>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Результат 11 регионального проекта 1 «</w:t>
            </w:r>
            <w:r w:rsidR="004204F3" w:rsidRPr="009A2CBF">
              <w:rPr>
                <w:rFonts w:ascii="PT Astra Serif" w:eastAsia="Times New Roman" w:hAnsi="PT Astra Serif" w:cs="Times New Roman"/>
                <w:bCs/>
              </w:rPr>
              <w:t>Созданы детские культурно-просветительские центры на базе учреждений культуры</w:t>
            </w:r>
            <w:r w:rsidRPr="009A2CBF">
              <w:rPr>
                <w:rFonts w:ascii="PT Astra Serif" w:eastAsia="Times New Roman" w:hAnsi="PT Astra Serif" w:cs="Times New Roman"/>
                <w:bCs/>
              </w:rPr>
              <w:t>»</w:t>
            </w: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38099C" w:rsidRPr="009A2CBF" w:rsidRDefault="00E33B46"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19 867,5</w:t>
            </w:r>
          </w:p>
        </w:tc>
        <w:tc>
          <w:tcPr>
            <w:tcW w:w="1418" w:type="dxa"/>
            <w:gridSpan w:val="3"/>
            <w:shd w:val="clear" w:color="auto" w:fill="auto"/>
            <w:vAlign w:val="center"/>
            <w:hideMark/>
          </w:tcPr>
          <w:p w:rsidR="0038099C" w:rsidRPr="009A2CBF" w:rsidRDefault="00E33B46" w:rsidP="00607B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19 000,0</w:t>
            </w:r>
          </w:p>
        </w:tc>
        <w:tc>
          <w:tcPr>
            <w:tcW w:w="1423" w:type="dxa"/>
            <w:gridSpan w:val="4"/>
            <w:shd w:val="clear" w:color="auto" w:fill="auto"/>
            <w:vAlign w:val="center"/>
            <w:hideMark/>
          </w:tcPr>
          <w:p w:rsidR="0038099C" w:rsidRPr="009A2CBF" w:rsidRDefault="00E33B46" w:rsidP="000A224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387,8</w:t>
            </w:r>
          </w:p>
        </w:tc>
        <w:tc>
          <w:tcPr>
            <w:tcW w:w="1128" w:type="dxa"/>
            <w:shd w:val="clear" w:color="auto" w:fill="auto"/>
            <w:vAlign w:val="center"/>
            <w:hideMark/>
          </w:tcPr>
          <w:p w:rsidR="0038099C" w:rsidRPr="009A2CBF" w:rsidRDefault="00E33B46"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479,7</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CE533D" w:rsidRPr="009A2CBF" w:rsidRDefault="000C00E5" w:rsidP="000A22BC">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Открыты детские культурно-просветительские центры на базе учреждений культуры</w:t>
            </w:r>
          </w:p>
        </w:tc>
        <w:tc>
          <w:tcPr>
            <w:tcW w:w="1205" w:type="dxa"/>
            <w:gridSpan w:val="2"/>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19 867,5</w:t>
            </w:r>
          </w:p>
        </w:tc>
        <w:tc>
          <w:tcPr>
            <w:tcW w:w="1418" w:type="dxa"/>
            <w:gridSpan w:val="3"/>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19 000,0</w:t>
            </w:r>
          </w:p>
        </w:tc>
        <w:tc>
          <w:tcPr>
            <w:tcW w:w="1423" w:type="dxa"/>
            <w:gridSpan w:val="4"/>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387,8</w:t>
            </w:r>
          </w:p>
        </w:tc>
        <w:tc>
          <w:tcPr>
            <w:tcW w:w="1128"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479,7</w:t>
            </w:r>
          </w:p>
        </w:tc>
        <w:tc>
          <w:tcPr>
            <w:tcW w:w="1276" w:type="dxa"/>
            <w:gridSpan w:val="2"/>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38099C" w:rsidRPr="009A2CBF" w:rsidRDefault="0038099C" w:rsidP="001F6C7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38099C" w:rsidRPr="009A2CBF" w:rsidRDefault="0038099C" w:rsidP="001F6C7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38099C" w:rsidRPr="009A2CBF" w:rsidRDefault="0038099C" w:rsidP="001F6C7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w:t>
            </w:r>
            <w:r w:rsidR="00CC5EA9" w:rsidRPr="009A2CBF">
              <w:rPr>
                <w:rFonts w:ascii="PT Astra Serif" w:eastAsia="Times New Roman" w:hAnsi="PT Astra Serif" w:cs="Times New Roman"/>
                <w:bCs/>
              </w:rPr>
              <w:t>созданных детских культурно-просветительских центров на базе учреждений культуры</w:t>
            </w:r>
            <w:r w:rsidRPr="009A2CBF">
              <w:rPr>
                <w:rFonts w:ascii="PT Astra Serif" w:eastAsia="Times New Roman" w:hAnsi="PT Astra Serif" w:cs="Times New Roman"/>
              </w:rPr>
              <w:t>, ед.</w:t>
            </w:r>
            <w:r w:rsidRPr="009A2CBF">
              <w:rPr>
                <w:rFonts w:ascii="PT Astra Serif" w:eastAsia="Times New Roman" w:hAnsi="PT Astra Serif" w:cs="Times New Roman"/>
                <w:bCs/>
              </w:rPr>
              <w:t xml:space="preserve"> </w:t>
            </w: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CE533D" w:rsidRPr="009A2CBF" w:rsidRDefault="00CE533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CE533D" w:rsidRPr="009A2CBF" w:rsidRDefault="00F45D1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CE533D" w:rsidRPr="009A2CBF" w:rsidRDefault="00CE533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19 867,5</w:t>
            </w:r>
          </w:p>
        </w:tc>
        <w:tc>
          <w:tcPr>
            <w:tcW w:w="1418" w:type="dxa"/>
            <w:gridSpan w:val="3"/>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19 000,0</w:t>
            </w:r>
          </w:p>
        </w:tc>
        <w:tc>
          <w:tcPr>
            <w:tcW w:w="1423" w:type="dxa"/>
            <w:gridSpan w:val="4"/>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387,8</w:t>
            </w:r>
          </w:p>
        </w:tc>
        <w:tc>
          <w:tcPr>
            <w:tcW w:w="1128"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479,7</w:t>
            </w:r>
          </w:p>
        </w:tc>
        <w:tc>
          <w:tcPr>
            <w:tcW w:w="1276" w:type="dxa"/>
            <w:gridSpan w:val="2"/>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CE533D" w:rsidRPr="009A2CBF" w:rsidRDefault="0070075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r>
      <w:tr w:rsidR="009A2CBF" w:rsidRPr="009A2CBF" w:rsidTr="00414E72">
        <w:trPr>
          <w:gridAfter w:val="2"/>
          <w:wAfter w:w="68" w:type="dxa"/>
          <w:trHeight w:val="439"/>
        </w:trPr>
        <w:tc>
          <w:tcPr>
            <w:tcW w:w="2699" w:type="dxa"/>
            <w:gridSpan w:val="2"/>
            <w:vMerge/>
            <w:shd w:val="clear" w:color="auto" w:fill="auto"/>
            <w:vAlign w:val="center"/>
            <w:hideMark/>
          </w:tcPr>
          <w:p w:rsidR="00CE533D" w:rsidRPr="009A2CBF" w:rsidRDefault="00CE533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CE533D" w:rsidRPr="009A2CBF" w:rsidRDefault="00F45D1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CE533D" w:rsidRPr="009A2CBF" w:rsidRDefault="00CE533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CE533D" w:rsidRPr="009A2CBF" w:rsidRDefault="00CE533D"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CE533D" w:rsidRPr="009A2CBF" w:rsidRDefault="00CE533D"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CE533D" w:rsidRPr="009A2CBF" w:rsidRDefault="00F45D1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Pr>
        <w:tc>
          <w:tcPr>
            <w:tcW w:w="2699" w:type="dxa"/>
            <w:gridSpan w:val="2"/>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Результат 12 регионального проекта 1 «</w:t>
            </w:r>
            <w:r w:rsidR="00BB500D" w:rsidRPr="009A2CBF">
              <w:rPr>
                <w:rFonts w:ascii="PT Astra Serif" w:eastAsia="Times New Roman" w:hAnsi="PT Astra Serif" w:cs="Times New Roman"/>
                <w:bCs/>
              </w:rPr>
              <w:t>Поощрены дома культуры по итогам проведения ежегодного Всероссийского конкурса среди домов культуры для выявления лучших практик работы</w:t>
            </w:r>
            <w:r w:rsidRPr="009A2CBF">
              <w:rPr>
                <w:rFonts w:ascii="PT Astra Serif" w:eastAsia="Times New Roman" w:hAnsi="PT Astra Serif" w:cs="Times New Roman"/>
                <w:bCs/>
              </w:rPr>
              <w:t>»</w:t>
            </w: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38099C" w:rsidRPr="009A2CBF" w:rsidRDefault="00E20FB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15 684,8</w:t>
            </w:r>
          </w:p>
        </w:tc>
        <w:tc>
          <w:tcPr>
            <w:tcW w:w="1418" w:type="dxa"/>
            <w:gridSpan w:val="3"/>
            <w:shd w:val="clear" w:color="auto" w:fill="auto"/>
            <w:vAlign w:val="center"/>
            <w:hideMark/>
          </w:tcPr>
          <w:p w:rsidR="0038099C" w:rsidRPr="009A2CBF" w:rsidRDefault="00E20FB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15 000,0</w:t>
            </w:r>
          </w:p>
        </w:tc>
        <w:tc>
          <w:tcPr>
            <w:tcW w:w="1423" w:type="dxa"/>
            <w:gridSpan w:val="4"/>
            <w:shd w:val="clear" w:color="auto" w:fill="auto"/>
            <w:vAlign w:val="center"/>
            <w:hideMark/>
          </w:tcPr>
          <w:p w:rsidR="0038099C" w:rsidRPr="009A2CBF" w:rsidRDefault="00E20FB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306,1</w:t>
            </w:r>
          </w:p>
        </w:tc>
        <w:tc>
          <w:tcPr>
            <w:tcW w:w="1128" w:type="dxa"/>
            <w:shd w:val="clear" w:color="auto" w:fill="auto"/>
            <w:vAlign w:val="center"/>
            <w:hideMark/>
          </w:tcPr>
          <w:p w:rsidR="0038099C" w:rsidRPr="009A2CBF" w:rsidRDefault="00E20FBA"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378,7</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C001C4" w:rsidRPr="009A2CBF" w:rsidRDefault="00313CF6" w:rsidP="00382939">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Предоставлена выплата по итогам Всероссийского конкурса среди домов культуры для выявления лучших практик работы</w:t>
            </w:r>
          </w:p>
        </w:tc>
        <w:tc>
          <w:tcPr>
            <w:tcW w:w="1205" w:type="dxa"/>
            <w:gridSpan w:val="2"/>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15 684,8</w:t>
            </w:r>
          </w:p>
        </w:tc>
        <w:tc>
          <w:tcPr>
            <w:tcW w:w="1418" w:type="dxa"/>
            <w:gridSpan w:val="3"/>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15 000,0</w:t>
            </w:r>
          </w:p>
        </w:tc>
        <w:tc>
          <w:tcPr>
            <w:tcW w:w="1423" w:type="dxa"/>
            <w:gridSpan w:val="4"/>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306,1</w:t>
            </w:r>
          </w:p>
        </w:tc>
        <w:tc>
          <w:tcPr>
            <w:tcW w:w="1128" w:type="dxa"/>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378,7</w:t>
            </w:r>
          </w:p>
        </w:tc>
        <w:tc>
          <w:tcPr>
            <w:tcW w:w="1276" w:type="dxa"/>
            <w:gridSpan w:val="2"/>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w:t>
            </w:r>
            <w:r w:rsidR="00F13782" w:rsidRPr="009A2CBF">
              <w:rPr>
                <w:rFonts w:ascii="PT Astra Serif" w:eastAsia="Times New Roman" w:hAnsi="PT Astra Serif" w:cs="Times New Roman"/>
                <w:bCs/>
              </w:rPr>
              <w:t>поощренных домов культуры по итогам проведения ежегодного Всероссийского конкурса среди домов культуры для выявления лучших практик работы</w:t>
            </w:r>
            <w:r w:rsidRPr="009A2CBF">
              <w:rPr>
                <w:rFonts w:ascii="PT Astra Serif" w:eastAsia="Times New Roman" w:hAnsi="PT Astra Serif" w:cs="Times New Roman"/>
              </w:rPr>
              <w:t>, ед.</w:t>
            </w: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C001C4" w:rsidRPr="009A2CBF" w:rsidRDefault="00C001C4"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15 684,8</w:t>
            </w:r>
          </w:p>
        </w:tc>
        <w:tc>
          <w:tcPr>
            <w:tcW w:w="1418" w:type="dxa"/>
            <w:gridSpan w:val="3"/>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15 000,0</w:t>
            </w:r>
          </w:p>
        </w:tc>
        <w:tc>
          <w:tcPr>
            <w:tcW w:w="1423" w:type="dxa"/>
            <w:gridSpan w:val="4"/>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306,1</w:t>
            </w:r>
          </w:p>
        </w:tc>
        <w:tc>
          <w:tcPr>
            <w:tcW w:w="1128" w:type="dxa"/>
            <w:shd w:val="clear" w:color="auto" w:fill="auto"/>
            <w:vAlign w:val="center"/>
            <w:hideMark/>
          </w:tcPr>
          <w:p w:rsidR="00C001C4" w:rsidRPr="009A2CBF" w:rsidRDefault="00C001C4"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378,7</w:t>
            </w:r>
          </w:p>
        </w:tc>
        <w:tc>
          <w:tcPr>
            <w:tcW w:w="1276" w:type="dxa"/>
            <w:gridSpan w:val="2"/>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C001C4" w:rsidRPr="009A2CBF" w:rsidRDefault="00C001C4"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w:t>
            </w:r>
          </w:p>
        </w:tc>
      </w:tr>
      <w:tr w:rsidR="009A2CBF" w:rsidRPr="009A2CBF" w:rsidTr="00414E72">
        <w:trPr>
          <w:gridAfter w:val="2"/>
          <w:wAfter w:w="68" w:type="dxa"/>
          <w:trHeight w:val="439"/>
        </w:trPr>
        <w:tc>
          <w:tcPr>
            <w:tcW w:w="2699" w:type="dxa"/>
            <w:gridSpan w:val="2"/>
            <w:vMerge/>
            <w:shd w:val="clear" w:color="auto" w:fill="auto"/>
            <w:vAlign w:val="center"/>
            <w:hideMark/>
          </w:tcPr>
          <w:p w:rsidR="00870498" w:rsidRPr="009A2CBF" w:rsidRDefault="00870498"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70498" w:rsidRPr="009A2CBF" w:rsidRDefault="0087049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870498" w:rsidRPr="009A2CBF" w:rsidRDefault="0087049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70498" w:rsidRPr="009A2CBF" w:rsidRDefault="0087049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70498" w:rsidRPr="009A2CBF" w:rsidRDefault="0087049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70498" w:rsidRPr="009A2CBF" w:rsidRDefault="0087049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70498" w:rsidRPr="009A2CBF" w:rsidRDefault="0087049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70498" w:rsidRPr="009A2CBF" w:rsidRDefault="00870498"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70498" w:rsidRPr="009A2CBF" w:rsidRDefault="00870498"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70498" w:rsidRPr="009A2CBF" w:rsidRDefault="0087049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38099C" w:rsidRPr="009A2CBF" w:rsidRDefault="0038099C"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38099C" w:rsidRPr="009A2CBF" w:rsidRDefault="0038099C"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38099C" w:rsidRPr="009A2CBF" w:rsidRDefault="0038099C"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1579"/>
        </w:trPr>
        <w:tc>
          <w:tcPr>
            <w:tcW w:w="2699" w:type="dxa"/>
            <w:gridSpan w:val="2"/>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Результат 13 регионального проекта 1 «</w:t>
            </w:r>
            <w:r w:rsidR="00E55723" w:rsidRPr="009A2CBF">
              <w:rPr>
                <w:rFonts w:ascii="PT Astra Serif" w:eastAsia="Times New Roman" w:hAnsi="PT Astra Serif" w:cs="Times New Roman"/>
                <w:bCs/>
              </w:rPr>
              <w:t>Поощрены библиотеки по итогам проведения ежегодного Всероссийского конкурса среди библиотек для выявления лучших практик работы</w:t>
            </w:r>
            <w:r w:rsidRPr="009A2CBF">
              <w:rPr>
                <w:rFonts w:ascii="PT Astra Serif" w:eastAsia="Times New Roman" w:hAnsi="PT Astra Serif" w:cs="Times New Roman"/>
                <w:bCs/>
              </w:rPr>
              <w:t>»</w:t>
            </w: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38099C" w:rsidRPr="009A2CBF" w:rsidRDefault="00516A2F"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3 103,3</w:t>
            </w:r>
          </w:p>
        </w:tc>
        <w:tc>
          <w:tcPr>
            <w:tcW w:w="1418" w:type="dxa"/>
            <w:gridSpan w:val="3"/>
            <w:shd w:val="clear" w:color="auto" w:fill="auto"/>
            <w:vAlign w:val="center"/>
            <w:hideMark/>
          </w:tcPr>
          <w:p w:rsidR="0038099C" w:rsidRPr="009A2CBF" w:rsidRDefault="00516A2F"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2 950,0</w:t>
            </w:r>
          </w:p>
        </w:tc>
        <w:tc>
          <w:tcPr>
            <w:tcW w:w="1423" w:type="dxa"/>
            <w:gridSpan w:val="4"/>
            <w:shd w:val="clear" w:color="auto" w:fill="auto"/>
            <w:vAlign w:val="center"/>
            <w:hideMark/>
          </w:tcPr>
          <w:p w:rsidR="0038099C" w:rsidRPr="009A2CBF" w:rsidRDefault="00516A2F"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60,2</w:t>
            </w:r>
          </w:p>
        </w:tc>
        <w:tc>
          <w:tcPr>
            <w:tcW w:w="1128" w:type="dxa"/>
            <w:shd w:val="clear" w:color="auto" w:fill="auto"/>
            <w:vAlign w:val="center"/>
            <w:hideMark/>
          </w:tcPr>
          <w:p w:rsidR="0038099C"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93,1</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516A2F" w:rsidRPr="009A2CBF" w:rsidRDefault="00214F48" w:rsidP="00214F48">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Предоставлена выплата по итогам Всероссийского конкурса среди библиотек для выявления лучших практик работы</w:t>
            </w:r>
          </w:p>
        </w:tc>
        <w:tc>
          <w:tcPr>
            <w:tcW w:w="1205" w:type="dxa"/>
            <w:gridSpan w:val="2"/>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3 103,3</w:t>
            </w:r>
          </w:p>
        </w:tc>
        <w:tc>
          <w:tcPr>
            <w:tcW w:w="1418" w:type="dxa"/>
            <w:gridSpan w:val="3"/>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2 950,0</w:t>
            </w:r>
          </w:p>
        </w:tc>
        <w:tc>
          <w:tcPr>
            <w:tcW w:w="1423" w:type="dxa"/>
            <w:gridSpan w:val="4"/>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60,2</w:t>
            </w:r>
          </w:p>
        </w:tc>
        <w:tc>
          <w:tcPr>
            <w:tcW w:w="1128" w:type="dxa"/>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93,1</w:t>
            </w:r>
          </w:p>
        </w:tc>
        <w:tc>
          <w:tcPr>
            <w:tcW w:w="1276" w:type="dxa"/>
            <w:gridSpan w:val="2"/>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38099C" w:rsidRPr="009A2CBF" w:rsidRDefault="0038099C"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38099C" w:rsidRPr="009A2CBF" w:rsidRDefault="0038099C" w:rsidP="008E6AFB">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w:t>
            </w:r>
            <w:r w:rsidR="002101EC" w:rsidRPr="009A2CBF">
              <w:rPr>
                <w:rFonts w:ascii="PT Astra Serif" w:eastAsia="Times New Roman" w:hAnsi="PT Astra Serif" w:cs="Times New Roman"/>
                <w:bCs/>
              </w:rPr>
              <w:t>поощренных библиотек</w:t>
            </w:r>
            <w:r w:rsidR="002101EC" w:rsidRPr="009A2CBF">
              <w:rPr>
                <w:rFonts w:ascii="PT Astra Serif" w:eastAsia="Times New Roman" w:hAnsi="PT Astra Serif" w:cs="Times New Roman"/>
                <w:bCs/>
              </w:rPr>
              <w:br/>
            </w:r>
            <w:r w:rsidR="005260DB" w:rsidRPr="009A2CBF">
              <w:rPr>
                <w:rFonts w:ascii="PT Astra Serif" w:eastAsia="Times New Roman" w:hAnsi="PT Astra Serif" w:cs="Times New Roman"/>
                <w:bCs/>
              </w:rPr>
              <w:t xml:space="preserve">по итогам проведения ежегодного Всероссийского конкурса среди </w:t>
            </w:r>
            <w:r w:rsidR="008E6AFB" w:rsidRPr="009A2CBF">
              <w:rPr>
                <w:rFonts w:ascii="PT Astra Serif" w:eastAsia="Times New Roman" w:hAnsi="PT Astra Serif" w:cs="Times New Roman"/>
                <w:bCs/>
              </w:rPr>
              <w:t>библиотек</w:t>
            </w:r>
            <w:r w:rsidR="005260DB" w:rsidRPr="009A2CBF">
              <w:rPr>
                <w:rFonts w:ascii="PT Astra Serif" w:eastAsia="Times New Roman" w:hAnsi="PT Astra Serif" w:cs="Times New Roman"/>
                <w:bCs/>
              </w:rPr>
              <w:t xml:space="preserve"> для выявления лучших практик работы</w:t>
            </w:r>
            <w:r w:rsidRPr="009A2CBF">
              <w:rPr>
                <w:rFonts w:ascii="PT Astra Serif" w:eastAsia="Times New Roman" w:hAnsi="PT Astra Serif" w:cs="Times New Roman"/>
              </w:rPr>
              <w:t>, ед.</w:t>
            </w:r>
          </w:p>
        </w:tc>
        <w:tc>
          <w:tcPr>
            <w:tcW w:w="1221" w:type="dxa"/>
            <w:gridSpan w:val="3"/>
            <w:shd w:val="clear" w:color="auto" w:fill="auto"/>
            <w:vAlign w:val="center"/>
            <w:hideMark/>
          </w:tcPr>
          <w:p w:rsidR="0038099C" w:rsidRPr="009A2CBF" w:rsidRDefault="0038099C"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544"/>
        </w:trPr>
        <w:tc>
          <w:tcPr>
            <w:tcW w:w="2699" w:type="dxa"/>
            <w:gridSpan w:val="2"/>
            <w:vMerge/>
            <w:shd w:val="clear" w:color="auto" w:fill="auto"/>
            <w:vAlign w:val="center"/>
            <w:hideMark/>
          </w:tcPr>
          <w:p w:rsidR="008E6AFB" w:rsidRPr="009A2CBF" w:rsidRDefault="008E6A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516A2F" w:rsidRPr="009A2CBF" w:rsidRDefault="00516A2F"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3 103,3</w:t>
            </w:r>
          </w:p>
        </w:tc>
        <w:tc>
          <w:tcPr>
            <w:tcW w:w="1418" w:type="dxa"/>
            <w:gridSpan w:val="3"/>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2 950,0</w:t>
            </w:r>
          </w:p>
        </w:tc>
        <w:tc>
          <w:tcPr>
            <w:tcW w:w="1423" w:type="dxa"/>
            <w:gridSpan w:val="4"/>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60,2</w:t>
            </w:r>
          </w:p>
        </w:tc>
        <w:tc>
          <w:tcPr>
            <w:tcW w:w="1128" w:type="dxa"/>
            <w:shd w:val="clear" w:color="auto" w:fill="auto"/>
            <w:vAlign w:val="center"/>
            <w:hideMark/>
          </w:tcPr>
          <w:p w:rsidR="00516A2F" w:rsidRPr="009A2CBF" w:rsidRDefault="00516A2F"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93,1</w:t>
            </w:r>
          </w:p>
        </w:tc>
        <w:tc>
          <w:tcPr>
            <w:tcW w:w="1276" w:type="dxa"/>
            <w:gridSpan w:val="2"/>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16A2F" w:rsidRPr="009A2CBF" w:rsidRDefault="00516A2F"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16A2F" w:rsidRPr="009A2CBF" w:rsidRDefault="00880251"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r>
      <w:tr w:rsidR="009A2CBF" w:rsidRPr="009A2CBF" w:rsidTr="00414E72">
        <w:trPr>
          <w:gridAfter w:val="2"/>
          <w:wAfter w:w="68" w:type="dxa"/>
          <w:trHeight w:val="439"/>
        </w:trPr>
        <w:tc>
          <w:tcPr>
            <w:tcW w:w="2699" w:type="dxa"/>
            <w:gridSpan w:val="2"/>
            <w:vMerge/>
            <w:shd w:val="clear" w:color="auto" w:fill="auto"/>
            <w:vAlign w:val="center"/>
            <w:hideMark/>
          </w:tcPr>
          <w:p w:rsidR="008E6AFB" w:rsidRPr="009A2CBF" w:rsidRDefault="008E6A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8E6AFB" w:rsidRPr="009A2CBF" w:rsidRDefault="008E6AFB"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8E6AFB" w:rsidRPr="009A2CBF" w:rsidRDefault="008E6AFB"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8E6AFB" w:rsidRPr="009A2CBF" w:rsidRDefault="008E6AFB"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shd w:val="clear" w:color="auto" w:fill="auto"/>
            <w:vAlign w:val="center"/>
            <w:hideMark/>
          </w:tcPr>
          <w:p w:rsidR="001F7FC3" w:rsidRPr="009A2CBF" w:rsidRDefault="001F7FC3" w:rsidP="009F39F6">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Результат 14 регионального проекта 1 «</w:t>
            </w:r>
            <w:r w:rsidRPr="009A2CBF">
              <w:rPr>
                <w:rStyle w:val="fontstyle01"/>
                <w:rFonts w:ascii="PT Astra Serif" w:hAnsi="PT Astra Serif"/>
                <w:color w:val="auto"/>
                <w:sz w:val="22"/>
                <w:szCs w:val="22"/>
              </w:rPr>
              <w:t>Пров</w:t>
            </w:r>
            <w:r w:rsidR="002101EC" w:rsidRPr="009A2CBF">
              <w:rPr>
                <w:rStyle w:val="fontstyle01"/>
                <w:rFonts w:ascii="PT Astra Serif" w:hAnsi="PT Astra Serif"/>
                <w:color w:val="auto"/>
                <w:sz w:val="22"/>
                <w:szCs w:val="22"/>
              </w:rPr>
              <w:t>едена модернизация региональных</w:t>
            </w:r>
            <w:r w:rsidR="002101EC" w:rsidRPr="009A2CBF">
              <w:rPr>
                <w:rStyle w:val="fontstyle01"/>
                <w:rFonts w:ascii="PT Astra Serif" w:hAnsi="PT Astra Serif"/>
                <w:color w:val="auto"/>
                <w:sz w:val="22"/>
                <w:szCs w:val="22"/>
              </w:rPr>
              <w:br/>
            </w:r>
            <w:r w:rsidRPr="009A2CBF">
              <w:rPr>
                <w:rStyle w:val="fontstyle01"/>
                <w:rFonts w:ascii="PT Astra Serif" w:hAnsi="PT Astra Serif"/>
                <w:color w:val="auto"/>
                <w:sz w:val="22"/>
                <w:szCs w:val="22"/>
              </w:rPr>
              <w:t>и муниципальных библиотек</w:t>
            </w:r>
            <w:r w:rsidRPr="009A2CBF">
              <w:rPr>
                <w:rFonts w:ascii="PT Astra Serif" w:eastAsia="Times New Roman" w:hAnsi="PT Astra Serif" w:cs="Times New Roman"/>
                <w:bCs/>
              </w:rPr>
              <w:t>»</w:t>
            </w:r>
          </w:p>
        </w:tc>
        <w:tc>
          <w:tcPr>
            <w:tcW w:w="1205" w:type="dxa"/>
            <w:gridSpan w:val="2"/>
            <w:shd w:val="clear" w:color="auto" w:fill="auto"/>
            <w:vAlign w:val="center"/>
            <w:hideMark/>
          </w:tcPr>
          <w:p w:rsidR="001F7FC3" w:rsidRPr="009A2CBF" w:rsidRDefault="001F7FC3" w:rsidP="000F3ECA">
            <w:pPr>
              <w:spacing w:after="0" w:line="240" w:lineRule="auto"/>
              <w:jc w:val="center"/>
              <w:rPr>
                <w:rFonts w:ascii="PT Astra Serif" w:eastAsia="Times New Roman" w:hAnsi="PT Astra Serif" w:cs="Times New Roman"/>
                <w:bCs/>
              </w:rPr>
            </w:pPr>
            <w:r w:rsidRPr="009A2CBF">
              <w:rPr>
                <w:rFonts w:ascii="PT Astra Serif" w:eastAsia="Times New Roman" w:hAnsi="PT Astra Serif" w:cs="Times New Roman"/>
                <w:bCs/>
              </w:rPr>
              <w:t>Всего</w:t>
            </w:r>
          </w:p>
        </w:tc>
        <w:tc>
          <w:tcPr>
            <w:tcW w:w="1204" w:type="dxa"/>
            <w:shd w:val="clear" w:color="auto" w:fill="auto"/>
            <w:vAlign w:val="center"/>
            <w:hideMark/>
          </w:tcPr>
          <w:p w:rsidR="001F7FC3" w:rsidRPr="009A2CBF" w:rsidRDefault="001F7FC3" w:rsidP="0076774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lang w:val="en-US"/>
              </w:rPr>
              <w:t>46 55</w:t>
            </w:r>
            <w:r w:rsidRPr="009A2CBF">
              <w:rPr>
                <w:rFonts w:ascii="PT Astra Serif" w:eastAsia="Times New Roman" w:hAnsi="PT Astra Serif" w:cs="Times New Roman"/>
              </w:rPr>
              <w:t>8,0</w:t>
            </w:r>
          </w:p>
        </w:tc>
        <w:tc>
          <w:tcPr>
            <w:tcW w:w="1418" w:type="dxa"/>
            <w:gridSpan w:val="3"/>
            <w:shd w:val="clear" w:color="auto" w:fill="auto"/>
            <w:vAlign w:val="center"/>
            <w:hideMark/>
          </w:tcPr>
          <w:p w:rsidR="001F7FC3" w:rsidRPr="009A2CBF" w:rsidRDefault="001F7FC3" w:rsidP="0076774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43 345,4</w:t>
            </w:r>
          </w:p>
        </w:tc>
        <w:tc>
          <w:tcPr>
            <w:tcW w:w="1423" w:type="dxa"/>
            <w:gridSpan w:val="4"/>
            <w:shd w:val="clear" w:color="auto" w:fill="auto"/>
            <w:vAlign w:val="center"/>
            <w:hideMark/>
          </w:tcPr>
          <w:p w:rsidR="001F7FC3" w:rsidRPr="009A2CBF" w:rsidRDefault="001F7FC3" w:rsidP="0076774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884,7</w:t>
            </w:r>
          </w:p>
        </w:tc>
        <w:tc>
          <w:tcPr>
            <w:tcW w:w="1128" w:type="dxa"/>
            <w:shd w:val="clear" w:color="auto" w:fill="auto"/>
            <w:vAlign w:val="center"/>
            <w:hideMark/>
          </w:tcPr>
          <w:p w:rsidR="001F7FC3" w:rsidRPr="009A2CBF" w:rsidRDefault="001F7FC3" w:rsidP="00767749">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2 327,9</w:t>
            </w:r>
          </w:p>
        </w:tc>
        <w:tc>
          <w:tcPr>
            <w:tcW w:w="1276" w:type="dxa"/>
            <w:gridSpan w:val="2"/>
            <w:shd w:val="clear" w:color="auto" w:fill="auto"/>
            <w:vAlign w:val="center"/>
            <w:hideMark/>
          </w:tcPr>
          <w:p w:rsidR="001F7FC3" w:rsidRPr="009A2CBF" w:rsidRDefault="001F7FC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shd w:val="clear" w:color="auto" w:fill="auto"/>
            <w:vAlign w:val="center"/>
            <w:hideMark/>
          </w:tcPr>
          <w:p w:rsidR="001F7FC3" w:rsidRPr="009A2CBF" w:rsidRDefault="001F7FC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985" w:type="dxa"/>
            <w:gridSpan w:val="5"/>
            <w:shd w:val="clear" w:color="auto" w:fill="auto"/>
            <w:vAlign w:val="center"/>
            <w:hideMark/>
          </w:tcPr>
          <w:p w:rsidR="001F7FC3" w:rsidRPr="009A2CBF" w:rsidRDefault="001F7FC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c>
          <w:tcPr>
            <w:tcW w:w="1221" w:type="dxa"/>
            <w:gridSpan w:val="3"/>
            <w:shd w:val="clear" w:color="auto" w:fill="auto"/>
            <w:vAlign w:val="center"/>
            <w:hideMark/>
          </w:tcPr>
          <w:p w:rsidR="001F7FC3" w:rsidRPr="009A2CBF" w:rsidRDefault="001F7FC3"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X</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4F368C" w:rsidRPr="009A2CBF" w:rsidRDefault="004F368C" w:rsidP="000F3ECA">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Капитальный ремонт здания МБУ «Центральная детская библиотека»</w:t>
            </w:r>
            <w:r w:rsidR="002101EC" w:rsidRPr="009A2CBF">
              <w:rPr>
                <w:rFonts w:ascii="PT Astra Serif" w:eastAsia="Times New Roman" w:hAnsi="PT Astra Serif" w:cs="Times New Roman"/>
                <w:bCs/>
              </w:rPr>
              <w:t xml:space="preserve"> по адресу: Томская область,</w:t>
            </w:r>
            <w:r w:rsidR="002101EC" w:rsidRPr="009A2CBF">
              <w:rPr>
                <w:rFonts w:ascii="PT Astra Serif" w:eastAsia="Times New Roman" w:hAnsi="PT Astra Serif" w:cs="Times New Roman"/>
                <w:bCs/>
              </w:rPr>
              <w:br/>
            </w:r>
            <w:r w:rsidRPr="009A2CBF">
              <w:rPr>
                <w:rFonts w:ascii="PT Astra Serif" w:eastAsia="Times New Roman" w:hAnsi="PT Astra Serif" w:cs="Times New Roman"/>
                <w:bCs/>
              </w:rPr>
              <w:t>г. Северск, ул. 40 лет Октября, 15</w:t>
            </w:r>
          </w:p>
        </w:tc>
        <w:tc>
          <w:tcPr>
            <w:tcW w:w="1205" w:type="dxa"/>
            <w:gridSpan w:val="2"/>
            <w:shd w:val="clear" w:color="auto" w:fill="auto"/>
            <w:vAlign w:val="center"/>
            <w:hideMark/>
          </w:tcPr>
          <w:p w:rsidR="004F368C" w:rsidRPr="009A2CBF" w:rsidRDefault="004F368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4F368C" w:rsidRPr="009A2CBF" w:rsidRDefault="004F368C"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lang w:val="en-US"/>
              </w:rPr>
              <w:t>46 55</w:t>
            </w:r>
            <w:r w:rsidR="001F7FC3" w:rsidRPr="009A2CBF">
              <w:rPr>
                <w:rFonts w:ascii="PT Astra Serif" w:eastAsia="Times New Roman" w:hAnsi="PT Astra Serif" w:cs="Times New Roman"/>
              </w:rPr>
              <w:t>8</w:t>
            </w:r>
            <w:r w:rsidRPr="009A2CBF">
              <w:rPr>
                <w:rFonts w:ascii="PT Astra Serif" w:eastAsia="Times New Roman" w:hAnsi="PT Astra Serif" w:cs="Times New Roman"/>
              </w:rPr>
              <w:t>,</w:t>
            </w:r>
            <w:r w:rsidR="001F7FC3" w:rsidRPr="009A2CBF">
              <w:rPr>
                <w:rFonts w:ascii="PT Astra Serif" w:eastAsia="Times New Roman" w:hAnsi="PT Astra Serif" w:cs="Times New Roman"/>
              </w:rPr>
              <w:t>0</w:t>
            </w:r>
          </w:p>
        </w:tc>
        <w:tc>
          <w:tcPr>
            <w:tcW w:w="1418" w:type="dxa"/>
            <w:gridSpan w:val="3"/>
            <w:shd w:val="clear" w:color="auto" w:fill="auto"/>
            <w:vAlign w:val="center"/>
            <w:hideMark/>
          </w:tcPr>
          <w:p w:rsidR="004F368C" w:rsidRPr="009A2CBF" w:rsidRDefault="004F368C"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43 345,4</w:t>
            </w:r>
          </w:p>
        </w:tc>
        <w:tc>
          <w:tcPr>
            <w:tcW w:w="1423" w:type="dxa"/>
            <w:gridSpan w:val="4"/>
            <w:shd w:val="clear" w:color="auto" w:fill="auto"/>
            <w:vAlign w:val="center"/>
            <w:hideMark/>
          </w:tcPr>
          <w:p w:rsidR="004F368C" w:rsidRPr="009A2CBF" w:rsidRDefault="004F368C"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884,</w:t>
            </w:r>
            <w:r w:rsidR="001F7FC3" w:rsidRPr="009A2CBF">
              <w:rPr>
                <w:rFonts w:ascii="PT Astra Serif" w:eastAsia="Times New Roman" w:hAnsi="PT Astra Serif" w:cs="Times New Roman"/>
              </w:rPr>
              <w:t>7</w:t>
            </w:r>
          </w:p>
        </w:tc>
        <w:tc>
          <w:tcPr>
            <w:tcW w:w="1128" w:type="dxa"/>
            <w:shd w:val="clear" w:color="auto" w:fill="auto"/>
            <w:vAlign w:val="center"/>
            <w:hideMark/>
          </w:tcPr>
          <w:p w:rsidR="004F368C" w:rsidRPr="009A2CBF" w:rsidRDefault="004F368C"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2 327,9</w:t>
            </w:r>
          </w:p>
        </w:tc>
        <w:tc>
          <w:tcPr>
            <w:tcW w:w="1276" w:type="dxa"/>
            <w:gridSpan w:val="2"/>
            <w:shd w:val="clear" w:color="auto" w:fill="auto"/>
            <w:vAlign w:val="center"/>
            <w:hideMark/>
          </w:tcPr>
          <w:p w:rsidR="004F368C" w:rsidRPr="009A2CBF" w:rsidRDefault="004F368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vAlign w:val="center"/>
            <w:hideMark/>
          </w:tcPr>
          <w:p w:rsidR="004F368C" w:rsidRPr="009A2CBF" w:rsidRDefault="004F368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строительства Томской области;</w:t>
            </w:r>
            <w:r w:rsidRPr="009A2CBF">
              <w:rPr>
                <w:rFonts w:ascii="PT Astra Serif" w:eastAsia="Times New Roman" w:hAnsi="PT Astra Serif" w:cs="Times New Roman"/>
              </w:rPr>
              <w:br/>
              <w:t xml:space="preserve">ОМСУ </w:t>
            </w:r>
            <w:r w:rsidRPr="009A2CBF">
              <w:rPr>
                <w:rFonts w:ascii="PT Astra Serif" w:eastAsia="Times New Roman" w:hAnsi="PT Astra Serif" w:cs="Times New Roman"/>
              </w:rPr>
              <w:br/>
              <w:t xml:space="preserve">(по </w:t>
            </w:r>
            <w:proofErr w:type="gramStart"/>
            <w:r w:rsidRPr="009A2CBF">
              <w:rPr>
                <w:rFonts w:ascii="PT Astra Serif" w:eastAsia="Times New Roman" w:hAnsi="PT Astra Serif" w:cs="Times New Roman"/>
              </w:rPr>
              <w:t>согласо-ванию</w:t>
            </w:r>
            <w:proofErr w:type="gramEnd"/>
            <w:r w:rsidRPr="009A2CBF">
              <w:rPr>
                <w:rFonts w:ascii="PT Astra Serif" w:eastAsia="Times New Roman" w:hAnsi="PT Astra Serif" w:cs="Times New Roman"/>
              </w:rPr>
              <w:t>)</w:t>
            </w:r>
          </w:p>
        </w:tc>
        <w:tc>
          <w:tcPr>
            <w:tcW w:w="1985" w:type="dxa"/>
            <w:gridSpan w:val="5"/>
            <w:shd w:val="clear" w:color="auto" w:fill="auto"/>
            <w:vAlign w:val="center"/>
            <w:hideMark/>
          </w:tcPr>
          <w:p w:rsidR="004F368C" w:rsidRPr="009A2CBF" w:rsidRDefault="004F368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c>
          <w:tcPr>
            <w:tcW w:w="1221" w:type="dxa"/>
            <w:gridSpan w:val="3"/>
            <w:shd w:val="clear" w:color="auto" w:fill="auto"/>
            <w:vAlign w:val="center"/>
            <w:hideMark/>
          </w:tcPr>
          <w:p w:rsidR="004F368C" w:rsidRPr="009A2CBF" w:rsidRDefault="004F368C"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530657" w:rsidRPr="009A2CBF" w:rsidRDefault="00530657"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vAlign w:val="center"/>
            <w:hideMark/>
          </w:tcPr>
          <w:p w:rsidR="00530657" w:rsidRPr="009A2CBF" w:rsidRDefault="00530657" w:rsidP="00530657">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Количество  </w:t>
            </w:r>
            <w:proofErr w:type="gramStart"/>
            <w:r w:rsidRPr="009A2CBF">
              <w:rPr>
                <w:rFonts w:ascii="PT Astra Serif" w:eastAsia="Times New Roman" w:hAnsi="PT Astra Serif" w:cs="Times New Roman"/>
              </w:rPr>
              <w:t>модернизирован</w:t>
            </w:r>
            <w:r w:rsidR="00BA2A38">
              <w:rPr>
                <w:rFonts w:ascii="PT Astra Serif" w:eastAsia="Times New Roman" w:hAnsi="PT Astra Serif" w:cs="Times New Roman"/>
              </w:rPr>
              <w:t>-</w:t>
            </w:r>
            <w:r w:rsidRPr="009A2CBF">
              <w:rPr>
                <w:rFonts w:ascii="PT Astra Serif" w:eastAsia="Times New Roman" w:hAnsi="PT Astra Serif" w:cs="Times New Roman"/>
              </w:rPr>
              <w:t>ных</w:t>
            </w:r>
            <w:proofErr w:type="gramEnd"/>
            <w:r w:rsidRPr="009A2CBF">
              <w:rPr>
                <w:rFonts w:ascii="PT Astra Serif" w:eastAsia="Times New Roman" w:hAnsi="PT Astra Serif" w:cs="Times New Roman"/>
              </w:rPr>
              <w:t xml:space="preserve"> региональных и муниципальных библиотек, ед./ </w:t>
            </w:r>
            <w:r w:rsidRPr="009A2CBF">
              <w:rPr>
                <w:rFonts w:ascii="PT Astra Serif" w:eastAsia="Times New Roman" w:hAnsi="PT Astra Serif" w:cs="Times New Roman"/>
                <w:bCs/>
              </w:rPr>
              <w:t>Степень технической готовности объекта, %</w:t>
            </w:r>
          </w:p>
        </w:tc>
        <w:tc>
          <w:tcPr>
            <w:tcW w:w="1221" w:type="dxa"/>
            <w:gridSpan w:val="3"/>
            <w:shd w:val="clear" w:color="auto" w:fill="auto"/>
            <w:vAlign w:val="center"/>
            <w:hideMark/>
          </w:tcPr>
          <w:p w:rsidR="00530657" w:rsidRPr="009A2CBF" w:rsidRDefault="00530657" w:rsidP="007D18D0">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530657" w:rsidRPr="009A2CBF" w:rsidRDefault="00530657"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530657" w:rsidRPr="009A2CBF" w:rsidRDefault="0053065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530657" w:rsidRPr="009A2CBF" w:rsidRDefault="0053065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530657" w:rsidRPr="009A2CBF" w:rsidRDefault="0053065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530657" w:rsidRPr="009A2CBF" w:rsidRDefault="0053065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530657" w:rsidRPr="009A2CBF" w:rsidRDefault="00530657"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shd w:val="clear" w:color="auto" w:fill="auto"/>
            <w:vAlign w:val="center"/>
            <w:hideMark/>
          </w:tcPr>
          <w:p w:rsidR="00530657" w:rsidRPr="009A2CBF" w:rsidRDefault="00530657"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17 908,4</w:t>
            </w:r>
          </w:p>
        </w:tc>
        <w:tc>
          <w:tcPr>
            <w:tcW w:w="1418" w:type="dxa"/>
            <w:gridSpan w:val="3"/>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16 672,7</w:t>
            </w:r>
          </w:p>
        </w:tc>
        <w:tc>
          <w:tcPr>
            <w:tcW w:w="1423" w:type="dxa"/>
            <w:gridSpan w:val="4"/>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340,3</w:t>
            </w:r>
          </w:p>
        </w:tc>
        <w:tc>
          <w:tcPr>
            <w:tcW w:w="1128" w:type="dxa"/>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895,4</w:t>
            </w:r>
          </w:p>
        </w:tc>
        <w:tc>
          <w:tcPr>
            <w:tcW w:w="1276" w:type="dxa"/>
            <w:gridSpan w:val="2"/>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0/25</w:t>
            </w:r>
          </w:p>
        </w:tc>
      </w:tr>
      <w:tr w:rsidR="009A2CBF" w:rsidRPr="009A2CBF" w:rsidTr="00414E72">
        <w:trPr>
          <w:gridAfter w:val="2"/>
          <w:wAfter w:w="68" w:type="dxa"/>
          <w:trHeight w:val="439"/>
        </w:trPr>
        <w:tc>
          <w:tcPr>
            <w:tcW w:w="2699" w:type="dxa"/>
            <w:gridSpan w:val="2"/>
            <w:vMerge/>
            <w:shd w:val="clear" w:color="auto" w:fill="auto"/>
            <w:vAlign w:val="center"/>
            <w:hideMark/>
          </w:tcPr>
          <w:p w:rsidR="00530657" w:rsidRPr="009A2CBF" w:rsidRDefault="00530657"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28 649,</w:t>
            </w:r>
            <w:r w:rsidR="001F7FC3" w:rsidRPr="009A2CBF">
              <w:rPr>
                <w:rFonts w:ascii="PT Astra Serif" w:eastAsia="Times New Roman" w:hAnsi="PT Astra Serif" w:cs="Times New Roman"/>
              </w:rPr>
              <w:t>6</w:t>
            </w:r>
          </w:p>
        </w:tc>
        <w:tc>
          <w:tcPr>
            <w:tcW w:w="1418" w:type="dxa"/>
            <w:gridSpan w:val="3"/>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26 672,7</w:t>
            </w:r>
          </w:p>
        </w:tc>
        <w:tc>
          <w:tcPr>
            <w:tcW w:w="1423" w:type="dxa"/>
            <w:gridSpan w:val="4"/>
            <w:shd w:val="clear" w:color="auto" w:fill="auto"/>
            <w:vAlign w:val="center"/>
            <w:hideMark/>
          </w:tcPr>
          <w:p w:rsidR="00530657" w:rsidRPr="009A2CBF" w:rsidRDefault="00530657" w:rsidP="00D56857">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544,</w:t>
            </w:r>
            <w:r w:rsidR="001F7FC3" w:rsidRPr="009A2CBF">
              <w:rPr>
                <w:rFonts w:ascii="PT Astra Serif" w:eastAsia="Times New Roman" w:hAnsi="PT Astra Serif" w:cs="Times New Roman"/>
              </w:rPr>
              <w:t>4</w:t>
            </w:r>
          </w:p>
        </w:tc>
        <w:tc>
          <w:tcPr>
            <w:tcW w:w="1128" w:type="dxa"/>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1 432,5</w:t>
            </w:r>
          </w:p>
        </w:tc>
        <w:tc>
          <w:tcPr>
            <w:tcW w:w="1276" w:type="dxa"/>
            <w:gridSpan w:val="2"/>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530657" w:rsidRPr="009A2CBF" w:rsidRDefault="00530657"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1/100</w:t>
            </w:r>
          </w:p>
        </w:tc>
      </w:tr>
      <w:tr w:rsidR="009A2CBF" w:rsidRPr="009A2CBF" w:rsidTr="00414E72">
        <w:trPr>
          <w:gridAfter w:val="2"/>
          <w:wAfter w:w="68" w:type="dxa"/>
          <w:trHeight w:val="439"/>
        </w:trPr>
        <w:tc>
          <w:tcPr>
            <w:tcW w:w="2699" w:type="dxa"/>
            <w:gridSpan w:val="2"/>
            <w:vMerge/>
            <w:shd w:val="clear" w:color="auto" w:fill="auto"/>
            <w:vAlign w:val="center"/>
            <w:hideMark/>
          </w:tcPr>
          <w:p w:rsidR="00F145D8" w:rsidRPr="009A2CBF" w:rsidRDefault="00F145D8"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F145D8" w:rsidRPr="009A2CBF" w:rsidRDefault="00F145D8"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shd w:val="clear" w:color="auto" w:fill="auto"/>
            <w:vAlign w:val="center"/>
            <w:hideMark/>
          </w:tcPr>
          <w:p w:rsidR="00F145D8" w:rsidRPr="009A2CBF" w:rsidRDefault="00F145D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F145D8" w:rsidRPr="009A2CBF" w:rsidRDefault="00F145D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F145D8" w:rsidRPr="009A2CBF" w:rsidRDefault="00F145D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F145D8" w:rsidRPr="009A2CBF" w:rsidRDefault="00F145D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F145D8" w:rsidRPr="009A2CBF" w:rsidRDefault="00F145D8" w:rsidP="000F3EC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vAlign w:val="center"/>
            <w:hideMark/>
          </w:tcPr>
          <w:p w:rsidR="00F145D8" w:rsidRPr="009A2CBF" w:rsidRDefault="00F145D8"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vAlign w:val="center"/>
            <w:hideMark/>
          </w:tcPr>
          <w:p w:rsidR="00F145D8" w:rsidRPr="009A2CBF" w:rsidRDefault="00F145D8" w:rsidP="00AB60DF">
            <w:pPr>
              <w:spacing w:after="0" w:line="240" w:lineRule="auto"/>
              <w:jc w:val="center"/>
              <w:rPr>
                <w:rFonts w:ascii="PT Astra Serif" w:eastAsia="Times New Roman" w:hAnsi="PT Astra Serif" w:cs="Times New Roman"/>
              </w:rPr>
            </w:pPr>
          </w:p>
        </w:tc>
        <w:tc>
          <w:tcPr>
            <w:tcW w:w="1221" w:type="dxa"/>
            <w:gridSpan w:val="3"/>
            <w:shd w:val="clear" w:color="auto" w:fill="auto"/>
            <w:vAlign w:val="center"/>
            <w:hideMark/>
          </w:tcPr>
          <w:p w:rsidR="00F145D8" w:rsidRPr="009A2CBF" w:rsidRDefault="00486D0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r w:rsidR="009A2CBF" w:rsidRPr="009A2CBF" w:rsidTr="00414E72">
        <w:trPr>
          <w:gridAfter w:val="2"/>
          <w:wAfter w:w="68" w:type="dxa"/>
          <w:trHeight w:val="439"/>
        </w:trPr>
        <w:tc>
          <w:tcPr>
            <w:tcW w:w="2699" w:type="dxa"/>
            <w:gridSpan w:val="2"/>
            <w:vMerge w:val="restart"/>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 xml:space="preserve">Итого Региональный проект «Семейные ценности </w:t>
            </w:r>
            <w:r w:rsidRPr="009A2CBF">
              <w:rPr>
                <w:rFonts w:ascii="PT Astra Serif" w:eastAsia="Times New Roman" w:hAnsi="PT Astra Serif" w:cs="Times New Roman"/>
                <w:bCs/>
              </w:rPr>
              <w:br/>
              <w:t>и инфраструктура культуры»</w:t>
            </w:r>
          </w:p>
        </w:tc>
        <w:tc>
          <w:tcPr>
            <w:tcW w:w="1205"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shd w:val="clear" w:color="auto" w:fill="auto"/>
            <w:vAlign w:val="center"/>
            <w:hideMark/>
          </w:tcPr>
          <w:p w:rsidR="00A31F1D" w:rsidRPr="009A2CBF" w:rsidRDefault="005137EF" w:rsidP="005D0853">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737 488,</w:t>
            </w:r>
            <w:r w:rsidR="00B21E5B" w:rsidRPr="009A2CBF">
              <w:rPr>
                <w:rFonts w:ascii="PT Astra Serif" w:eastAsia="Times New Roman" w:hAnsi="PT Astra Serif" w:cs="Times New Roman"/>
                <w:lang w:val="en-US"/>
              </w:rPr>
              <w:t>6</w:t>
            </w:r>
          </w:p>
        </w:tc>
        <w:tc>
          <w:tcPr>
            <w:tcW w:w="1418" w:type="dxa"/>
            <w:gridSpan w:val="3"/>
            <w:shd w:val="clear" w:color="auto" w:fill="auto"/>
            <w:vAlign w:val="center"/>
            <w:hideMark/>
          </w:tcPr>
          <w:p w:rsidR="00A31F1D" w:rsidRPr="009A2CBF" w:rsidRDefault="001B13CD"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575 401,1</w:t>
            </w:r>
          </w:p>
        </w:tc>
        <w:tc>
          <w:tcPr>
            <w:tcW w:w="1423" w:type="dxa"/>
            <w:gridSpan w:val="4"/>
            <w:shd w:val="clear" w:color="auto" w:fill="auto"/>
            <w:vAlign w:val="center"/>
            <w:hideMark/>
          </w:tcPr>
          <w:p w:rsidR="00A31F1D" w:rsidRPr="009A2CBF" w:rsidRDefault="001B13CD"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144 745,7</w:t>
            </w:r>
          </w:p>
        </w:tc>
        <w:tc>
          <w:tcPr>
            <w:tcW w:w="1128" w:type="dxa"/>
            <w:shd w:val="clear" w:color="auto" w:fill="auto"/>
            <w:vAlign w:val="center"/>
            <w:hideMark/>
          </w:tcPr>
          <w:p w:rsidR="00A31F1D" w:rsidRPr="009A2CBF" w:rsidRDefault="005137EF" w:rsidP="005D0853">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17 341,</w:t>
            </w:r>
            <w:r w:rsidR="00B21E5B" w:rsidRPr="009A2CBF">
              <w:rPr>
                <w:rFonts w:ascii="PT Astra Serif" w:eastAsia="Times New Roman" w:hAnsi="PT Astra Serif" w:cs="Times New Roman"/>
                <w:lang w:val="en-US"/>
              </w:rPr>
              <w:t>8</w:t>
            </w:r>
          </w:p>
        </w:tc>
        <w:tc>
          <w:tcPr>
            <w:tcW w:w="1276"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shd w:val="clear" w:color="auto" w:fill="auto"/>
            <w:hideMark/>
          </w:tcPr>
          <w:p w:rsidR="00A31F1D" w:rsidRPr="009A2CBF" w:rsidRDefault="00A31F1D" w:rsidP="00AB60DF">
            <w:pPr>
              <w:spacing w:after="0" w:line="240" w:lineRule="auto"/>
              <w:rPr>
                <w:rFonts w:ascii="PT Astra Serif" w:hAnsi="PT Astra Serif"/>
              </w:rPr>
            </w:pPr>
          </w:p>
        </w:tc>
        <w:tc>
          <w:tcPr>
            <w:tcW w:w="1985" w:type="dxa"/>
            <w:gridSpan w:val="5"/>
            <w:shd w:val="clear" w:color="auto" w:fill="auto"/>
            <w:hideMark/>
          </w:tcPr>
          <w:p w:rsidR="00A31F1D" w:rsidRPr="009A2CBF" w:rsidRDefault="00A31F1D" w:rsidP="00B8292F">
            <w:pPr>
              <w:spacing w:after="0" w:line="240" w:lineRule="auto"/>
              <w:jc w:val="center"/>
              <w:rPr>
                <w:rFonts w:ascii="PT Astra Serif" w:hAnsi="PT Astra Serif"/>
              </w:rPr>
            </w:pPr>
            <w:r w:rsidRPr="009A2CBF">
              <w:rPr>
                <w:rFonts w:ascii="PT Astra Serif" w:eastAsia="Times New Roman" w:hAnsi="PT Astra Serif" w:cs="Times New Roman"/>
              </w:rPr>
              <w:t>Х</w:t>
            </w:r>
          </w:p>
        </w:tc>
        <w:tc>
          <w:tcPr>
            <w:tcW w:w="1221" w:type="dxa"/>
            <w:gridSpan w:val="3"/>
            <w:shd w:val="clear" w:color="auto" w:fill="auto"/>
            <w:hideMark/>
          </w:tcPr>
          <w:p w:rsidR="00A31F1D" w:rsidRPr="009A2CBF" w:rsidRDefault="00A31F1D" w:rsidP="00B8292F">
            <w:pPr>
              <w:spacing w:after="0" w:line="240" w:lineRule="auto"/>
              <w:jc w:val="center"/>
              <w:rPr>
                <w:rFonts w:ascii="PT Astra Serif" w:hAnsi="PT Astra Serif"/>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shd w:val="clear" w:color="auto" w:fill="auto"/>
            <w:vAlign w:val="center"/>
            <w:hideMark/>
          </w:tcPr>
          <w:p w:rsidR="00A31F1D" w:rsidRPr="009A2CBF" w:rsidRDefault="00A31F1D"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shd w:val="clear" w:color="auto" w:fill="auto"/>
            <w:vAlign w:val="center"/>
            <w:hideMark/>
          </w:tcPr>
          <w:p w:rsidR="00A31F1D" w:rsidRPr="009A2CBF" w:rsidRDefault="00A31F1D"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shd w:val="clear" w:color="auto" w:fill="auto"/>
            <w:vAlign w:val="center"/>
            <w:hideMark/>
          </w:tcPr>
          <w:p w:rsidR="00A31F1D" w:rsidRPr="009A2CBF" w:rsidRDefault="00A31F1D"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shd w:val="clear" w:color="auto" w:fill="auto"/>
            <w:vAlign w:val="center"/>
            <w:hideMark/>
          </w:tcPr>
          <w:p w:rsidR="00A31F1D" w:rsidRPr="009A2CBF" w:rsidRDefault="00A31F1D"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985" w:type="dxa"/>
            <w:gridSpan w:val="5"/>
            <w:vMerge w:val="restart"/>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221" w:type="dxa"/>
            <w:gridSpan w:val="3"/>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shd w:val="clear" w:color="auto" w:fill="auto"/>
            <w:vAlign w:val="center"/>
            <w:hideMark/>
          </w:tcPr>
          <w:p w:rsidR="00A31F1D" w:rsidRPr="009A2CBF" w:rsidRDefault="00E46A95"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159 408,1</w:t>
            </w:r>
          </w:p>
        </w:tc>
        <w:tc>
          <w:tcPr>
            <w:tcW w:w="1418" w:type="dxa"/>
            <w:gridSpan w:val="3"/>
            <w:shd w:val="clear" w:color="auto" w:fill="auto"/>
            <w:vAlign w:val="center"/>
            <w:hideMark/>
          </w:tcPr>
          <w:p w:rsidR="00A31F1D" w:rsidRPr="009A2CBF" w:rsidRDefault="00E46A95"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121 340,8</w:t>
            </w:r>
          </w:p>
        </w:tc>
        <w:tc>
          <w:tcPr>
            <w:tcW w:w="1423" w:type="dxa"/>
            <w:gridSpan w:val="4"/>
            <w:shd w:val="clear" w:color="auto" w:fill="auto"/>
            <w:vAlign w:val="center"/>
            <w:hideMark/>
          </w:tcPr>
          <w:p w:rsidR="00A31F1D" w:rsidRPr="009A2CBF" w:rsidRDefault="00E46A95"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36 142,7</w:t>
            </w:r>
          </w:p>
        </w:tc>
        <w:tc>
          <w:tcPr>
            <w:tcW w:w="1128" w:type="dxa"/>
            <w:shd w:val="clear" w:color="auto" w:fill="auto"/>
            <w:vAlign w:val="center"/>
            <w:hideMark/>
          </w:tcPr>
          <w:p w:rsidR="00A31F1D" w:rsidRPr="009A2CBF" w:rsidRDefault="00E46A95"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1 924,6</w:t>
            </w:r>
          </w:p>
        </w:tc>
        <w:tc>
          <w:tcPr>
            <w:tcW w:w="1276"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221" w:type="dxa"/>
            <w:gridSpan w:val="3"/>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shd w:val="clear" w:color="auto" w:fill="auto"/>
            <w:vAlign w:val="center"/>
            <w:hideMark/>
          </w:tcPr>
          <w:p w:rsidR="00A31F1D" w:rsidRPr="009A2CBF" w:rsidRDefault="005137E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271 802,2</w:t>
            </w:r>
          </w:p>
        </w:tc>
        <w:tc>
          <w:tcPr>
            <w:tcW w:w="1418" w:type="dxa"/>
            <w:gridSpan w:val="3"/>
            <w:shd w:val="clear" w:color="auto" w:fill="auto"/>
            <w:vAlign w:val="center"/>
            <w:hideMark/>
          </w:tcPr>
          <w:p w:rsidR="00A31F1D" w:rsidRPr="009A2CBF" w:rsidRDefault="00282C0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228 361,2</w:t>
            </w:r>
          </w:p>
        </w:tc>
        <w:tc>
          <w:tcPr>
            <w:tcW w:w="1423" w:type="dxa"/>
            <w:gridSpan w:val="4"/>
            <w:shd w:val="clear" w:color="auto" w:fill="auto"/>
            <w:vAlign w:val="center"/>
            <w:hideMark/>
          </w:tcPr>
          <w:p w:rsidR="00A31F1D" w:rsidRPr="009A2CBF" w:rsidRDefault="00282C0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37 772,7</w:t>
            </w:r>
          </w:p>
        </w:tc>
        <w:tc>
          <w:tcPr>
            <w:tcW w:w="1128" w:type="dxa"/>
            <w:shd w:val="clear" w:color="auto" w:fill="auto"/>
            <w:vAlign w:val="center"/>
            <w:hideMark/>
          </w:tcPr>
          <w:p w:rsidR="00A31F1D" w:rsidRPr="009A2CBF" w:rsidRDefault="005137E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5 668,3</w:t>
            </w:r>
          </w:p>
        </w:tc>
        <w:tc>
          <w:tcPr>
            <w:tcW w:w="1276"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221" w:type="dxa"/>
            <w:gridSpan w:val="3"/>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414E72">
        <w:trPr>
          <w:gridAfter w:val="2"/>
          <w:wAfter w:w="68" w:type="dxa"/>
          <w:trHeight w:val="439"/>
        </w:trPr>
        <w:tc>
          <w:tcPr>
            <w:tcW w:w="2699" w:type="dxa"/>
            <w:gridSpan w:val="2"/>
            <w:vMerge/>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bCs/>
              </w:rPr>
            </w:pPr>
          </w:p>
        </w:tc>
        <w:tc>
          <w:tcPr>
            <w:tcW w:w="1205"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shd w:val="clear" w:color="auto" w:fill="auto"/>
            <w:vAlign w:val="center"/>
            <w:hideMark/>
          </w:tcPr>
          <w:p w:rsidR="00A31F1D" w:rsidRPr="009A2CBF" w:rsidRDefault="005137E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172 781,</w:t>
            </w:r>
            <w:r w:rsidR="00E725E9" w:rsidRPr="009A2CBF">
              <w:rPr>
                <w:rFonts w:ascii="PT Astra Serif" w:eastAsia="Times New Roman" w:hAnsi="PT Astra Serif" w:cs="Times New Roman"/>
              </w:rPr>
              <w:t>1</w:t>
            </w:r>
          </w:p>
        </w:tc>
        <w:tc>
          <w:tcPr>
            <w:tcW w:w="1418" w:type="dxa"/>
            <w:gridSpan w:val="3"/>
            <w:shd w:val="clear" w:color="auto" w:fill="auto"/>
            <w:vAlign w:val="center"/>
            <w:hideMark/>
          </w:tcPr>
          <w:p w:rsidR="00A31F1D" w:rsidRPr="009A2CBF" w:rsidRDefault="00282C0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130 797,8</w:t>
            </w:r>
          </w:p>
        </w:tc>
        <w:tc>
          <w:tcPr>
            <w:tcW w:w="1423" w:type="dxa"/>
            <w:gridSpan w:val="4"/>
            <w:shd w:val="clear" w:color="auto" w:fill="auto"/>
            <w:vAlign w:val="center"/>
            <w:hideMark/>
          </w:tcPr>
          <w:p w:rsidR="00A31F1D" w:rsidRPr="009A2CBF" w:rsidRDefault="00282C0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35 781,5</w:t>
            </w:r>
          </w:p>
        </w:tc>
        <w:tc>
          <w:tcPr>
            <w:tcW w:w="1128" w:type="dxa"/>
            <w:shd w:val="clear" w:color="auto" w:fill="auto"/>
            <w:vAlign w:val="center"/>
            <w:hideMark/>
          </w:tcPr>
          <w:p w:rsidR="00A31F1D" w:rsidRPr="009A2CBF" w:rsidRDefault="005137EF" w:rsidP="005D085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6 201,</w:t>
            </w:r>
            <w:r w:rsidR="00E725E9" w:rsidRPr="009A2CBF">
              <w:rPr>
                <w:rFonts w:ascii="PT Astra Serif" w:eastAsia="Times New Roman" w:hAnsi="PT Astra Serif" w:cs="Times New Roman"/>
              </w:rPr>
              <w:t>8</w:t>
            </w:r>
          </w:p>
        </w:tc>
        <w:tc>
          <w:tcPr>
            <w:tcW w:w="1276" w:type="dxa"/>
            <w:gridSpan w:val="2"/>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985" w:type="dxa"/>
            <w:gridSpan w:val="5"/>
            <w:vMerge/>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221" w:type="dxa"/>
            <w:gridSpan w:val="3"/>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BA2A38">
        <w:trPr>
          <w:gridAfter w:val="2"/>
          <w:wAfter w:w="68" w:type="dxa"/>
          <w:trHeight w:val="439"/>
        </w:trPr>
        <w:tc>
          <w:tcPr>
            <w:tcW w:w="2699" w:type="dxa"/>
            <w:gridSpan w:val="2"/>
            <w:vMerge/>
            <w:tcBorders>
              <w:bottom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bCs/>
              </w:rPr>
            </w:pPr>
          </w:p>
        </w:tc>
        <w:tc>
          <w:tcPr>
            <w:tcW w:w="1205" w:type="dxa"/>
            <w:gridSpan w:val="2"/>
            <w:tcBorders>
              <w:bottom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tcBorders>
              <w:bottom w:val="single" w:sz="4" w:space="0" w:color="auto"/>
            </w:tcBorders>
            <w:shd w:val="clear" w:color="auto" w:fill="auto"/>
            <w:vAlign w:val="center"/>
            <w:hideMark/>
          </w:tcPr>
          <w:p w:rsidR="00A31F1D" w:rsidRPr="009A2CBF" w:rsidRDefault="00282C0F" w:rsidP="002D3CE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133 497,2</w:t>
            </w:r>
          </w:p>
        </w:tc>
        <w:tc>
          <w:tcPr>
            <w:tcW w:w="1418" w:type="dxa"/>
            <w:gridSpan w:val="3"/>
            <w:tcBorders>
              <w:bottom w:val="single" w:sz="4" w:space="0" w:color="auto"/>
            </w:tcBorders>
            <w:shd w:val="clear" w:color="auto" w:fill="auto"/>
            <w:vAlign w:val="center"/>
            <w:hideMark/>
          </w:tcPr>
          <w:p w:rsidR="00A31F1D" w:rsidRPr="009A2CBF" w:rsidRDefault="00282C0F" w:rsidP="002D3CE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94 901,3</w:t>
            </w:r>
          </w:p>
        </w:tc>
        <w:tc>
          <w:tcPr>
            <w:tcW w:w="1423" w:type="dxa"/>
            <w:gridSpan w:val="4"/>
            <w:tcBorders>
              <w:bottom w:val="single" w:sz="4" w:space="0" w:color="auto"/>
            </w:tcBorders>
            <w:shd w:val="clear" w:color="auto" w:fill="auto"/>
            <w:vAlign w:val="center"/>
            <w:hideMark/>
          </w:tcPr>
          <w:p w:rsidR="00A31F1D" w:rsidRPr="009A2CBF" w:rsidRDefault="00282C0F" w:rsidP="002D3CE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35 048,8</w:t>
            </w:r>
          </w:p>
        </w:tc>
        <w:tc>
          <w:tcPr>
            <w:tcW w:w="1128" w:type="dxa"/>
            <w:tcBorders>
              <w:bottom w:val="single" w:sz="4" w:space="0" w:color="auto"/>
            </w:tcBorders>
            <w:shd w:val="clear" w:color="auto" w:fill="auto"/>
            <w:vAlign w:val="center"/>
            <w:hideMark/>
          </w:tcPr>
          <w:p w:rsidR="00A31F1D" w:rsidRPr="009A2CBF" w:rsidRDefault="00282C0F" w:rsidP="002D3CE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3 547,1</w:t>
            </w:r>
          </w:p>
        </w:tc>
        <w:tc>
          <w:tcPr>
            <w:tcW w:w="1276" w:type="dxa"/>
            <w:gridSpan w:val="2"/>
            <w:tcBorders>
              <w:bottom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tcBorders>
              <w:bottom w:val="single" w:sz="4" w:space="0" w:color="auto"/>
            </w:tcBorders>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985" w:type="dxa"/>
            <w:gridSpan w:val="5"/>
            <w:vMerge/>
            <w:tcBorders>
              <w:bottom w:val="single" w:sz="4" w:space="0" w:color="auto"/>
            </w:tcBorders>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221" w:type="dxa"/>
            <w:gridSpan w:val="3"/>
            <w:tcBorders>
              <w:bottom w:val="single" w:sz="4" w:space="0" w:color="auto"/>
            </w:tcBorders>
            <w:shd w:val="clear" w:color="auto" w:fill="auto"/>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BA2A38">
        <w:trPr>
          <w:gridAfter w:val="2"/>
          <w:wAfter w:w="68" w:type="dxa"/>
          <w:trHeight w:val="439"/>
        </w:trPr>
        <w:tc>
          <w:tcPr>
            <w:tcW w:w="269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rPr>
                <w:rFonts w:ascii="PT Astra Serif" w:eastAsia="Times New Roman" w:hAnsi="PT Astra Serif" w:cs="Times New Roman"/>
                <w:bCs/>
              </w:rPr>
            </w:pPr>
            <w:r w:rsidRPr="009A2CBF">
              <w:rPr>
                <w:rFonts w:ascii="PT Astra Serif" w:eastAsia="Times New Roman" w:hAnsi="PT Astra Serif" w:cs="Times New Roman"/>
                <w:bCs/>
              </w:rPr>
              <w:t>Итого по направлению проектной деятельности «Семья»</w:t>
            </w:r>
          </w:p>
        </w:tc>
        <w:tc>
          <w:tcPr>
            <w:tcW w:w="12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737 488,</w:t>
            </w:r>
            <w:r w:rsidR="00B21E5B" w:rsidRPr="009A2CBF">
              <w:rPr>
                <w:rFonts w:ascii="PT Astra Serif" w:eastAsia="Times New Roman" w:hAnsi="PT Astra Serif" w:cs="Times New Roman"/>
                <w:lang w:val="en-US"/>
              </w:rPr>
              <w:t>6</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575 401,1</w:t>
            </w:r>
          </w:p>
        </w:tc>
        <w:tc>
          <w:tcPr>
            <w:tcW w:w="142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144 745,7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lang w:val="en-US"/>
              </w:rPr>
            </w:pPr>
            <w:r w:rsidRPr="009A2CBF">
              <w:rPr>
                <w:rFonts w:ascii="PT Astra Serif" w:eastAsia="Times New Roman" w:hAnsi="PT Astra Serif" w:cs="Times New Roman"/>
              </w:rPr>
              <w:t>17 341,</w:t>
            </w:r>
            <w:r w:rsidR="00B21E5B" w:rsidRPr="009A2CBF">
              <w:rPr>
                <w:rFonts w:ascii="PT Astra Serif" w:eastAsia="Times New Roman" w:hAnsi="PT Astra Serif" w:cs="Times New Roman"/>
                <w:lang w:val="en-US"/>
              </w:rPr>
              <w:t>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rPr>
                <w:rFonts w:ascii="PT Astra Serif" w:hAnsi="PT Astra Serif"/>
              </w:rPr>
            </w:pPr>
          </w:p>
        </w:tc>
        <w:tc>
          <w:tcPr>
            <w:tcW w:w="1985" w:type="dxa"/>
            <w:gridSpan w:val="5"/>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B8292F">
            <w:pPr>
              <w:spacing w:after="0" w:line="240" w:lineRule="auto"/>
              <w:jc w:val="center"/>
              <w:rPr>
                <w:rFonts w:ascii="PT Astra Serif" w:hAnsi="PT Astra Serif"/>
              </w:rPr>
            </w:pPr>
            <w:r w:rsidRPr="009A2CBF">
              <w:rPr>
                <w:rFonts w:ascii="PT Astra Serif" w:eastAsia="Times New Roman" w:hAnsi="PT Astra Serif" w:cs="Times New Roman"/>
              </w:rPr>
              <w:t>Х</w:t>
            </w:r>
          </w:p>
        </w:tc>
        <w:tc>
          <w:tcPr>
            <w:tcW w:w="1221" w:type="dxa"/>
            <w:gridSpan w:val="3"/>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B8292F">
            <w:pPr>
              <w:spacing w:after="0" w:line="240" w:lineRule="auto"/>
              <w:jc w:val="center"/>
              <w:rPr>
                <w:rFonts w:ascii="PT Astra Serif" w:hAnsi="PT Astra Serif"/>
              </w:rPr>
            </w:pPr>
            <w:r w:rsidRPr="009A2CBF">
              <w:rPr>
                <w:rFonts w:ascii="PT Astra Serif" w:eastAsia="Times New Roman" w:hAnsi="PT Astra Serif" w:cs="Times New Roman"/>
              </w:rPr>
              <w:t>Х</w:t>
            </w:r>
          </w:p>
        </w:tc>
      </w:tr>
      <w:tr w:rsidR="009A2CBF" w:rsidRPr="009A2CBF" w:rsidTr="00BA2A38">
        <w:trPr>
          <w:gridAfter w:val="2"/>
          <w:wAfter w:w="68" w:type="dxa"/>
          <w:trHeight w:val="439"/>
        </w:trPr>
        <w:tc>
          <w:tcPr>
            <w:tcW w:w="26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rPr>
                <w:rFonts w:ascii="PT Astra Serif" w:eastAsia="Times New Roman" w:hAnsi="PT Astra Serif" w:cs="Times New Roman"/>
                <w:bCs/>
              </w:rPr>
            </w:pPr>
          </w:p>
        </w:tc>
        <w:tc>
          <w:tcPr>
            <w:tcW w:w="12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42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985"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rPr>
                <w:rFonts w:ascii="PT Astra Serif" w:eastAsia="Times New Roman" w:hAnsi="PT Astra Serif" w:cs="Times New Roman"/>
              </w:rPr>
            </w:pPr>
          </w:p>
          <w:p w:rsidR="00AE2D63" w:rsidRPr="009A2CBF" w:rsidRDefault="00AE2D63" w:rsidP="00AB60DF">
            <w:pPr>
              <w:spacing w:after="0" w:line="240" w:lineRule="auto"/>
              <w:jc w:val="center"/>
              <w:rPr>
                <w:rFonts w:ascii="PT Astra Serif" w:eastAsia="Times New Roman" w:hAnsi="PT Astra Serif" w:cs="Times New Roman"/>
              </w:rPr>
            </w:pPr>
          </w:p>
        </w:tc>
        <w:tc>
          <w:tcPr>
            <w:tcW w:w="1221" w:type="dxa"/>
            <w:gridSpan w:val="3"/>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BA2A38">
        <w:trPr>
          <w:gridAfter w:val="2"/>
          <w:wAfter w:w="68" w:type="dxa"/>
          <w:trHeight w:val="439"/>
        </w:trPr>
        <w:tc>
          <w:tcPr>
            <w:tcW w:w="26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rPr>
                <w:rFonts w:ascii="PT Astra Serif" w:eastAsia="Times New Roman" w:hAnsi="PT Astra Serif" w:cs="Times New Roman"/>
                <w:bCs/>
              </w:rPr>
            </w:pPr>
          </w:p>
        </w:tc>
        <w:tc>
          <w:tcPr>
            <w:tcW w:w="12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159 408,1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121 340,8</w:t>
            </w:r>
          </w:p>
        </w:tc>
        <w:tc>
          <w:tcPr>
            <w:tcW w:w="142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36 142,7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1 924,6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985" w:type="dxa"/>
            <w:gridSpan w:val="5"/>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221" w:type="dxa"/>
            <w:gridSpan w:val="3"/>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BA2A38">
        <w:trPr>
          <w:gridAfter w:val="2"/>
          <w:wAfter w:w="68" w:type="dxa"/>
          <w:trHeight w:val="439"/>
        </w:trPr>
        <w:tc>
          <w:tcPr>
            <w:tcW w:w="26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rPr>
                <w:rFonts w:ascii="PT Astra Serif" w:eastAsia="Times New Roman" w:hAnsi="PT Astra Serif" w:cs="Times New Roman"/>
                <w:bCs/>
              </w:rPr>
            </w:pPr>
          </w:p>
        </w:tc>
        <w:tc>
          <w:tcPr>
            <w:tcW w:w="12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271 802,2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228 361,2</w:t>
            </w:r>
          </w:p>
        </w:tc>
        <w:tc>
          <w:tcPr>
            <w:tcW w:w="142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37 772,7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5 668,3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985" w:type="dxa"/>
            <w:gridSpan w:val="5"/>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221" w:type="dxa"/>
            <w:gridSpan w:val="3"/>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BA2A38">
        <w:trPr>
          <w:gridAfter w:val="2"/>
          <w:wAfter w:w="68" w:type="dxa"/>
          <w:trHeight w:val="439"/>
        </w:trPr>
        <w:tc>
          <w:tcPr>
            <w:tcW w:w="26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rPr>
                <w:rFonts w:ascii="PT Astra Serif" w:eastAsia="Times New Roman" w:hAnsi="PT Astra Serif" w:cs="Times New Roman"/>
                <w:bCs/>
              </w:rPr>
            </w:pPr>
          </w:p>
        </w:tc>
        <w:tc>
          <w:tcPr>
            <w:tcW w:w="12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172 781,</w:t>
            </w:r>
            <w:r w:rsidR="00E725E9" w:rsidRPr="009A2CBF">
              <w:rPr>
                <w:rFonts w:ascii="PT Astra Serif" w:eastAsia="Times New Roman" w:hAnsi="PT Astra Serif" w:cs="Times New Roman"/>
              </w:rPr>
              <w:t>1</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130 797,8</w:t>
            </w:r>
          </w:p>
        </w:tc>
        <w:tc>
          <w:tcPr>
            <w:tcW w:w="142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35 781,5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6 201,</w:t>
            </w:r>
            <w:r w:rsidR="00E725E9" w:rsidRPr="009A2CBF">
              <w:rPr>
                <w:rFonts w:ascii="PT Astra Serif" w:eastAsia="Times New Roman" w:hAnsi="PT Astra Serif" w:cs="Times New Roman"/>
              </w:rPr>
              <w:t>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985" w:type="dxa"/>
            <w:gridSpan w:val="5"/>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221" w:type="dxa"/>
            <w:gridSpan w:val="3"/>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BA2A38">
        <w:trPr>
          <w:gridAfter w:val="2"/>
          <w:wAfter w:w="68" w:type="dxa"/>
          <w:trHeight w:val="439"/>
        </w:trPr>
        <w:tc>
          <w:tcPr>
            <w:tcW w:w="269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rPr>
                <w:rFonts w:ascii="PT Astra Serif" w:eastAsia="Times New Roman" w:hAnsi="PT Astra Serif" w:cs="Times New Roman"/>
                <w:bCs/>
              </w:rPr>
            </w:pPr>
          </w:p>
        </w:tc>
        <w:tc>
          <w:tcPr>
            <w:tcW w:w="12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2028 год</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133 497,2</w:t>
            </w: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94 901,3</w:t>
            </w:r>
          </w:p>
        </w:tc>
        <w:tc>
          <w:tcPr>
            <w:tcW w:w="142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35 048,8</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3 547,1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E2D63" w:rsidRPr="009A2CBF" w:rsidRDefault="00AE2D63" w:rsidP="00643ADD">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0,0</w:t>
            </w:r>
          </w:p>
        </w:tc>
        <w:tc>
          <w:tcPr>
            <w:tcW w:w="1559" w:type="dxa"/>
            <w:gridSpan w:val="3"/>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985" w:type="dxa"/>
            <w:gridSpan w:val="5"/>
            <w:vMerge/>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p>
        </w:tc>
        <w:tc>
          <w:tcPr>
            <w:tcW w:w="1221" w:type="dxa"/>
            <w:gridSpan w:val="3"/>
            <w:tcBorders>
              <w:top w:val="single" w:sz="4" w:space="0" w:color="auto"/>
              <w:left w:val="single" w:sz="4" w:space="0" w:color="auto"/>
              <w:bottom w:val="single" w:sz="4" w:space="0" w:color="auto"/>
              <w:right w:val="single" w:sz="4" w:space="0" w:color="auto"/>
            </w:tcBorders>
            <w:shd w:val="clear" w:color="auto" w:fill="auto"/>
            <w:hideMark/>
          </w:tcPr>
          <w:p w:rsidR="00AE2D63" w:rsidRPr="009A2CBF" w:rsidRDefault="00AE2D63"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Х</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2"/>
        </w:trPr>
        <w:tc>
          <w:tcPr>
            <w:tcW w:w="15186" w:type="dxa"/>
            <w:gridSpan w:val="28"/>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sz w:val="25"/>
                <w:szCs w:val="25"/>
              </w:rPr>
            </w:pPr>
          </w:p>
          <w:p w:rsidR="00A31F1D" w:rsidRPr="009A2CBF" w:rsidRDefault="00A31F1D" w:rsidP="00AB60DF">
            <w:pPr>
              <w:spacing w:after="0" w:line="240" w:lineRule="auto"/>
              <w:jc w:val="center"/>
              <w:rPr>
                <w:rFonts w:ascii="PT Astra Serif" w:eastAsia="Times New Roman" w:hAnsi="PT Astra Serif" w:cs="Times New Roman"/>
                <w:sz w:val="25"/>
                <w:szCs w:val="25"/>
              </w:rPr>
            </w:pPr>
            <w:r w:rsidRPr="009A2CBF">
              <w:rPr>
                <w:rFonts w:ascii="PT Astra Serif" w:eastAsia="Times New Roman" w:hAnsi="PT Astra Serif" w:cs="Times New Roman"/>
                <w:sz w:val="25"/>
                <w:szCs w:val="25"/>
              </w:rPr>
              <w:t>Комплекс процессных мероприятий по обеспечению реализации государственных функций и полномочий</w:t>
            </w:r>
            <w:r w:rsidRPr="009A2CBF">
              <w:rPr>
                <w:rFonts w:ascii="PT Astra Serif" w:eastAsia="Times New Roman" w:hAnsi="PT Astra Serif" w:cs="Times New Roman"/>
                <w:sz w:val="25"/>
                <w:szCs w:val="25"/>
              </w:rPr>
              <w:br/>
              <w:t>исполнительных органов Томской области</w:t>
            </w:r>
          </w:p>
        </w:tc>
      </w:tr>
      <w:tr w:rsidR="009A2CBF" w:rsidRPr="009A2CBF" w:rsidTr="00C051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591" w:type="dxa"/>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3236" w:type="dxa"/>
            <w:gridSpan w:val="2"/>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1417" w:type="dxa"/>
            <w:gridSpan w:val="4"/>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2410" w:type="dxa"/>
            <w:gridSpan w:val="4"/>
            <w:tcBorders>
              <w:top w:val="nil"/>
              <w:left w:val="nil"/>
              <w:bottom w:val="nil"/>
              <w:right w:val="nil"/>
            </w:tcBorders>
            <w:shd w:val="clear" w:color="auto" w:fill="auto"/>
            <w:noWrap/>
            <w:vAlign w:val="center"/>
            <w:hideMark/>
          </w:tcPr>
          <w:p w:rsidR="00A31F1D" w:rsidRPr="009A2CBF" w:rsidRDefault="00A31F1D" w:rsidP="00AB60DF">
            <w:pPr>
              <w:spacing w:after="0" w:line="240" w:lineRule="auto"/>
              <w:jc w:val="both"/>
              <w:rPr>
                <w:rFonts w:ascii="PT Astra Serif" w:eastAsia="Times New Roman" w:hAnsi="PT Astra Serif" w:cs="Times New Roman"/>
                <w:sz w:val="25"/>
                <w:szCs w:val="25"/>
              </w:rPr>
            </w:pPr>
          </w:p>
        </w:tc>
        <w:tc>
          <w:tcPr>
            <w:tcW w:w="2021" w:type="dxa"/>
            <w:gridSpan w:val="3"/>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sz w:val="25"/>
                <w:szCs w:val="25"/>
              </w:rPr>
            </w:pPr>
          </w:p>
        </w:tc>
        <w:tc>
          <w:tcPr>
            <w:tcW w:w="2245" w:type="dxa"/>
            <w:gridSpan w:val="5"/>
            <w:tcBorders>
              <w:top w:val="nil"/>
              <w:left w:val="nil"/>
              <w:bottom w:val="nil"/>
              <w:right w:val="nil"/>
            </w:tcBorders>
            <w:shd w:val="clear" w:color="auto" w:fill="auto"/>
            <w:noWrap/>
            <w:vAlign w:val="bottom"/>
            <w:hideMark/>
          </w:tcPr>
          <w:p w:rsidR="00A31F1D" w:rsidRPr="009A2CBF" w:rsidRDefault="00A31F1D" w:rsidP="00AB60DF">
            <w:pPr>
              <w:spacing w:after="0" w:line="240" w:lineRule="auto"/>
              <w:jc w:val="right"/>
              <w:rPr>
                <w:rFonts w:ascii="PT Astra Serif" w:eastAsia="Times New Roman" w:hAnsi="PT Astra Serif" w:cs="Times New Roman"/>
              </w:rPr>
            </w:pPr>
          </w:p>
        </w:tc>
        <w:tc>
          <w:tcPr>
            <w:tcW w:w="1342" w:type="dxa"/>
            <w:gridSpan w:val="3"/>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1924" w:type="dxa"/>
            <w:gridSpan w:val="6"/>
            <w:tcBorders>
              <w:top w:val="nil"/>
              <w:left w:val="nil"/>
              <w:bottom w:val="nil"/>
              <w:right w:val="nil"/>
            </w:tcBorders>
            <w:shd w:val="clear" w:color="auto" w:fill="auto"/>
            <w:noWrap/>
            <w:vAlign w:val="bottom"/>
            <w:hideMark/>
          </w:tcPr>
          <w:p w:rsidR="00A31F1D" w:rsidRPr="009A2CBF" w:rsidRDefault="00FF4231" w:rsidP="00FF4231">
            <w:pPr>
              <w:spacing w:after="0" w:line="240" w:lineRule="auto"/>
              <w:jc w:val="right"/>
              <w:rPr>
                <w:rFonts w:ascii="PT Astra Serif" w:eastAsia="Times New Roman" w:hAnsi="PT Astra Serif" w:cs="Times New Roman"/>
              </w:rPr>
            </w:pPr>
            <w:r w:rsidRPr="009A2CBF">
              <w:rPr>
                <w:rFonts w:ascii="PT Astra Serif" w:hAnsi="PT Astra Serif"/>
                <w:sz w:val="25"/>
                <w:szCs w:val="25"/>
              </w:rPr>
              <w:t>Таблица 1</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0"/>
        </w:trPr>
        <w:tc>
          <w:tcPr>
            <w:tcW w:w="15186" w:type="dxa"/>
            <w:gridSpan w:val="28"/>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Cs/>
                <w:sz w:val="25"/>
                <w:szCs w:val="25"/>
              </w:rPr>
            </w:pPr>
            <w:r w:rsidRPr="009A2CBF">
              <w:rPr>
                <w:rFonts w:ascii="PT Astra Serif" w:eastAsia="Times New Roman" w:hAnsi="PT Astra Serif" w:cs="Times New Roman"/>
                <w:bCs/>
                <w:sz w:val="25"/>
                <w:szCs w:val="25"/>
              </w:rPr>
              <w:t xml:space="preserve">Финансовое обеспечение деятельности ответственного исполнителя (соисполнителя, участника) </w:t>
            </w:r>
            <w:r w:rsidRPr="009A2CBF">
              <w:rPr>
                <w:rFonts w:ascii="PT Astra Serif" w:eastAsia="Times New Roman" w:hAnsi="PT Astra Serif" w:cs="Times New Roman"/>
                <w:bCs/>
                <w:sz w:val="25"/>
                <w:szCs w:val="25"/>
              </w:rPr>
              <w:br/>
              <w:t>государственной программы, ответственного за региональный проект</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91" w:type="dxa"/>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3236" w:type="dxa"/>
            <w:gridSpan w:val="2"/>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1417" w:type="dxa"/>
            <w:gridSpan w:val="4"/>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2410" w:type="dxa"/>
            <w:gridSpan w:val="4"/>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2021" w:type="dxa"/>
            <w:gridSpan w:val="3"/>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2245" w:type="dxa"/>
            <w:gridSpan w:val="5"/>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1342" w:type="dxa"/>
            <w:gridSpan w:val="3"/>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1924" w:type="dxa"/>
            <w:gridSpan w:val="6"/>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44"/>
        </w:trPr>
        <w:tc>
          <w:tcPr>
            <w:tcW w:w="5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roofErr w:type="gramStart"/>
            <w:r w:rsidRPr="009A2CBF">
              <w:rPr>
                <w:rFonts w:ascii="PT Astra Serif" w:eastAsia="Times New Roman" w:hAnsi="PT Astra Serif" w:cs="Times New Roman"/>
              </w:rPr>
              <w:t>п</w:t>
            </w:r>
            <w:proofErr w:type="gramEnd"/>
            <w:r w:rsidRPr="009A2CBF">
              <w:rPr>
                <w:rFonts w:ascii="PT Astra Serif" w:eastAsia="Times New Roman" w:hAnsi="PT Astra Serif" w:cs="Times New Roman"/>
              </w:rPr>
              <w:t>/п</w:t>
            </w:r>
          </w:p>
        </w:tc>
        <w:tc>
          <w:tcPr>
            <w:tcW w:w="323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Наименование ответственного исполнителя, соисполнителя, участника, ответственного </w:t>
            </w:r>
            <w:r w:rsidRPr="009A2CBF">
              <w:rPr>
                <w:rFonts w:ascii="PT Astra Serif" w:eastAsia="Times New Roman" w:hAnsi="PT Astra Serif" w:cs="Times New Roman"/>
              </w:rPr>
              <w:br/>
              <w:t>за региональный проект</w:t>
            </w:r>
          </w:p>
        </w:tc>
        <w:tc>
          <w:tcPr>
            <w:tcW w:w="11359" w:type="dxa"/>
            <w:gridSpan w:val="25"/>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Распределение объема финансирования</w:t>
            </w:r>
          </w:p>
        </w:tc>
      </w:tr>
      <w:tr w:rsidR="009A2CBF" w:rsidRPr="009A2CBF" w:rsidTr="00765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9"/>
        </w:trPr>
        <w:tc>
          <w:tcPr>
            <w:tcW w:w="591" w:type="dxa"/>
            <w:vMerge/>
            <w:tcBorders>
              <w:top w:val="single" w:sz="4" w:space="0" w:color="auto"/>
              <w:left w:val="single" w:sz="4" w:space="0" w:color="auto"/>
              <w:bottom w:val="single" w:sz="4" w:space="0" w:color="auto"/>
              <w:right w:val="single" w:sz="4" w:space="0" w:color="auto"/>
            </w:tcBorders>
            <w:vAlign w:val="center"/>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3236"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p>
        </w:tc>
        <w:tc>
          <w:tcPr>
            <w:tcW w:w="141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Всего</w:t>
            </w:r>
          </w:p>
        </w:tc>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год</w:t>
            </w:r>
          </w:p>
        </w:tc>
        <w:tc>
          <w:tcPr>
            <w:tcW w:w="199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2025 год</w:t>
            </w:r>
          </w:p>
        </w:tc>
        <w:tc>
          <w:tcPr>
            <w:tcW w:w="198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2026 год</w:t>
            </w:r>
          </w:p>
        </w:tc>
        <w:tc>
          <w:tcPr>
            <w:tcW w:w="2200"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2027 год</w:t>
            </w:r>
          </w:p>
        </w:tc>
        <w:tc>
          <w:tcPr>
            <w:tcW w:w="192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Прогнозный период 2028 год</w:t>
            </w:r>
          </w:p>
        </w:tc>
      </w:tr>
      <w:tr w:rsidR="009A2CBF" w:rsidRPr="009A2CBF" w:rsidTr="00765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9"/>
        </w:trPr>
        <w:tc>
          <w:tcPr>
            <w:tcW w:w="591" w:type="dxa"/>
            <w:vMerge/>
            <w:tcBorders>
              <w:top w:val="single" w:sz="4" w:space="0" w:color="auto"/>
              <w:left w:val="single" w:sz="4" w:space="0" w:color="auto"/>
              <w:bottom w:val="single" w:sz="4" w:space="0" w:color="000000"/>
              <w:right w:val="single" w:sz="4" w:space="0" w:color="auto"/>
            </w:tcBorders>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3236" w:type="dxa"/>
            <w:gridSpan w:val="2"/>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1417" w:type="dxa"/>
            <w:gridSpan w:val="4"/>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1843"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1990"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1985" w:type="dxa"/>
            <w:gridSpan w:val="4"/>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2200" w:type="dxa"/>
            <w:gridSpan w:val="5"/>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1924" w:type="dxa"/>
            <w:gridSpan w:val="6"/>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p>
        </w:tc>
      </w:tr>
      <w:tr w:rsidR="009A2CBF" w:rsidRPr="009A2CBF" w:rsidTr="00414E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591" w:type="dxa"/>
            <w:tcBorders>
              <w:top w:val="nil"/>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3236" w:type="dxa"/>
            <w:gridSpan w:val="2"/>
            <w:tcBorders>
              <w:top w:val="nil"/>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c>
          <w:tcPr>
            <w:tcW w:w="1417" w:type="dxa"/>
            <w:gridSpan w:val="4"/>
            <w:tcBorders>
              <w:top w:val="nil"/>
              <w:left w:val="nil"/>
              <w:bottom w:val="single" w:sz="4" w:space="0" w:color="auto"/>
              <w:right w:val="single" w:sz="4" w:space="0" w:color="auto"/>
            </w:tcBorders>
            <w:shd w:val="clear" w:color="auto" w:fill="auto"/>
            <w:hideMark/>
          </w:tcPr>
          <w:p w:rsidR="00A31F1D" w:rsidRPr="009A2CBF" w:rsidRDefault="00BF72BA"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254 582,7</w:t>
            </w:r>
          </w:p>
        </w:tc>
        <w:tc>
          <w:tcPr>
            <w:tcW w:w="1843" w:type="dxa"/>
            <w:gridSpan w:val="3"/>
            <w:tcBorders>
              <w:top w:val="nil"/>
              <w:left w:val="nil"/>
              <w:bottom w:val="single" w:sz="4" w:space="0" w:color="auto"/>
              <w:right w:val="single" w:sz="4" w:space="0" w:color="auto"/>
            </w:tcBorders>
            <w:shd w:val="clear" w:color="auto" w:fill="auto"/>
            <w:hideMark/>
          </w:tcPr>
          <w:p w:rsidR="00A31F1D" w:rsidRPr="009A2CBF" w:rsidRDefault="00A31F1D"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46</w:t>
            </w:r>
            <w:r w:rsidR="00BF72BA" w:rsidRPr="009A2CBF">
              <w:rPr>
                <w:rFonts w:ascii="PT Astra Serif" w:eastAsia="Times New Roman" w:hAnsi="PT Astra Serif" w:cs="Times New Roman"/>
              </w:rPr>
              <w:t xml:space="preserve"> </w:t>
            </w:r>
            <w:r w:rsidRPr="009A2CBF">
              <w:rPr>
                <w:rFonts w:ascii="PT Astra Serif" w:eastAsia="Times New Roman" w:hAnsi="PT Astra Serif" w:cs="Times New Roman"/>
              </w:rPr>
              <w:t>219,9</w:t>
            </w:r>
          </w:p>
        </w:tc>
        <w:tc>
          <w:tcPr>
            <w:tcW w:w="1990" w:type="dxa"/>
            <w:gridSpan w:val="3"/>
            <w:tcBorders>
              <w:top w:val="nil"/>
              <w:left w:val="nil"/>
              <w:bottom w:val="single" w:sz="4" w:space="0" w:color="auto"/>
              <w:right w:val="single" w:sz="4" w:space="0" w:color="auto"/>
            </w:tcBorders>
            <w:shd w:val="clear" w:color="auto" w:fill="auto"/>
            <w:hideMark/>
          </w:tcPr>
          <w:p w:rsidR="00A31F1D" w:rsidRPr="009A2CBF" w:rsidRDefault="00BF72BA"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54 015,2</w:t>
            </w:r>
          </w:p>
        </w:tc>
        <w:tc>
          <w:tcPr>
            <w:tcW w:w="1985" w:type="dxa"/>
            <w:gridSpan w:val="4"/>
            <w:tcBorders>
              <w:top w:val="nil"/>
              <w:left w:val="nil"/>
              <w:bottom w:val="single" w:sz="4" w:space="0" w:color="auto"/>
              <w:right w:val="single" w:sz="4" w:space="0" w:color="auto"/>
            </w:tcBorders>
            <w:shd w:val="clear" w:color="auto" w:fill="auto"/>
            <w:hideMark/>
          </w:tcPr>
          <w:p w:rsidR="00A31F1D" w:rsidRPr="009A2CBF" w:rsidRDefault="00BF72BA"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51 449,2</w:t>
            </w:r>
          </w:p>
        </w:tc>
        <w:tc>
          <w:tcPr>
            <w:tcW w:w="2200" w:type="dxa"/>
            <w:gridSpan w:val="5"/>
            <w:tcBorders>
              <w:top w:val="nil"/>
              <w:left w:val="nil"/>
              <w:bottom w:val="single" w:sz="4" w:space="0" w:color="auto"/>
              <w:right w:val="single" w:sz="4" w:space="0" w:color="auto"/>
            </w:tcBorders>
            <w:shd w:val="clear" w:color="auto" w:fill="auto"/>
            <w:hideMark/>
          </w:tcPr>
          <w:p w:rsidR="00A31F1D" w:rsidRPr="009A2CBF" w:rsidRDefault="00BF72BA"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51 449,2</w:t>
            </w:r>
          </w:p>
        </w:tc>
        <w:tc>
          <w:tcPr>
            <w:tcW w:w="1924" w:type="dxa"/>
            <w:gridSpan w:val="6"/>
            <w:tcBorders>
              <w:top w:val="nil"/>
              <w:left w:val="nil"/>
              <w:bottom w:val="single" w:sz="4" w:space="0" w:color="auto"/>
              <w:right w:val="single" w:sz="4" w:space="0" w:color="auto"/>
            </w:tcBorders>
            <w:shd w:val="clear" w:color="auto" w:fill="auto"/>
            <w:hideMark/>
          </w:tcPr>
          <w:p w:rsidR="00A31F1D" w:rsidRPr="009A2CBF" w:rsidRDefault="00BF72BA"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51 449,2</w:t>
            </w:r>
          </w:p>
        </w:tc>
      </w:tr>
      <w:tr w:rsidR="009A2CBF" w:rsidRPr="009A2CBF" w:rsidTr="00414E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3E9D" w:rsidRPr="009A2CBF" w:rsidRDefault="00653E9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32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3E9D" w:rsidRPr="009A2CBF" w:rsidRDefault="00653E9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Комитет по охране объектов культурного наследия Томской области</w:t>
            </w:r>
          </w:p>
        </w:tc>
        <w:tc>
          <w:tcPr>
            <w:tcW w:w="1417" w:type="dxa"/>
            <w:gridSpan w:val="4"/>
            <w:tcBorders>
              <w:top w:val="single" w:sz="4" w:space="0" w:color="auto"/>
              <w:left w:val="single" w:sz="4" w:space="0" w:color="auto"/>
              <w:bottom w:val="single" w:sz="4" w:space="0" w:color="auto"/>
              <w:right w:val="single" w:sz="4" w:space="0" w:color="auto"/>
            </w:tcBorders>
            <w:shd w:val="clear" w:color="auto" w:fill="auto"/>
            <w:hideMark/>
          </w:tcPr>
          <w:p w:rsidR="00653E9D" w:rsidRPr="009A2CBF" w:rsidRDefault="00653E9D"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67 424,4</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hideMark/>
          </w:tcPr>
          <w:p w:rsidR="00653E9D" w:rsidRPr="009A2CBF" w:rsidRDefault="00653E9D"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10 159,5</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hideMark/>
          </w:tcPr>
          <w:p w:rsidR="00653E9D" w:rsidRPr="009A2CBF" w:rsidRDefault="00653E9D"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13 519,2</w:t>
            </w:r>
          </w:p>
        </w:tc>
        <w:tc>
          <w:tcPr>
            <w:tcW w:w="1985" w:type="dxa"/>
            <w:gridSpan w:val="4"/>
            <w:tcBorders>
              <w:top w:val="single" w:sz="4" w:space="0" w:color="auto"/>
              <w:left w:val="single" w:sz="4" w:space="0" w:color="auto"/>
              <w:bottom w:val="single" w:sz="4" w:space="0" w:color="auto"/>
              <w:right w:val="single" w:sz="4" w:space="0" w:color="auto"/>
            </w:tcBorders>
            <w:shd w:val="clear" w:color="auto" w:fill="auto"/>
            <w:hideMark/>
          </w:tcPr>
          <w:p w:rsidR="00653E9D" w:rsidRPr="009A2CBF" w:rsidRDefault="00653E9D"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14 581,9</w:t>
            </w:r>
          </w:p>
        </w:tc>
        <w:tc>
          <w:tcPr>
            <w:tcW w:w="2200" w:type="dxa"/>
            <w:gridSpan w:val="5"/>
            <w:tcBorders>
              <w:top w:val="single" w:sz="4" w:space="0" w:color="auto"/>
              <w:left w:val="single" w:sz="4" w:space="0" w:color="auto"/>
              <w:bottom w:val="single" w:sz="4" w:space="0" w:color="auto"/>
              <w:right w:val="single" w:sz="4" w:space="0" w:color="auto"/>
            </w:tcBorders>
            <w:shd w:val="clear" w:color="auto" w:fill="auto"/>
            <w:hideMark/>
          </w:tcPr>
          <w:p w:rsidR="00653E9D" w:rsidRPr="009A2CBF" w:rsidRDefault="00653E9D" w:rsidP="00653E9D">
            <w:pPr>
              <w:jc w:val="center"/>
              <w:rPr>
                <w:rFonts w:ascii="PT Astra Serif" w:hAnsi="PT Astra Serif"/>
              </w:rPr>
            </w:pPr>
            <w:r w:rsidRPr="009A2CBF">
              <w:rPr>
                <w:rFonts w:ascii="PT Astra Serif" w:eastAsia="Times New Roman" w:hAnsi="PT Astra Serif" w:cs="Times New Roman"/>
              </w:rPr>
              <w:t>14 581,9</w:t>
            </w:r>
          </w:p>
        </w:tc>
        <w:tc>
          <w:tcPr>
            <w:tcW w:w="1924" w:type="dxa"/>
            <w:gridSpan w:val="6"/>
            <w:tcBorders>
              <w:top w:val="single" w:sz="4" w:space="0" w:color="auto"/>
              <w:left w:val="single" w:sz="4" w:space="0" w:color="auto"/>
              <w:bottom w:val="single" w:sz="4" w:space="0" w:color="auto"/>
              <w:right w:val="single" w:sz="4" w:space="0" w:color="auto"/>
            </w:tcBorders>
            <w:shd w:val="clear" w:color="auto" w:fill="auto"/>
            <w:hideMark/>
          </w:tcPr>
          <w:p w:rsidR="00653E9D" w:rsidRPr="009A2CBF" w:rsidRDefault="00653E9D" w:rsidP="00653E9D">
            <w:pPr>
              <w:jc w:val="center"/>
              <w:rPr>
                <w:rFonts w:ascii="PT Astra Serif" w:hAnsi="PT Astra Serif"/>
              </w:rPr>
            </w:pPr>
            <w:r w:rsidRPr="009A2CBF">
              <w:rPr>
                <w:rFonts w:ascii="PT Astra Serif" w:eastAsia="Times New Roman" w:hAnsi="PT Astra Serif" w:cs="Times New Roman"/>
              </w:rPr>
              <w:t>14 581,9</w:t>
            </w:r>
          </w:p>
        </w:tc>
      </w:tr>
      <w:tr w:rsidR="009A2CBF" w:rsidRPr="009A2CBF" w:rsidTr="00414E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w:t>
            </w:r>
          </w:p>
        </w:tc>
        <w:tc>
          <w:tcPr>
            <w:tcW w:w="3236" w:type="dxa"/>
            <w:gridSpan w:val="2"/>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Итого объем финансирования </w:t>
            </w:r>
            <w:r w:rsidRPr="009A2CBF">
              <w:rPr>
                <w:rFonts w:ascii="PT Astra Serif" w:eastAsia="Times New Roman" w:hAnsi="PT Astra Serif" w:cs="Times New Roman"/>
              </w:rPr>
              <w:br/>
              <w:t>по комплексу процессных мероприятий, тыс. руб.</w:t>
            </w:r>
          </w:p>
        </w:tc>
        <w:tc>
          <w:tcPr>
            <w:tcW w:w="1417" w:type="dxa"/>
            <w:gridSpan w:val="4"/>
            <w:tcBorders>
              <w:top w:val="single" w:sz="4" w:space="0" w:color="auto"/>
              <w:left w:val="nil"/>
              <w:bottom w:val="single" w:sz="4" w:space="0" w:color="auto"/>
              <w:right w:val="single" w:sz="4" w:space="0" w:color="auto"/>
            </w:tcBorders>
            <w:shd w:val="clear" w:color="auto" w:fill="auto"/>
            <w:hideMark/>
          </w:tcPr>
          <w:p w:rsidR="00A31F1D" w:rsidRPr="009A2CBF" w:rsidRDefault="004379B1"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322 007,1</w:t>
            </w:r>
          </w:p>
        </w:tc>
        <w:tc>
          <w:tcPr>
            <w:tcW w:w="1843" w:type="dxa"/>
            <w:gridSpan w:val="3"/>
            <w:tcBorders>
              <w:top w:val="single" w:sz="4" w:space="0" w:color="auto"/>
              <w:left w:val="nil"/>
              <w:bottom w:val="single" w:sz="4" w:space="0" w:color="auto"/>
              <w:right w:val="single" w:sz="4" w:space="0" w:color="auto"/>
            </w:tcBorders>
            <w:shd w:val="clear" w:color="auto" w:fill="auto"/>
            <w:hideMark/>
          </w:tcPr>
          <w:p w:rsidR="00A31F1D" w:rsidRPr="009A2CBF" w:rsidRDefault="00A31F1D"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56 379,4</w:t>
            </w:r>
          </w:p>
        </w:tc>
        <w:tc>
          <w:tcPr>
            <w:tcW w:w="1990" w:type="dxa"/>
            <w:gridSpan w:val="3"/>
            <w:tcBorders>
              <w:top w:val="single" w:sz="4" w:space="0" w:color="auto"/>
              <w:left w:val="nil"/>
              <w:bottom w:val="single" w:sz="4" w:space="0" w:color="auto"/>
              <w:right w:val="single" w:sz="4" w:space="0" w:color="auto"/>
            </w:tcBorders>
            <w:shd w:val="clear" w:color="auto" w:fill="auto"/>
            <w:hideMark/>
          </w:tcPr>
          <w:p w:rsidR="00A31F1D" w:rsidRPr="009A2CBF" w:rsidRDefault="004379B1"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67 534,4</w:t>
            </w:r>
          </w:p>
        </w:tc>
        <w:tc>
          <w:tcPr>
            <w:tcW w:w="1985" w:type="dxa"/>
            <w:gridSpan w:val="4"/>
            <w:tcBorders>
              <w:top w:val="single" w:sz="4" w:space="0" w:color="auto"/>
              <w:left w:val="nil"/>
              <w:bottom w:val="single" w:sz="4" w:space="0" w:color="auto"/>
              <w:right w:val="single" w:sz="4" w:space="0" w:color="auto"/>
            </w:tcBorders>
            <w:shd w:val="clear" w:color="auto" w:fill="auto"/>
            <w:hideMark/>
          </w:tcPr>
          <w:p w:rsidR="00A31F1D" w:rsidRPr="009A2CBF" w:rsidRDefault="004379B1"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66 031,1</w:t>
            </w:r>
          </w:p>
        </w:tc>
        <w:tc>
          <w:tcPr>
            <w:tcW w:w="2200" w:type="dxa"/>
            <w:gridSpan w:val="5"/>
            <w:tcBorders>
              <w:top w:val="single" w:sz="4" w:space="0" w:color="auto"/>
              <w:left w:val="nil"/>
              <w:bottom w:val="single" w:sz="4" w:space="0" w:color="auto"/>
              <w:right w:val="single" w:sz="4" w:space="0" w:color="auto"/>
            </w:tcBorders>
            <w:shd w:val="clear" w:color="auto" w:fill="auto"/>
            <w:hideMark/>
          </w:tcPr>
          <w:p w:rsidR="00A31F1D" w:rsidRPr="009A2CBF" w:rsidRDefault="004379B1"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66 031,1</w:t>
            </w:r>
          </w:p>
        </w:tc>
        <w:tc>
          <w:tcPr>
            <w:tcW w:w="1924" w:type="dxa"/>
            <w:gridSpan w:val="6"/>
            <w:tcBorders>
              <w:top w:val="single" w:sz="4" w:space="0" w:color="auto"/>
              <w:left w:val="nil"/>
              <w:bottom w:val="single" w:sz="4" w:space="0" w:color="auto"/>
              <w:right w:val="single" w:sz="4" w:space="0" w:color="auto"/>
            </w:tcBorders>
            <w:shd w:val="clear" w:color="auto" w:fill="auto"/>
            <w:hideMark/>
          </w:tcPr>
          <w:p w:rsidR="00A31F1D" w:rsidRPr="009A2CBF" w:rsidRDefault="004379B1" w:rsidP="00357C73">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66 031,1</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91" w:type="dxa"/>
            <w:tcBorders>
              <w:top w:val="nil"/>
              <w:left w:val="nil"/>
              <w:bottom w:val="nil"/>
              <w:right w:val="nil"/>
            </w:tcBorders>
            <w:shd w:val="clear" w:color="auto" w:fill="auto"/>
            <w:vAlign w:val="center"/>
            <w:hideMark/>
          </w:tcPr>
          <w:p w:rsidR="00FF4231" w:rsidRPr="009A2CBF" w:rsidRDefault="00FF4231" w:rsidP="00AB60DF">
            <w:pPr>
              <w:spacing w:after="0" w:line="240" w:lineRule="auto"/>
              <w:jc w:val="center"/>
              <w:rPr>
                <w:rFonts w:ascii="PT Astra Serif" w:eastAsia="Times New Roman" w:hAnsi="PT Astra Serif" w:cs="Times New Roman"/>
                <w:b/>
                <w:bCs/>
              </w:rPr>
            </w:pPr>
          </w:p>
        </w:tc>
        <w:tc>
          <w:tcPr>
            <w:tcW w:w="3236" w:type="dxa"/>
            <w:gridSpan w:val="2"/>
            <w:tcBorders>
              <w:top w:val="nil"/>
              <w:left w:val="nil"/>
              <w:bottom w:val="nil"/>
              <w:right w:val="nil"/>
            </w:tcBorders>
            <w:shd w:val="clear" w:color="auto" w:fill="auto"/>
            <w:vAlign w:val="center"/>
            <w:hideMark/>
          </w:tcPr>
          <w:p w:rsidR="00FF4231" w:rsidRPr="009A2CBF" w:rsidRDefault="00FF4231" w:rsidP="00AB60DF">
            <w:pPr>
              <w:spacing w:after="0" w:line="240" w:lineRule="auto"/>
              <w:jc w:val="center"/>
              <w:rPr>
                <w:rFonts w:ascii="PT Astra Serif" w:eastAsia="Times New Roman" w:hAnsi="PT Astra Serif" w:cs="Times New Roman"/>
                <w:b/>
                <w:bCs/>
              </w:rPr>
            </w:pPr>
          </w:p>
        </w:tc>
        <w:tc>
          <w:tcPr>
            <w:tcW w:w="1417" w:type="dxa"/>
            <w:gridSpan w:val="4"/>
            <w:tcBorders>
              <w:top w:val="nil"/>
              <w:left w:val="nil"/>
              <w:bottom w:val="nil"/>
              <w:right w:val="nil"/>
            </w:tcBorders>
            <w:shd w:val="clear" w:color="auto" w:fill="auto"/>
            <w:vAlign w:val="center"/>
            <w:hideMark/>
          </w:tcPr>
          <w:p w:rsidR="00FF4231" w:rsidRPr="009A2CBF" w:rsidRDefault="00FF4231" w:rsidP="00AB60DF">
            <w:pPr>
              <w:spacing w:after="0" w:line="240" w:lineRule="auto"/>
              <w:jc w:val="center"/>
              <w:rPr>
                <w:rFonts w:ascii="PT Astra Serif" w:eastAsia="Times New Roman" w:hAnsi="PT Astra Serif" w:cs="Times New Roman"/>
                <w:b/>
                <w:bCs/>
              </w:rPr>
            </w:pPr>
          </w:p>
        </w:tc>
        <w:tc>
          <w:tcPr>
            <w:tcW w:w="1843" w:type="dxa"/>
            <w:gridSpan w:val="3"/>
            <w:tcBorders>
              <w:top w:val="nil"/>
              <w:left w:val="nil"/>
              <w:bottom w:val="nil"/>
              <w:right w:val="nil"/>
            </w:tcBorders>
            <w:shd w:val="clear" w:color="auto" w:fill="auto"/>
            <w:vAlign w:val="center"/>
            <w:hideMark/>
          </w:tcPr>
          <w:p w:rsidR="00FF4231" w:rsidRPr="009A2CBF" w:rsidRDefault="00FF4231" w:rsidP="00AB60DF">
            <w:pPr>
              <w:spacing w:after="0" w:line="240" w:lineRule="auto"/>
              <w:jc w:val="center"/>
              <w:rPr>
                <w:rFonts w:ascii="PT Astra Serif" w:eastAsia="Times New Roman" w:hAnsi="PT Astra Serif" w:cs="Times New Roman"/>
                <w:b/>
                <w:bCs/>
              </w:rPr>
            </w:pPr>
          </w:p>
        </w:tc>
        <w:tc>
          <w:tcPr>
            <w:tcW w:w="1990" w:type="dxa"/>
            <w:gridSpan w:val="3"/>
            <w:tcBorders>
              <w:top w:val="nil"/>
              <w:left w:val="nil"/>
              <w:bottom w:val="nil"/>
              <w:right w:val="nil"/>
            </w:tcBorders>
            <w:shd w:val="clear" w:color="auto" w:fill="auto"/>
            <w:vAlign w:val="center"/>
            <w:hideMark/>
          </w:tcPr>
          <w:p w:rsidR="00FF4231" w:rsidRPr="009A2CBF" w:rsidRDefault="00FF4231" w:rsidP="00AB60DF">
            <w:pPr>
              <w:spacing w:after="0" w:line="240" w:lineRule="auto"/>
              <w:jc w:val="center"/>
              <w:rPr>
                <w:rFonts w:ascii="PT Astra Serif" w:eastAsia="Times New Roman" w:hAnsi="PT Astra Serif" w:cs="Times New Roman"/>
                <w:b/>
                <w:bCs/>
              </w:rPr>
            </w:pPr>
          </w:p>
        </w:tc>
        <w:tc>
          <w:tcPr>
            <w:tcW w:w="1985" w:type="dxa"/>
            <w:gridSpan w:val="4"/>
            <w:tcBorders>
              <w:top w:val="nil"/>
              <w:left w:val="nil"/>
              <w:bottom w:val="nil"/>
              <w:right w:val="nil"/>
            </w:tcBorders>
            <w:shd w:val="clear" w:color="auto" w:fill="auto"/>
            <w:vAlign w:val="center"/>
            <w:hideMark/>
          </w:tcPr>
          <w:p w:rsidR="00FF4231" w:rsidRPr="009A2CBF" w:rsidRDefault="00FF4231" w:rsidP="00AB60DF">
            <w:pPr>
              <w:spacing w:after="0" w:line="240" w:lineRule="auto"/>
              <w:jc w:val="center"/>
              <w:rPr>
                <w:rFonts w:ascii="PT Astra Serif" w:eastAsia="Times New Roman" w:hAnsi="PT Astra Serif" w:cs="Times New Roman"/>
                <w:b/>
                <w:bCs/>
              </w:rPr>
            </w:pPr>
          </w:p>
        </w:tc>
        <w:tc>
          <w:tcPr>
            <w:tcW w:w="2200" w:type="dxa"/>
            <w:gridSpan w:val="5"/>
            <w:tcBorders>
              <w:top w:val="nil"/>
              <w:left w:val="nil"/>
              <w:bottom w:val="nil"/>
              <w:right w:val="nil"/>
            </w:tcBorders>
            <w:shd w:val="clear" w:color="auto" w:fill="auto"/>
            <w:noWrap/>
            <w:vAlign w:val="bottom"/>
            <w:hideMark/>
          </w:tcPr>
          <w:p w:rsidR="00FF4231" w:rsidRPr="009A2CBF" w:rsidRDefault="00FF4231" w:rsidP="00AB60DF">
            <w:pPr>
              <w:spacing w:after="0" w:line="240" w:lineRule="auto"/>
              <w:rPr>
                <w:rFonts w:ascii="PT Astra Serif" w:eastAsia="Times New Roman" w:hAnsi="PT Astra Serif" w:cs="Times New Roman"/>
              </w:rPr>
            </w:pPr>
          </w:p>
        </w:tc>
        <w:tc>
          <w:tcPr>
            <w:tcW w:w="1924" w:type="dxa"/>
            <w:gridSpan w:val="6"/>
            <w:tcBorders>
              <w:top w:val="nil"/>
              <w:left w:val="nil"/>
              <w:bottom w:val="nil"/>
              <w:right w:val="nil"/>
            </w:tcBorders>
            <w:shd w:val="clear" w:color="auto" w:fill="auto"/>
            <w:noWrap/>
            <w:vAlign w:val="bottom"/>
            <w:hideMark/>
          </w:tcPr>
          <w:p w:rsidR="00FF4231" w:rsidRPr="009A2CBF" w:rsidRDefault="00FF4231" w:rsidP="00AB60DF">
            <w:pPr>
              <w:spacing w:after="0" w:line="240" w:lineRule="auto"/>
              <w:rPr>
                <w:rFonts w:ascii="PT Astra Serif" w:eastAsia="Times New Roman" w:hAnsi="PT Astra Serif" w:cs="Times New Roman"/>
              </w:rPr>
            </w:pP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591" w:type="dxa"/>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3236" w:type="dxa"/>
            <w:gridSpan w:val="2"/>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1417" w:type="dxa"/>
            <w:gridSpan w:val="4"/>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1843" w:type="dxa"/>
            <w:gridSpan w:val="3"/>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1990" w:type="dxa"/>
            <w:gridSpan w:val="3"/>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1985" w:type="dxa"/>
            <w:gridSpan w:val="4"/>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
                <w:bCs/>
              </w:rPr>
            </w:pPr>
          </w:p>
        </w:tc>
        <w:tc>
          <w:tcPr>
            <w:tcW w:w="2200" w:type="dxa"/>
            <w:gridSpan w:val="5"/>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1924" w:type="dxa"/>
            <w:gridSpan w:val="6"/>
            <w:tcBorders>
              <w:top w:val="nil"/>
              <w:left w:val="nil"/>
              <w:bottom w:val="nil"/>
              <w:right w:val="nil"/>
            </w:tcBorders>
            <w:shd w:val="clear" w:color="auto" w:fill="auto"/>
            <w:noWrap/>
            <w:vAlign w:val="bottom"/>
            <w:hideMark/>
          </w:tcPr>
          <w:p w:rsidR="00A31F1D" w:rsidRPr="009A2CBF" w:rsidRDefault="00FF4231" w:rsidP="00FF4231">
            <w:pPr>
              <w:spacing w:after="0" w:line="240" w:lineRule="auto"/>
              <w:jc w:val="right"/>
              <w:rPr>
                <w:rFonts w:ascii="PT Astra Serif" w:eastAsia="Times New Roman" w:hAnsi="PT Astra Serif" w:cs="Times New Roman"/>
              </w:rPr>
            </w:pPr>
            <w:r w:rsidRPr="009A2CBF">
              <w:rPr>
                <w:rFonts w:ascii="PT Astra Serif" w:hAnsi="PT Astra Serif"/>
                <w:sz w:val="25"/>
                <w:szCs w:val="25"/>
              </w:rPr>
              <w:t>Таблица 2</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15186" w:type="dxa"/>
            <w:gridSpan w:val="28"/>
            <w:tcBorders>
              <w:top w:val="nil"/>
              <w:left w:val="nil"/>
              <w:bottom w:val="nil"/>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Cs/>
                <w:sz w:val="25"/>
                <w:szCs w:val="25"/>
              </w:rPr>
            </w:pPr>
            <w:r w:rsidRPr="009A2CBF">
              <w:rPr>
                <w:rFonts w:ascii="PT Astra Serif" w:eastAsia="Times New Roman" w:hAnsi="PT Astra Serif" w:cs="Times New Roman"/>
                <w:bCs/>
                <w:sz w:val="25"/>
                <w:szCs w:val="25"/>
              </w:rPr>
              <w:t>Информация о мерах государственного регулирования</w:t>
            </w:r>
          </w:p>
          <w:p w:rsidR="00A31F1D" w:rsidRPr="009A2CBF" w:rsidRDefault="00A31F1D" w:rsidP="00AB60DF">
            <w:pPr>
              <w:spacing w:after="0" w:line="240" w:lineRule="auto"/>
              <w:jc w:val="center"/>
              <w:rPr>
                <w:rFonts w:ascii="PT Astra Serif" w:eastAsia="Times New Roman" w:hAnsi="PT Astra Serif" w:cs="Times New Roman"/>
                <w:bCs/>
              </w:rPr>
            </w:pP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2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roofErr w:type="gramStart"/>
            <w:r w:rsidRPr="009A2CBF">
              <w:rPr>
                <w:rFonts w:ascii="PT Astra Serif" w:eastAsia="Times New Roman" w:hAnsi="PT Astra Serif" w:cs="Times New Roman"/>
              </w:rPr>
              <w:t>п</w:t>
            </w:r>
            <w:proofErr w:type="gramEnd"/>
            <w:r w:rsidRPr="009A2CBF">
              <w:rPr>
                <w:rFonts w:ascii="PT Astra Serif" w:eastAsia="Times New Roman" w:hAnsi="PT Astra Serif" w:cs="Times New Roman"/>
              </w:rPr>
              <w:t>/п</w:t>
            </w:r>
          </w:p>
        </w:tc>
        <w:tc>
          <w:tcPr>
            <w:tcW w:w="3236" w:type="dxa"/>
            <w:gridSpan w:val="2"/>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меры (бюджетные, тарифные, иные)</w:t>
            </w:r>
          </w:p>
        </w:tc>
        <w:tc>
          <w:tcPr>
            <w:tcW w:w="2835" w:type="dxa"/>
            <w:gridSpan w:val="6"/>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Содержание меры</w:t>
            </w:r>
          </w:p>
        </w:tc>
        <w:tc>
          <w:tcPr>
            <w:tcW w:w="2415" w:type="dxa"/>
            <w:gridSpan w:val="4"/>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Срок реализации</w:t>
            </w:r>
          </w:p>
        </w:tc>
        <w:tc>
          <w:tcPr>
            <w:tcW w:w="3046" w:type="dxa"/>
            <w:gridSpan w:val="7"/>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83327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Социально-экономический эффект, ожидаемый </w:t>
            </w:r>
            <w:r w:rsidRPr="009A2CBF">
              <w:rPr>
                <w:rFonts w:ascii="PT Astra Serif" w:eastAsia="Times New Roman" w:hAnsi="PT Astra Serif" w:cs="Times New Roman"/>
              </w:rPr>
              <w:br/>
              <w:t>от применения меры</w:t>
            </w:r>
          </w:p>
        </w:tc>
        <w:tc>
          <w:tcPr>
            <w:tcW w:w="2971" w:type="dxa"/>
            <w:gridSpan w:val="5"/>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Ответственный исполнительный орган Томской области</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2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323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Бюджетные меры</w:t>
            </w:r>
          </w:p>
        </w:tc>
        <w:tc>
          <w:tcPr>
            <w:tcW w:w="2835" w:type="dxa"/>
            <w:gridSpan w:val="6"/>
            <w:tcBorders>
              <w:top w:val="single" w:sz="4" w:space="0" w:color="auto"/>
              <w:left w:val="single" w:sz="4" w:space="0" w:color="auto"/>
              <w:bottom w:val="single" w:sz="4" w:space="0" w:color="auto"/>
              <w:right w:val="single" w:sz="4" w:space="0" w:color="auto"/>
            </w:tcBorders>
            <w:shd w:val="clear" w:color="auto" w:fill="auto"/>
            <w:hideMark/>
          </w:tcPr>
          <w:p w:rsidR="00A31F1D" w:rsidRPr="009A2CBF" w:rsidRDefault="00A31F1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 xml:space="preserve">1. Привлечение дополнительного финансирования </w:t>
            </w:r>
            <w:r w:rsidRPr="009A2CBF">
              <w:rPr>
                <w:rFonts w:ascii="PT Astra Serif" w:eastAsia="Times New Roman" w:hAnsi="PT Astra Serif" w:cs="Times New Roman"/>
              </w:rPr>
              <w:br/>
              <w:t xml:space="preserve">из федерального, местного </w:t>
            </w:r>
            <w:r w:rsidRPr="009A2CBF">
              <w:rPr>
                <w:rFonts w:ascii="PT Astra Serif" w:eastAsia="Times New Roman" w:hAnsi="PT Astra Serif" w:cs="Times New Roman"/>
              </w:rPr>
              <w:br/>
              <w:t>и внебюджетных источников</w:t>
            </w:r>
          </w:p>
        </w:tc>
        <w:tc>
          <w:tcPr>
            <w:tcW w:w="241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2024 – 2028 годы</w:t>
            </w:r>
          </w:p>
        </w:tc>
        <w:tc>
          <w:tcPr>
            <w:tcW w:w="304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1. Увеличение объема финансирования государственной программы из разных источников</w:t>
            </w:r>
          </w:p>
        </w:tc>
        <w:tc>
          <w:tcPr>
            <w:tcW w:w="297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2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3236" w:type="dxa"/>
            <w:gridSpan w:val="2"/>
            <w:vMerge/>
            <w:tcBorders>
              <w:top w:val="single" w:sz="4" w:space="0" w:color="auto"/>
              <w:left w:val="single" w:sz="4" w:space="0" w:color="auto"/>
              <w:bottom w:val="single" w:sz="4" w:space="0" w:color="auto"/>
              <w:right w:val="single" w:sz="4" w:space="0" w:color="auto"/>
            </w:tcBorders>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2835" w:type="dxa"/>
            <w:gridSpan w:val="6"/>
            <w:tcBorders>
              <w:top w:val="single" w:sz="4" w:space="0" w:color="auto"/>
              <w:left w:val="single" w:sz="4" w:space="0" w:color="auto"/>
              <w:bottom w:val="single" w:sz="4" w:space="0" w:color="auto"/>
              <w:right w:val="single" w:sz="4" w:space="0" w:color="auto"/>
            </w:tcBorders>
            <w:shd w:val="clear" w:color="auto" w:fill="auto"/>
            <w:hideMark/>
          </w:tcPr>
          <w:p w:rsidR="00A31F1D" w:rsidRPr="009A2CBF" w:rsidRDefault="00A31F1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2. Исполнение бюджетных и расходных обязательств</w:t>
            </w:r>
          </w:p>
        </w:tc>
        <w:tc>
          <w:tcPr>
            <w:tcW w:w="2415" w:type="dxa"/>
            <w:gridSpan w:val="4"/>
            <w:vMerge/>
            <w:tcBorders>
              <w:top w:val="single" w:sz="4" w:space="0" w:color="auto"/>
              <w:left w:val="single" w:sz="4" w:space="0" w:color="auto"/>
              <w:bottom w:val="single" w:sz="4" w:space="0" w:color="auto"/>
              <w:right w:val="single" w:sz="4" w:space="0" w:color="auto"/>
            </w:tcBorders>
            <w:vAlign w:val="center"/>
            <w:hideMark/>
          </w:tcPr>
          <w:p w:rsidR="00A31F1D" w:rsidRPr="009A2CBF" w:rsidRDefault="00A31F1D" w:rsidP="00AB60DF">
            <w:pPr>
              <w:spacing w:after="0" w:line="240" w:lineRule="auto"/>
              <w:rPr>
                <w:rFonts w:ascii="PT Astra Serif" w:eastAsia="Times New Roman" w:hAnsi="PT Astra Serif" w:cs="Times New Roman"/>
              </w:rPr>
            </w:pPr>
          </w:p>
        </w:tc>
        <w:tc>
          <w:tcPr>
            <w:tcW w:w="3046"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rPr>
                <w:rFonts w:ascii="PT Astra Serif" w:eastAsia="Times New Roman" w:hAnsi="PT Astra Serif" w:cs="Times New Roman"/>
              </w:rPr>
            </w:pPr>
            <w:r w:rsidRPr="009A2CBF">
              <w:rPr>
                <w:rFonts w:ascii="PT Astra Serif" w:eastAsia="Times New Roman" w:hAnsi="PT Astra Serif" w:cs="Times New Roman"/>
              </w:rPr>
              <w:t>2. Повышение эффективности расходования бюджетных средств</w:t>
            </w:r>
          </w:p>
        </w:tc>
        <w:tc>
          <w:tcPr>
            <w:tcW w:w="297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Департамент по культуре Томской области</w:t>
            </w:r>
          </w:p>
        </w:tc>
      </w:tr>
      <w:tr w:rsidR="009A2CBF" w:rsidRPr="009A2CBF" w:rsidTr="00DC5A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311"/>
        </w:trPr>
        <w:tc>
          <w:tcPr>
            <w:tcW w:w="591" w:type="dxa"/>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3236" w:type="dxa"/>
            <w:gridSpan w:val="2"/>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2835" w:type="dxa"/>
            <w:gridSpan w:val="6"/>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2415" w:type="dxa"/>
            <w:gridSpan w:val="4"/>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1751" w:type="dxa"/>
            <w:gridSpan w:val="3"/>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1948" w:type="dxa"/>
            <w:gridSpan w:val="5"/>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1903" w:type="dxa"/>
            <w:gridSpan w:val="3"/>
            <w:tcBorders>
              <w:top w:val="nil"/>
              <w:left w:val="nil"/>
              <w:bottom w:val="nil"/>
              <w:right w:val="nil"/>
            </w:tcBorders>
            <w:shd w:val="clear" w:color="auto" w:fill="auto"/>
            <w:noWrap/>
            <w:vAlign w:val="bottom"/>
            <w:hideMark/>
          </w:tcPr>
          <w:p w:rsidR="00DC5AC8" w:rsidRPr="009A2CBF" w:rsidRDefault="00DC5AC8" w:rsidP="00AB60DF">
            <w:pPr>
              <w:spacing w:after="0" w:line="240" w:lineRule="auto"/>
              <w:rPr>
                <w:rFonts w:ascii="PT Astra Serif" w:eastAsia="Times New Roman" w:hAnsi="PT Astra Serif" w:cs="Times New Roman"/>
              </w:rPr>
            </w:pPr>
          </w:p>
        </w:tc>
        <w:tc>
          <w:tcPr>
            <w:tcW w:w="415" w:type="dxa"/>
            <w:tcBorders>
              <w:top w:val="nil"/>
              <w:left w:val="nil"/>
              <w:bottom w:val="nil"/>
              <w:right w:val="nil"/>
            </w:tcBorders>
            <w:shd w:val="clear" w:color="auto" w:fill="auto"/>
            <w:noWrap/>
            <w:vAlign w:val="bottom"/>
            <w:hideMark/>
          </w:tcPr>
          <w:p w:rsidR="00DC5AC8" w:rsidRPr="009A2CBF" w:rsidRDefault="00DC5AC8" w:rsidP="00AB60DF">
            <w:pPr>
              <w:spacing w:after="0" w:line="240" w:lineRule="auto"/>
              <w:rPr>
                <w:rFonts w:ascii="PT Astra Serif" w:eastAsia="Times New Roman" w:hAnsi="PT Astra Serif" w:cs="Times New Roman"/>
              </w:rPr>
            </w:pPr>
          </w:p>
        </w:tc>
      </w:tr>
      <w:tr w:rsidR="009A2CBF" w:rsidRPr="009A2CBF" w:rsidTr="009A2C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311"/>
        </w:trPr>
        <w:tc>
          <w:tcPr>
            <w:tcW w:w="591" w:type="dxa"/>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3236" w:type="dxa"/>
            <w:gridSpan w:val="2"/>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2835" w:type="dxa"/>
            <w:gridSpan w:val="6"/>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2415" w:type="dxa"/>
            <w:gridSpan w:val="4"/>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1751" w:type="dxa"/>
            <w:gridSpan w:val="3"/>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1948" w:type="dxa"/>
            <w:gridSpan w:val="5"/>
            <w:tcBorders>
              <w:top w:val="nil"/>
              <w:left w:val="nil"/>
              <w:bottom w:val="nil"/>
              <w:right w:val="nil"/>
            </w:tcBorders>
            <w:shd w:val="clear" w:color="auto" w:fill="auto"/>
            <w:vAlign w:val="center"/>
            <w:hideMark/>
          </w:tcPr>
          <w:p w:rsidR="00DC5AC8" w:rsidRPr="009A2CBF" w:rsidRDefault="00DC5AC8" w:rsidP="00AB60DF">
            <w:pPr>
              <w:spacing w:after="0" w:line="240" w:lineRule="auto"/>
              <w:jc w:val="center"/>
              <w:rPr>
                <w:rFonts w:ascii="PT Astra Serif" w:eastAsia="Times New Roman" w:hAnsi="PT Astra Serif" w:cs="Times New Roman"/>
                <w:b/>
                <w:bCs/>
              </w:rPr>
            </w:pPr>
          </w:p>
        </w:tc>
        <w:tc>
          <w:tcPr>
            <w:tcW w:w="2318" w:type="dxa"/>
            <w:gridSpan w:val="4"/>
            <w:tcBorders>
              <w:top w:val="nil"/>
              <w:left w:val="nil"/>
              <w:bottom w:val="nil"/>
              <w:right w:val="nil"/>
            </w:tcBorders>
            <w:shd w:val="clear" w:color="auto" w:fill="auto"/>
            <w:noWrap/>
            <w:vAlign w:val="bottom"/>
            <w:hideMark/>
          </w:tcPr>
          <w:p w:rsidR="00DC5AC8" w:rsidRPr="009A2CBF" w:rsidRDefault="00DC5AC8" w:rsidP="00DC5AC8">
            <w:pPr>
              <w:spacing w:after="0" w:line="240" w:lineRule="auto"/>
              <w:jc w:val="right"/>
              <w:rPr>
                <w:rFonts w:ascii="PT Astra Serif" w:eastAsia="Times New Roman" w:hAnsi="PT Astra Serif" w:cs="Times New Roman"/>
              </w:rPr>
            </w:pPr>
            <w:r w:rsidRPr="009A2CBF">
              <w:rPr>
                <w:rFonts w:ascii="PT Astra Serif" w:hAnsi="PT Astra Serif"/>
                <w:sz w:val="25"/>
                <w:szCs w:val="25"/>
              </w:rPr>
              <w:t>Таблица 3</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645"/>
        </w:trPr>
        <w:tc>
          <w:tcPr>
            <w:tcW w:w="15094" w:type="dxa"/>
            <w:gridSpan w:val="25"/>
            <w:tcBorders>
              <w:top w:val="nil"/>
              <w:left w:val="nil"/>
              <w:bottom w:val="single" w:sz="4" w:space="0" w:color="auto"/>
              <w:right w:val="nil"/>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bCs/>
                <w:sz w:val="25"/>
                <w:szCs w:val="25"/>
              </w:rPr>
            </w:pPr>
            <w:r w:rsidRPr="009A2CBF">
              <w:rPr>
                <w:rFonts w:ascii="PT Astra Serif" w:eastAsia="Times New Roman" w:hAnsi="PT Astra Serif" w:cs="Times New Roman"/>
                <w:bCs/>
                <w:sz w:val="25"/>
                <w:szCs w:val="25"/>
              </w:rPr>
              <w:t xml:space="preserve">Информация о налоговых расходах </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roofErr w:type="gramStart"/>
            <w:r w:rsidRPr="009A2CBF">
              <w:rPr>
                <w:rFonts w:ascii="PT Astra Serif" w:eastAsia="Times New Roman" w:hAnsi="PT Astra Serif" w:cs="Times New Roman"/>
              </w:rPr>
              <w:t>п</w:t>
            </w:r>
            <w:proofErr w:type="gramEnd"/>
            <w:r w:rsidRPr="009A2CBF">
              <w:rPr>
                <w:rFonts w:ascii="PT Astra Serif" w:eastAsia="Times New Roman" w:hAnsi="PT Astra Serif" w:cs="Times New Roman"/>
              </w:rPr>
              <w:t>/п</w:t>
            </w:r>
          </w:p>
        </w:tc>
        <w:tc>
          <w:tcPr>
            <w:tcW w:w="3236" w:type="dxa"/>
            <w:gridSpan w:val="2"/>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налоговой льготы</w:t>
            </w:r>
          </w:p>
        </w:tc>
        <w:tc>
          <w:tcPr>
            <w:tcW w:w="2835" w:type="dxa"/>
            <w:gridSpan w:val="6"/>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Цель предоставления налоговых льгот, освобождений и иных преференций для налогоплательщиков</w:t>
            </w:r>
          </w:p>
        </w:tc>
        <w:tc>
          <w:tcPr>
            <w:tcW w:w="4166" w:type="dxa"/>
            <w:gridSpan w:val="7"/>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Связь с показателями государственной программы (подпрограммы/регионального проекта)</w:t>
            </w:r>
          </w:p>
        </w:tc>
        <w:tc>
          <w:tcPr>
            <w:tcW w:w="1948" w:type="dxa"/>
            <w:gridSpan w:val="5"/>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Срок действия налоговой льготы </w:t>
            </w:r>
          </w:p>
        </w:tc>
        <w:tc>
          <w:tcPr>
            <w:tcW w:w="2318" w:type="dxa"/>
            <w:gridSpan w:val="4"/>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Куратор налогового расхода</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148"/>
        </w:trPr>
        <w:tc>
          <w:tcPr>
            <w:tcW w:w="5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1.</w:t>
            </w:r>
          </w:p>
        </w:tc>
        <w:tc>
          <w:tcPr>
            <w:tcW w:w="3236" w:type="dxa"/>
            <w:gridSpan w:val="2"/>
            <w:tcBorders>
              <w:top w:val="single" w:sz="4" w:space="0" w:color="auto"/>
              <w:left w:val="nil"/>
              <w:bottom w:val="single" w:sz="4" w:space="0" w:color="auto"/>
              <w:right w:val="single" w:sz="4" w:space="0" w:color="auto"/>
            </w:tcBorders>
            <w:shd w:val="clear" w:color="000000" w:fill="FFFFFF"/>
            <w:vAlign w:val="center"/>
            <w:hideMark/>
          </w:tcPr>
          <w:p w:rsidR="002101EC" w:rsidRPr="009A2CBF" w:rsidRDefault="00A31F1D" w:rsidP="006954A1">
            <w:pPr>
              <w:pStyle w:val="aa"/>
              <w:spacing w:before="0" w:beforeAutospacing="0" w:after="0" w:afterAutospacing="0"/>
              <w:rPr>
                <w:rFonts w:ascii="PT Astra Serif" w:hAnsi="PT Astra Serif"/>
                <w:sz w:val="22"/>
                <w:szCs w:val="22"/>
              </w:rPr>
            </w:pPr>
            <w:r w:rsidRPr="009A2CBF">
              <w:rPr>
                <w:rFonts w:ascii="PT Astra Serif" w:hAnsi="PT Astra Serif"/>
                <w:sz w:val="22"/>
                <w:szCs w:val="22"/>
              </w:rPr>
              <w:t xml:space="preserve">Пониженная (13,5%) ставка налога на прибыль организаций для библиотек, занимающихся самостоятельной </w:t>
            </w:r>
            <w:proofErr w:type="gramStart"/>
            <w:r w:rsidRPr="009A2CBF">
              <w:rPr>
                <w:rFonts w:ascii="PT Astra Serif" w:hAnsi="PT Astra Serif"/>
                <w:sz w:val="22"/>
                <w:szCs w:val="22"/>
              </w:rPr>
              <w:t>хозяйствен</w:t>
            </w:r>
            <w:r w:rsidR="006954A1" w:rsidRPr="009A2CBF">
              <w:rPr>
                <w:rFonts w:ascii="PT Astra Serif" w:hAnsi="PT Astra Serif"/>
                <w:sz w:val="22"/>
                <w:szCs w:val="22"/>
              </w:rPr>
              <w:t>-</w:t>
            </w:r>
            <w:r w:rsidR="002101EC" w:rsidRPr="009A2CBF">
              <w:rPr>
                <w:rFonts w:ascii="PT Astra Serif" w:hAnsi="PT Astra Serif"/>
                <w:sz w:val="22"/>
                <w:szCs w:val="22"/>
              </w:rPr>
              <w:t>ной</w:t>
            </w:r>
            <w:proofErr w:type="gramEnd"/>
            <w:r w:rsidR="002101EC" w:rsidRPr="009A2CBF">
              <w:rPr>
                <w:rFonts w:ascii="PT Astra Serif" w:hAnsi="PT Astra Serif"/>
                <w:sz w:val="22"/>
                <w:szCs w:val="22"/>
              </w:rPr>
              <w:t xml:space="preserve"> деятельностью, доходы</w:t>
            </w:r>
          </w:p>
          <w:p w:rsidR="00A31F1D" w:rsidRPr="009A2CBF" w:rsidRDefault="00A31F1D" w:rsidP="006954A1">
            <w:pPr>
              <w:pStyle w:val="aa"/>
              <w:spacing w:before="0" w:beforeAutospacing="0" w:after="0" w:afterAutospacing="0"/>
              <w:rPr>
                <w:rFonts w:ascii="PT Astra Serif" w:hAnsi="PT Astra Serif"/>
                <w:sz w:val="22"/>
                <w:szCs w:val="22"/>
              </w:rPr>
            </w:pPr>
            <w:r w:rsidRPr="009A2CBF">
              <w:rPr>
                <w:rFonts w:ascii="PT Astra Serif" w:hAnsi="PT Astra Serif"/>
                <w:sz w:val="22"/>
                <w:szCs w:val="22"/>
              </w:rPr>
              <w:t>от занятия деятельн</w:t>
            </w:r>
            <w:r w:rsidR="002101EC" w:rsidRPr="009A2CBF">
              <w:rPr>
                <w:rFonts w:ascii="PT Astra Serif" w:hAnsi="PT Astra Serif"/>
                <w:sz w:val="22"/>
                <w:szCs w:val="22"/>
              </w:rPr>
              <w:t>остью, приносящей доход, доходы</w:t>
            </w:r>
            <w:r w:rsidR="002101EC" w:rsidRPr="009A2CBF">
              <w:rPr>
                <w:rFonts w:ascii="PT Astra Serif" w:hAnsi="PT Astra Serif"/>
                <w:sz w:val="22"/>
                <w:szCs w:val="22"/>
              </w:rPr>
              <w:br/>
            </w:r>
            <w:r w:rsidRPr="009A2CBF">
              <w:rPr>
                <w:rFonts w:ascii="PT Astra Serif" w:hAnsi="PT Astra Serif"/>
                <w:sz w:val="22"/>
                <w:szCs w:val="22"/>
              </w:rPr>
              <w:t>от платных услуг</w:t>
            </w:r>
          </w:p>
        </w:tc>
        <w:tc>
          <w:tcPr>
            <w:tcW w:w="2835" w:type="dxa"/>
            <w:gridSpan w:val="6"/>
            <w:tcBorders>
              <w:top w:val="single" w:sz="4" w:space="0" w:color="auto"/>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Развитие культуры </w:t>
            </w:r>
            <w:r w:rsidRPr="009A2CBF">
              <w:rPr>
                <w:rFonts w:ascii="PT Astra Serif" w:eastAsia="Times New Roman" w:hAnsi="PT Astra Serif" w:cs="Times New Roman"/>
              </w:rPr>
              <w:br/>
              <w:t xml:space="preserve">и архивного дела </w:t>
            </w:r>
            <w:r w:rsidRPr="009A2CBF">
              <w:rPr>
                <w:rFonts w:ascii="PT Astra Serif" w:eastAsia="Times New Roman" w:hAnsi="PT Astra Serif" w:cs="Times New Roman"/>
              </w:rPr>
              <w:br/>
              <w:t>в Томской области</w:t>
            </w:r>
          </w:p>
        </w:tc>
        <w:tc>
          <w:tcPr>
            <w:tcW w:w="4166" w:type="dxa"/>
            <w:gridSpan w:val="7"/>
            <w:tcBorders>
              <w:top w:val="single" w:sz="4" w:space="0" w:color="auto"/>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Охват населения библиотечным обслуживанием, %</w:t>
            </w:r>
          </w:p>
        </w:tc>
        <w:tc>
          <w:tcPr>
            <w:tcW w:w="1948" w:type="dxa"/>
            <w:gridSpan w:val="5"/>
            <w:tcBorders>
              <w:top w:val="single" w:sz="4" w:space="0" w:color="auto"/>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не установлено</w:t>
            </w:r>
          </w:p>
        </w:tc>
        <w:tc>
          <w:tcPr>
            <w:tcW w:w="2318" w:type="dxa"/>
            <w:gridSpan w:val="4"/>
            <w:tcBorders>
              <w:top w:val="single" w:sz="4" w:space="0" w:color="auto"/>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Pr="009A2CBF">
              <w:rPr>
                <w:rFonts w:ascii="PT Astra Serif" w:eastAsia="Times New Roman" w:hAnsi="PT Astra Serif" w:cs="Times New Roman"/>
              </w:rPr>
              <w:br/>
              <w:t>по культуре Томской области</w:t>
            </w:r>
          </w:p>
        </w:tc>
      </w:tr>
      <w:tr w:rsidR="009A2CBF" w:rsidRPr="009A2CBF" w:rsidTr="007B7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92" w:type="dxa"/>
          <w:trHeight w:val="420"/>
        </w:trPr>
        <w:tc>
          <w:tcPr>
            <w:tcW w:w="591" w:type="dxa"/>
            <w:tcBorders>
              <w:top w:val="single" w:sz="4" w:space="0" w:color="auto"/>
              <w:left w:val="single" w:sz="4" w:space="0" w:color="auto"/>
              <w:bottom w:val="single" w:sz="4" w:space="0" w:color="auto"/>
              <w:right w:val="single" w:sz="4" w:space="0" w:color="auto"/>
            </w:tcBorders>
            <w:shd w:val="clear" w:color="000000" w:fill="FFFFFF"/>
            <w:vAlign w:val="center"/>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2.</w:t>
            </w:r>
          </w:p>
        </w:tc>
        <w:tc>
          <w:tcPr>
            <w:tcW w:w="3236" w:type="dxa"/>
            <w:gridSpan w:val="2"/>
            <w:tcBorders>
              <w:top w:val="single" w:sz="4" w:space="0" w:color="auto"/>
              <w:left w:val="nil"/>
              <w:bottom w:val="single" w:sz="4" w:space="0" w:color="auto"/>
              <w:right w:val="single" w:sz="4" w:space="0" w:color="auto"/>
            </w:tcBorders>
            <w:shd w:val="clear" w:color="000000" w:fill="FFFFFF"/>
            <w:vAlign w:val="center"/>
          </w:tcPr>
          <w:p w:rsidR="00A31F1D" w:rsidRPr="009A2CBF" w:rsidRDefault="00A31F1D" w:rsidP="00AB60DF">
            <w:pPr>
              <w:pStyle w:val="aa"/>
              <w:spacing w:before="0" w:beforeAutospacing="0" w:after="0" w:afterAutospacing="0"/>
              <w:rPr>
                <w:rFonts w:ascii="PT Astra Serif" w:hAnsi="PT Astra Serif"/>
                <w:sz w:val="22"/>
                <w:szCs w:val="22"/>
              </w:rPr>
            </w:pPr>
            <w:r w:rsidRPr="009A2CBF">
              <w:rPr>
                <w:rFonts w:ascii="PT Astra Serif" w:hAnsi="PT Astra Serif"/>
                <w:sz w:val="22"/>
                <w:szCs w:val="22"/>
              </w:rPr>
              <w:t>Освобождение от уплаты налога на имущество организаций некоммерческих организаций – в отношении единого недвижимого комплекса (назначение – сооружения гидротехнические), созданного в рамках обустройства набережной реки Ушайки в городе Томске</w:t>
            </w:r>
          </w:p>
        </w:tc>
        <w:tc>
          <w:tcPr>
            <w:tcW w:w="2835" w:type="dxa"/>
            <w:gridSpan w:val="6"/>
            <w:tcBorders>
              <w:top w:val="single" w:sz="4" w:space="0" w:color="auto"/>
              <w:left w:val="nil"/>
              <w:bottom w:val="single" w:sz="4" w:space="0" w:color="auto"/>
              <w:right w:val="single" w:sz="4" w:space="0" w:color="auto"/>
            </w:tcBorders>
            <w:shd w:val="clear" w:color="000000" w:fill="FFFFFF"/>
            <w:vAlign w:val="center"/>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Устойчивое развитие учреждений культуры </w:t>
            </w:r>
            <w:r w:rsidRPr="009A2CBF">
              <w:rPr>
                <w:rFonts w:ascii="PT Astra Serif" w:eastAsia="Times New Roman" w:hAnsi="PT Astra Serif" w:cs="Times New Roman"/>
              </w:rPr>
              <w:br/>
              <w:t>в Томской области</w:t>
            </w:r>
          </w:p>
        </w:tc>
        <w:tc>
          <w:tcPr>
            <w:tcW w:w="4166" w:type="dxa"/>
            <w:gridSpan w:val="7"/>
            <w:tcBorders>
              <w:top w:val="single" w:sz="4" w:space="0" w:color="auto"/>
              <w:left w:val="nil"/>
              <w:bottom w:val="single" w:sz="4" w:space="0" w:color="auto"/>
              <w:right w:val="single" w:sz="4" w:space="0" w:color="auto"/>
            </w:tcBorders>
            <w:shd w:val="clear" w:color="000000" w:fill="FFFFFF"/>
            <w:vAlign w:val="center"/>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Степень вовлеченности населения Томской области в культурно-досуговые мероприятия, проводимые государственными организациями культуры, %  </w:t>
            </w:r>
          </w:p>
        </w:tc>
        <w:tc>
          <w:tcPr>
            <w:tcW w:w="1948" w:type="dxa"/>
            <w:gridSpan w:val="5"/>
            <w:tcBorders>
              <w:top w:val="single" w:sz="4" w:space="0" w:color="auto"/>
              <w:left w:val="nil"/>
              <w:bottom w:val="single" w:sz="4" w:space="0" w:color="auto"/>
              <w:right w:val="single" w:sz="4" w:space="0" w:color="auto"/>
            </w:tcBorders>
            <w:shd w:val="clear" w:color="000000" w:fill="FFFFFF"/>
            <w:vAlign w:val="center"/>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01.01.2025</w:t>
            </w:r>
          </w:p>
        </w:tc>
        <w:tc>
          <w:tcPr>
            <w:tcW w:w="2318" w:type="dxa"/>
            <w:gridSpan w:val="4"/>
            <w:tcBorders>
              <w:top w:val="single" w:sz="4" w:space="0" w:color="auto"/>
              <w:left w:val="nil"/>
              <w:bottom w:val="single" w:sz="4" w:space="0" w:color="auto"/>
              <w:right w:val="single" w:sz="4" w:space="0" w:color="auto"/>
            </w:tcBorders>
            <w:shd w:val="clear" w:color="000000" w:fill="FFFFFF"/>
            <w:vAlign w:val="center"/>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Департамент </w:t>
            </w:r>
            <w:r w:rsidRPr="009A2CBF">
              <w:rPr>
                <w:rFonts w:ascii="PT Astra Serif" w:eastAsia="Times New Roman" w:hAnsi="PT Astra Serif" w:cs="Times New Roman"/>
              </w:rPr>
              <w:br/>
              <w:t>по культуре Томской области</w:t>
            </w:r>
          </w:p>
        </w:tc>
      </w:tr>
      <w:tr w:rsidR="009A2CBF" w:rsidRPr="009A2CBF" w:rsidTr="00BA2A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 w:type="dxa"/>
          <w:trHeight w:val="315"/>
        </w:trPr>
        <w:tc>
          <w:tcPr>
            <w:tcW w:w="591" w:type="dxa"/>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c>
          <w:tcPr>
            <w:tcW w:w="3236" w:type="dxa"/>
            <w:gridSpan w:val="2"/>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c>
          <w:tcPr>
            <w:tcW w:w="1417" w:type="dxa"/>
            <w:gridSpan w:val="4"/>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c>
          <w:tcPr>
            <w:tcW w:w="2410" w:type="dxa"/>
            <w:gridSpan w:val="4"/>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c>
          <w:tcPr>
            <w:tcW w:w="2021" w:type="dxa"/>
            <w:gridSpan w:val="3"/>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c>
          <w:tcPr>
            <w:tcW w:w="2245" w:type="dxa"/>
            <w:gridSpan w:val="5"/>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c>
          <w:tcPr>
            <w:tcW w:w="1342" w:type="dxa"/>
            <w:gridSpan w:val="3"/>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c>
          <w:tcPr>
            <w:tcW w:w="1911" w:type="dxa"/>
            <w:gridSpan w:val="5"/>
            <w:tcBorders>
              <w:top w:val="nil"/>
              <w:left w:val="nil"/>
              <w:bottom w:val="nil"/>
              <w:right w:val="nil"/>
            </w:tcBorders>
            <w:shd w:val="clear" w:color="auto" w:fill="auto"/>
            <w:noWrap/>
            <w:vAlign w:val="bottom"/>
            <w:hideMark/>
          </w:tcPr>
          <w:p w:rsidR="006954A1" w:rsidRPr="009A2CBF" w:rsidRDefault="006954A1" w:rsidP="00AB60DF">
            <w:pPr>
              <w:spacing w:after="0" w:line="240" w:lineRule="auto"/>
              <w:rPr>
                <w:rFonts w:ascii="PT Astra Serif" w:eastAsia="Times New Roman" w:hAnsi="PT Astra Serif" w:cs="Times New Roman"/>
              </w:rPr>
            </w:pPr>
          </w:p>
        </w:tc>
      </w:tr>
      <w:tr w:rsidR="009A2CBF" w:rsidRPr="009A2CBF" w:rsidTr="00BA2A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 w:type="dxa"/>
          <w:trHeight w:val="315"/>
        </w:trPr>
        <w:tc>
          <w:tcPr>
            <w:tcW w:w="591" w:type="dxa"/>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3236" w:type="dxa"/>
            <w:gridSpan w:val="2"/>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1417" w:type="dxa"/>
            <w:gridSpan w:val="4"/>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2410" w:type="dxa"/>
            <w:gridSpan w:val="4"/>
            <w:tcBorders>
              <w:top w:val="nil"/>
              <w:left w:val="nil"/>
              <w:bottom w:val="nil"/>
              <w:right w:val="nil"/>
            </w:tcBorders>
            <w:shd w:val="clear" w:color="auto" w:fill="auto"/>
            <w:noWrap/>
            <w:vAlign w:val="bottom"/>
            <w:hideMark/>
          </w:tcPr>
          <w:p w:rsidR="00A31F1D" w:rsidRDefault="00A31F1D" w:rsidP="00AB60DF">
            <w:pPr>
              <w:spacing w:after="0" w:line="240" w:lineRule="auto"/>
              <w:rPr>
                <w:rFonts w:ascii="PT Astra Serif" w:eastAsia="Times New Roman" w:hAnsi="PT Astra Serif" w:cs="Times New Roman"/>
              </w:rPr>
            </w:pPr>
          </w:p>
          <w:p w:rsidR="00BA2A38" w:rsidRDefault="00BA2A38" w:rsidP="00AB60DF">
            <w:pPr>
              <w:spacing w:after="0" w:line="240" w:lineRule="auto"/>
              <w:rPr>
                <w:rFonts w:ascii="PT Astra Serif" w:eastAsia="Times New Roman" w:hAnsi="PT Astra Serif" w:cs="Times New Roman"/>
              </w:rPr>
            </w:pPr>
          </w:p>
          <w:p w:rsidR="00BA2A38" w:rsidRPr="009A2CBF" w:rsidRDefault="00BA2A38" w:rsidP="00AB60DF">
            <w:pPr>
              <w:spacing w:after="0" w:line="240" w:lineRule="auto"/>
              <w:rPr>
                <w:rFonts w:ascii="PT Astra Serif" w:eastAsia="Times New Roman" w:hAnsi="PT Astra Serif" w:cs="Times New Roman"/>
              </w:rPr>
            </w:pPr>
          </w:p>
        </w:tc>
        <w:tc>
          <w:tcPr>
            <w:tcW w:w="2021" w:type="dxa"/>
            <w:gridSpan w:val="3"/>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2245" w:type="dxa"/>
            <w:gridSpan w:val="5"/>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1342" w:type="dxa"/>
            <w:gridSpan w:val="3"/>
            <w:tcBorders>
              <w:top w:val="nil"/>
              <w:left w:val="nil"/>
              <w:bottom w:val="nil"/>
              <w:right w:val="nil"/>
            </w:tcBorders>
            <w:shd w:val="clear" w:color="auto" w:fill="auto"/>
            <w:noWrap/>
            <w:vAlign w:val="bottom"/>
            <w:hideMark/>
          </w:tcPr>
          <w:p w:rsidR="00A31F1D" w:rsidRPr="009A2CBF" w:rsidRDefault="00A31F1D" w:rsidP="00AB60DF">
            <w:pPr>
              <w:spacing w:after="0" w:line="240" w:lineRule="auto"/>
              <w:rPr>
                <w:rFonts w:ascii="PT Astra Serif" w:eastAsia="Times New Roman" w:hAnsi="PT Astra Serif" w:cs="Times New Roman"/>
              </w:rPr>
            </w:pPr>
          </w:p>
        </w:tc>
        <w:tc>
          <w:tcPr>
            <w:tcW w:w="1911" w:type="dxa"/>
            <w:gridSpan w:val="5"/>
            <w:tcBorders>
              <w:top w:val="nil"/>
              <w:left w:val="nil"/>
              <w:bottom w:val="nil"/>
              <w:right w:val="nil"/>
            </w:tcBorders>
            <w:shd w:val="clear" w:color="auto" w:fill="auto"/>
            <w:noWrap/>
            <w:vAlign w:val="bottom"/>
            <w:hideMark/>
          </w:tcPr>
          <w:p w:rsidR="00BA2A38" w:rsidRDefault="00BA2A38" w:rsidP="0052739D">
            <w:pPr>
              <w:spacing w:after="0" w:line="240" w:lineRule="auto"/>
              <w:jc w:val="right"/>
              <w:rPr>
                <w:rFonts w:ascii="PT Astra Serif" w:hAnsi="PT Astra Serif"/>
                <w:sz w:val="25"/>
                <w:szCs w:val="25"/>
              </w:rPr>
            </w:pPr>
          </w:p>
          <w:p w:rsidR="00BA2A38" w:rsidRDefault="00BA2A38" w:rsidP="0052739D">
            <w:pPr>
              <w:spacing w:after="0" w:line="240" w:lineRule="auto"/>
              <w:jc w:val="right"/>
              <w:rPr>
                <w:rFonts w:ascii="PT Astra Serif" w:hAnsi="PT Astra Serif"/>
                <w:sz w:val="25"/>
                <w:szCs w:val="25"/>
              </w:rPr>
            </w:pPr>
          </w:p>
          <w:p w:rsidR="00BA2A38" w:rsidRDefault="00BA2A38" w:rsidP="0052739D">
            <w:pPr>
              <w:spacing w:after="0" w:line="240" w:lineRule="auto"/>
              <w:jc w:val="right"/>
              <w:rPr>
                <w:rFonts w:ascii="PT Astra Serif" w:hAnsi="PT Astra Serif"/>
                <w:sz w:val="25"/>
                <w:szCs w:val="25"/>
              </w:rPr>
            </w:pPr>
          </w:p>
          <w:p w:rsidR="00A31F1D" w:rsidRPr="009A2CBF" w:rsidRDefault="00BA2A38" w:rsidP="0052739D">
            <w:pPr>
              <w:spacing w:after="0" w:line="240" w:lineRule="auto"/>
              <w:jc w:val="right"/>
              <w:rPr>
                <w:rFonts w:ascii="PT Astra Serif" w:eastAsia="Times New Roman" w:hAnsi="PT Astra Serif" w:cs="Times New Roman"/>
              </w:rPr>
            </w:pPr>
            <w:r>
              <w:rPr>
                <w:rFonts w:ascii="PT Astra Serif" w:hAnsi="PT Astra Serif"/>
                <w:sz w:val="25"/>
                <w:szCs w:val="25"/>
              </w:rPr>
              <w:t>Т</w:t>
            </w:r>
            <w:r w:rsidR="0052739D" w:rsidRPr="009A2CBF">
              <w:rPr>
                <w:rFonts w:ascii="PT Astra Serif" w:hAnsi="PT Astra Serif"/>
                <w:sz w:val="25"/>
                <w:szCs w:val="25"/>
              </w:rPr>
              <w:t>аблица 4</w:t>
            </w:r>
          </w:p>
        </w:tc>
      </w:tr>
      <w:tr w:rsidR="009A2CBF" w:rsidRPr="009A2CBF" w:rsidTr="00BA2A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 w:type="dxa"/>
          <w:trHeight w:val="315"/>
        </w:trPr>
        <w:tc>
          <w:tcPr>
            <w:tcW w:w="15173" w:type="dxa"/>
            <w:gridSpan w:val="27"/>
            <w:tcBorders>
              <w:top w:val="nil"/>
              <w:left w:val="nil"/>
              <w:bottom w:val="nil"/>
              <w:right w:val="nil"/>
            </w:tcBorders>
            <w:shd w:val="clear" w:color="auto" w:fill="auto"/>
            <w:noWrap/>
            <w:vAlign w:val="bottom"/>
            <w:hideMark/>
          </w:tcPr>
          <w:p w:rsidR="00A31F1D" w:rsidRDefault="00A31F1D" w:rsidP="00AB60DF">
            <w:pPr>
              <w:spacing w:after="0" w:line="240" w:lineRule="auto"/>
              <w:jc w:val="center"/>
              <w:rPr>
                <w:rFonts w:ascii="PT Astra Serif" w:eastAsia="Times New Roman" w:hAnsi="PT Astra Serif" w:cs="Times New Roman"/>
                <w:bCs/>
                <w:sz w:val="25"/>
                <w:szCs w:val="25"/>
              </w:rPr>
            </w:pPr>
            <w:r w:rsidRPr="009A2CBF">
              <w:rPr>
                <w:rFonts w:ascii="PT Astra Serif" w:eastAsia="Times New Roman" w:hAnsi="PT Astra Serif" w:cs="Times New Roman"/>
                <w:bCs/>
                <w:sz w:val="25"/>
                <w:szCs w:val="25"/>
              </w:rPr>
              <w:t>Информация о мерах правового регулирования</w:t>
            </w:r>
          </w:p>
          <w:p w:rsidR="00BA2A38" w:rsidRPr="009A2CBF" w:rsidRDefault="00BA2A38" w:rsidP="00AB60DF">
            <w:pPr>
              <w:spacing w:after="0" w:line="240" w:lineRule="auto"/>
              <w:jc w:val="center"/>
              <w:rPr>
                <w:rFonts w:ascii="PT Astra Serif" w:eastAsia="Times New Roman" w:hAnsi="PT Astra Serif" w:cs="Times New Roman"/>
                <w:sz w:val="25"/>
                <w:szCs w:val="25"/>
              </w:rPr>
            </w:pPr>
          </w:p>
        </w:tc>
      </w:tr>
      <w:tr w:rsidR="009A2CBF" w:rsidRPr="009A2CBF" w:rsidTr="00BA2A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 w:type="dxa"/>
          <w:trHeight w:val="1199"/>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 xml:space="preserve">№ </w:t>
            </w:r>
            <w:proofErr w:type="gramStart"/>
            <w:r w:rsidRPr="009A2CBF">
              <w:rPr>
                <w:rFonts w:ascii="PT Astra Serif" w:eastAsia="Times New Roman" w:hAnsi="PT Astra Serif" w:cs="Times New Roman"/>
              </w:rPr>
              <w:t>п</w:t>
            </w:r>
            <w:proofErr w:type="gramEnd"/>
            <w:r w:rsidRPr="009A2CBF">
              <w:rPr>
                <w:rFonts w:ascii="PT Astra Serif" w:eastAsia="Times New Roman" w:hAnsi="PT Astra Serif" w:cs="Times New Roman"/>
              </w:rPr>
              <w:t>/п</w:t>
            </w:r>
          </w:p>
        </w:tc>
        <w:tc>
          <w:tcPr>
            <w:tcW w:w="3236" w:type="dxa"/>
            <w:gridSpan w:val="2"/>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Наименование планируемого к разработке правового акта</w:t>
            </w:r>
          </w:p>
        </w:tc>
        <w:tc>
          <w:tcPr>
            <w:tcW w:w="3827" w:type="dxa"/>
            <w:gridSpan w:val="8"/>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Краткое содержание планируемого к разработке правового акта</w:t>
            </w:r>
          </w:p>
        </w:tc>
        <w:tc>
          <w:tcPr>
            <w:tcW w:w="2021" w:type="dxa"/>
            <w:gridSpan w:val="3"/>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Срок разработки</w:t>
            </w:r>
          </w:p>
        </w:tc>
        <w:tc>
          <w:tcPr>
            <w:tcW w:w="2245" w:type="dxa"/>
            <w:gridSpan w:val="5"/>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AB60DF">
            <w:pPr>
              <w:spacing w:after="0" w:line="240" w:lineRule="auto"/>
              <w:jc w:val="center"/>
              <w:rPr>
                <w:rFonts w:ascii="PT Astra Serif" w:eastAsia="Times New Roman" w:hAnsi="PT Astra Serif" w:cs="Times New Roman"/>
              </w:rPr>
            </w:pPr>
            <w:proofErr w:type="gramStart"/>
            <w:r w:rsidRPr="009A2CBF">
              <w:rPr>
                <w:rFonts w:ascii="PT Astra Serif" w:eastAsia="Times New Roman" w:hAnsi="PT Astra Serif" w:cs="Times New Roman"/>
              </w:rPr>
              <w:t>Ответственный</w:t>
            </w:r>
            <w:proofErr w:type="gramEnd"/>
            <w:r w:rsidRPr="009A2CBF">
              <w:rPr>
                <w:rFonts w:ascii="PT Astra Serif" w:eastAsia="Times New Roman" w:hAnsi="PT Astra Serif" w:cs="Times New Roman"/>
              </w:rPr>
              <w:t xml:space="preserve"> </w:t>
            </w:r>
            <w:r w:rsidRPr="009A2CBF">
              <w:rPr>
                <w:rFonts w:ascii="PT Astra Serif" w:eastAsia="Times New Roman" w:hAnsi="PT Astra Serif" w:cs="Times New Roman"/>
              </w:rPr>
              <w:br/>
              <w:t>за разработку правового акта</w:t>
            </w:r>
          </w:p>
        </w:tc>
        <w:tc>
          <w:tcPr>
            <w:tcW w:w="3253" w:type="dxa"/>
            <w:gridSpan w:val="8"/>
            <w:tcBorders>
              <w:top w:val="single" w:sz="4" w:space="0" w:color="auto"/>
              <w:left w:val="nil"/>
              <w:bottom w:val="single" w:sz="4" w:space="0" w:color="auto"/>
              <w:right w:val="single" w:sz="4" w:space="0" w:color="auto"/>
            </w:tcBorders>
            <w:shd w:val="clear" w:color="auto" w:fill="auto"/>
            <w:vAlign w:val="center"/>
            <w:hideMark/>
          </w:tcPr>
          <w:p w:rsidR="00A31F1D" w:rsidRPr="009A2CBF" w:rsidRDefault="00A31F1D" w:rsidP="0083327A">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Связь с показателями государственной программы (подпрограммы/регионального проекта)</w:t>
            </w:r>
          </w:p>
        </w:tc>
      </w:tr>
      <w:tr w:rsidR="009A2CBF" w:rsidRPr="009A2CBF" w:rsidTr="00BA2A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 w:type="dxa"/>
          <w:trHeight w:val="60"/>
        </w:trPr>
        <w:tc>
          <w:tcPr>
            <w:tcW w:w="591" w:type="dxa"/>
            <w:tcBorders>
              <w:top w:val="nil"/>
              <w:left w:val="single" w:sz="4" w:space="0" w:color="auto"/>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3236" w:type="dxa"/>
            <w:gridSpan w:val="2"/>
            <w:tcBorders>
              <w:top w:val="nil"/>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3827" w:type="dxa"/>
            <w:gridSpan w:val="8"/>
            <w:tcBorders>
              <w:top w:val="nil"/>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2021" w:type="dxa"/>
            <w:gridSpan w:val="3"/>
            <w:tcBorders>
              <w:top w:val="single" w:sz="4" w:space="0" w:color="auto"/>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2245" w:type="dxa"/>
            <w:gridSpan w:val="5"/>
            <w:tcBorders>
              <w:top w:val="nil"/>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c>
          <w:tcPr>
            <w:tcW w:w="3253" w:type="dxa"/>
            <w:gridSpan w:val="8"/>
            <w:tcBorders>
              <w:top w:val="single" w:sz="4" w:space="0" w:color="auto"/>
              <w:left w:val="nil"/>
              <w:bottom w:val="single" w:sz="4" w:space="0" w:color="auto"/>
              <w:right w:val="single" w:sz="4" w:space="0" w:color="auto"/>
            </w:tcBorders>
            <w:shd w:val="clear" w:color="000000" w:fill="FFFFFF"/>
            <w:vAlign w:val="center"/>
            <w:hideMark/>
          </w:tcPr>
          <w:p w:rsidR="00A31F1D" w:rsidRPr="009A2CBF" w:rsidRDefault="00A31F1D" w:rsidP="00AB60DF">
            <w:pPr>
              <w:spacing w:after="0" w:line="240" w:lineRule="auto"/>
              <w:jc w:val="center"/>
              <w:rPr>
                <w:rFonts w:ascii="PT Astra Serif" w:eastAsia="Times New Roman" w:hAnsi="PT Astra Serif" w:cs="Times New Roman"/>
              </w:rPr>
            </w:pPr>
            <w:r w:rsidRPr="009A2CBF">
              <w:rPr>
                <w:rFonts w:ascii="PT Astra Serif" w:eastAsia="Times New Roman" w:hAnsi="PT Astra Serif" w:cs="Times New Roman"/>
              </w:rPr>
              <w:t>-</w:t>
            </w:r>
          </w:p>
        </w:tc>
      </w:tr>
    </w:tbl>
    <w:p w:rsidR="007C126C" w:rsidRPr="009A2CBF" w:rsidRDefault="007C126C" w:rsidP="004510C5">
      <w:pPr>
        <w:spacing w:after="0" w:line="240" w:lineRule="auto"/>
        <w:rPr>
          <w:rFonts w:ascii="PT Astra Serif" w:hAnsi="PT Astra Serif"/>
          <w:sz w:val="25"/>
          <w:szCs w:val="25"/>
        </w:rPr>
      </w:pPr>
    </w:p>
    <w:tbl>
      <w:tblPr>
        <w:tblW w:w="15168" w:type="dxa"/>
        <w:tblInd w:w="108" w:type="dxa"/>
        <w:tblLayout w:type="fixed"/>
        <w:tblLook w:val="04A0" w:firstRow="1" w:lastRow="0" w:firstColumn="1" w:lastColumn="0" w:noHBand="0" w:noVBand="1"/>
      </w:tblPr>
      <w:tblGrid>
        <w:gridCol w:w="592"/>
        <w:gridCol w:w="3236"/>
        <w:gridCol w:w="1701"/>
        <w:gridCol w:w="2410"/>
        <w:gridCol w:w="236"/>
        <w:gridCol w:w="1785"/>
        <w:gridCol w:w="236"/>
        <w:gridCol w:w="2009"/>
        <w:gridCol w:w="236"/>
        <w:gridCol w:w="1100"/>
        <w:gridCol w:w="236"/>
        <w:gridCol w:w="1391"/>
      </w:tblGrid>
      <w:tr w:rsidR="009A2CBF" w:rsidRPr="009A2CBF" w:rsidTr="00C434DA">
        <w:trPr>
          <w:trHeight w:val="315"/>
        </w:trPr>
        <w:tc>
          <w:tcPr>
            <w:tcW w:w="592" w:type="dxa"/>
            <w:tcBorders>
              <w:top w:val="nil"/>
              <w:left w:val="nil"/>
              <w:bottom w:val="nil"/>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3236" w:type="dxa"/>
            <w:tcBorders>
              <w:top w:val="nil"/>
              <w:left w:val="nil"/>
              <w:bottom w:val="nil"/>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4111" w:type="dxa"/>
            <w:gridSpan w:val="2"/>
            <w:tcBorders>
              <w:top w:val="nil"/>
              <w:left w:val="nil"/>
              <w:bottom w:val="nil"/>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236" w:type="dxa"/>
            <w:tcBorders>
              <w:top w:val="nil"/>
              <w:left w:val="nil"/>
              <w:bottom w:val="nil"/>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2021" w:type="dxa"/>
            <w:gridSpan w:val="2"/>
            <w:tcBorders>
              <w:top w:val="nil"/>
              <w:left w:val="nil"/>
              <w:bottom w:val="nil"/>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2245" w:type="dxa"/>
            <w:gridSpan w:val="2"/>
            <w:tcBorders>
              <w:top w:val="nil"/>
              <w:left w:val="nil"/>
              <w:bottom w:val="nil"/>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1336" w:type="dxa"/>
            <w:gridSpan w:val="2"/>
            <w:tcBorders>
              <w:top w:val="nil"/>
              <w:left w:val="nil"/>
              <w:bottom w:val="nil"/>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1391" w:type="dxa"/>
            <w:tcBorders>
              <w:top w:val="nil"/>
              <w:left w:val="nil"/>
              <w:bottom w:val="nil"/>
              <w:right w:val="nil"/>
            </w:tcBorders>
            <w:shd w:val="clear" w:color="auto" w:fill="auto"/>
            <w:noWrap/>
            <w:vAlign w:val="bottom"/>
            <w:hideMark/>
          </w:tcPr>
          <w:p w:rsidR="00EA5608" w:rsidRPr="009A2CBF" w:rsidRDefault="00C434DA" w:rsidP="00C434DA">
            <w:pPr>
              <w:spacing w:after="0" w:line="240" w:lineRule="auto"/>
              <w:jc w:val="right"/>
              <w:rPr>
                <w:rFonts w:ascii="PT Astra Serif" w:eastAsia="Times New Roman" w:hAnsi="PT Astra Serif" w:cs="Times New Roman"/>
                <w:sz w:val="24"/>
                <w:szCs w:val="24"/>
              </w:rPr>
            </w:pPr>
            <w:r w:rsidRPr="009A2CBF">
              <w:rPr>
                <w:rFonts w:ascii="PT Astra Serif" w:hAnsi="PT Astra Serif"/>
                <w:sz w:val="25"/>
                <w:szCs w:val="25"/>
              </w:rPr>
              <w:t>Таблица 5</w:t>
            </w:r>
          </w:p>
        </w:tc>
      </w:tr>
      <w:tr w:rsidR="009A2CBF" w:rsidRPr="009A2CBF" w:rsidTr="00C434DA">
        <w:trPr>
          <w:trHeight w:val="315"/>
        </w:trPr>
        <w:tc>
          <w:tcPr>
            <w:tcW w:w="15168" w:type="dxa"/>
            <w:gridSpan w:val="12"/>
            <w:tcBorders>
              <w:top w:val="nil"/>
              <w:left w:val="nil"/>
              <w:bottom w:val="nil"/>
              <w:right w:val="nil"/>
            </w:tcBorders>
            <w:shd w:val="clear" w:color="auto" w:fill="auto"/>
            <w:noWrap/>
            <w:vAlign w:val="center"/>
            <w:hideMark/>
          </w:tcPr>
          <w:p w:rsidR="00EA5608" w:rsidRPr="009A2CBF" w:rsidRDefault="00EA5608" w:rsidP="004510C5">
            <w:pPr>
              <w:spacing w:after="0" w:line="240" w:lineRule="auto"/>
              <w:jc w:val="center"/>
              <w:rPr>
                <w:rFonts w:ascii="PT Astra Serif" w:eastAsia="Times New Roman" w:hAnsi="PT Astra Serif" w:cs="Times New Roman"/>
                <w:bCs/>
                <w:sz w:val="25"/>
                <w:szCs w:val="25"/>
              </w:rPr>
            </w:pPr>
            <w:r w:rsidRPr="009A2CBF">
              <w:rPr>
                <w:rFonts w:ascii="PT Astra Serif" w:eastAsia="Times New Roman" w:hAnsi="PT Astra Serif" w:cs="Times New Roman"/>
                <w:bCs/>
                <w:sz w:val="25"/>
                <w:szCs w:val="25"/>
              </w:rPr>
              <w:t>Информация об иных мероприятиях и мерах, обеспечивающих</w:t>
            </w:r>
          </w:p>
        </w:tc>
      </w:tr>
      <w:tr w:rsidR="009A2CBF" w:rsidRPr="009A2CBF" w:rsidTr="00C434DA">
        <w:trPr>
          <w:trHeight w:val="315"/>
        </w:trPr>
        <w:tc>
          <w:tcPr>
            <w:tcW w:w="15168" w:type="dxa"/>
            <w:gridSpan w:val="12"/>
            <w:tcBorders>
              <w:top w:val="nil"/>
              <w:left w:val="nil"/>
              <w:bottom w:val="nil"/>
              <w:right w:val="nil"/>
            </w:tcBorders>
            <w:shd w:val="clear" w:color="auto" w:fill="auto"/>
            <w:noWrap/>
            <w:vAlign w:val="center"/>
            <w:hideMark/>
          </w:tcPr>
          <w:p w:rsidR="00EA5608" w:rsidRPr="009A2CBF" w:rsidRDefault="00EA5608" w:rsidP="004510C5">
            <w:pPr>
              <w:spacing w:after="0" w:line="240" w:lineRule="auto"/>
              <w:jc w:val="center"/>
              <w:rPr>
                <w:rFonts w:ascii="PT Astra Serif" w:eastAsia="Times New Roman" w:hAnsi="PT Astra Serif" w:cs="Times New Roman"/>
                <w:bCs/>
                <w:sz w:val="25"/>
                <w:szCs w:val="25"/>
              </w:rPr>
            </w:pPr>
            <w:r w:rsidRPr="009A2CBF">
              <w:rPr>
                <w:rFonts w:ascii="PT Astra Serif" w:eastAsia="Times New Roman" w:hAnsi="PT Astra Serif" w:cs="Times New Roman"/>
                <w:bCs/>
                <w:sz w:val="25"/>
                <w:szCs w:val="25"/>
              </w:rPr>
              <w:t>реализацию государственной программы и ее подпрограмм, региональных проектов</w:t>
            </w:r>
          </w:p>
        </w:tc>
      </w:tr>
      <w:tr w:rsidR="009A2CBF" w:rsidRPr="009A2CBF" w:rsidTr="00C434DA">
        <w:trPr>
          <w:trHeight w:val="315"/>
        </w:trPr>
        <w:tc>
          <w:tcPr>
            <w:tcW w:w="592" w:type="dxa"/>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3236" w:type="dxa"/>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1701" w:type="dxa"/>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2410" w:type="dxa"/>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2021" w:type="dxa"/>
            <w:gridSpan w:val="2"/>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2245" w:type="dxa"/>
            <w:gridSpan w:val="2"/>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1336" w:type="dxa"/>
            <w:gridSpan w:val="2"/>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c>
          <w:tcPr>
            <w:tcW w:w="1627" w:type="dxa"/>
            <w:gridSpan w:val="2"/>
            <w:tcBorders>
              <w:top w:val="nil"/>
              <w:left w:val="nil"/>
              <w:bottom w:val="single" w:sz="4" w:space="0" w:color="auto"/>
              <w:right w:val="nil"/>
            </w:tcBorders>
            <w:shd w:val="clear" w:color="auto" w:fill="auto"/>
            <w:noWrap/>
            <w:vAlign w:val="bottom"/>
            <w:hideMark/>
          </w:tcPr>
          <w:p w:rsidR="00EA5608" w:rsidRPr="009A2CBF" w:rsidRDefault="00EA5608" w:rsidP="004510C5">
            <w:pPr>
              <w:spacing w:after="0" w:line="240" w:lineRule="auto"/>
              <w:rPr>
                <w:rFonts w:ascii="PT Astra Serif" w:eastAsia="Times New Roman" w:hAnsi="PT Astra Serif" w:cs="Times New Roman"/>
                <w:sz w:val="24"/>
                <w:szCs w:val="24"/>
              </w:rPr>
            </w:pPr>
          </w:p>
        </w:tc>
      </w:tr>
      <w:tr w:rsidR="009A2CBF" w:rsidRPr="009A2CBF" w:rsidTr="00C434DA">
        <w:trPr>
          <w:trHeight w:val="780"/>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 </w:t>
            </w:r>
            <w:proofErr w:type="gramStart"/>
            <w:r w:rsidRPr="009A2CBF">
              <w:rPr>
                <w:rFonts w:ascii="PT Astra Serif" w:eastAsia="Times New Roman" w:hAnsi="PT Astra Serif" w:cs="Times New Roman"/>
                <w:sz w:val="24"/>
                <w:szCs w:val="24"/>
              </w:rPr>
              <w:t>п</w:t>
            </w:r>
            <w:proofErr w:type="gramEnd"/>
            <w:r w:rsidR="007A651A"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п</w:t>
            </w:r>
          </w:p>
        </w:tc>
        <w:tc>
          <w:tcPr>
            <w:tcW w:w="3236" w:type="dxa"/>
            <w:tcBorders>
              <w:top w:val="single" w:sz="4" w:space="0" w:color="auto"/>
              <w:left w:val="nil"/>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Наименование мероприятия/меры</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proofErr w:type="gramStart"/>
            <w:r w:rsidRPr="009A2CBF">
              <w:rPr>
                <w:rFonts w:ascii="PT Astra Serif" w:eastAsia="Times New Roman" w:hAnsi="PT Astra Serif" w:cs="Times New Roman"/>
                <w:sz w:val="24"/>
                <w:szCs w:val="24"/>
              </w:rPr>
              <w:t>Ответствен</w:t>
            </w:r>
            <w:r w:rsidR="007A651A"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ный</w:t>
            </w:r>
            <w:proofErr w:type="gramEnd"/>
            <w:r w:rsidRPr="009A2CBF">
              <w:rPr>
                <w:rFonts w:ascii="PT Astra Serif" w:eastAsia="Times New Roman" w:hAnsi="PT Astra Serif" w:cs="Times New Roman"/>
                <w:sz w:val="24"/>
                <w:szCs w:val="24"/>
              </w:rPr>
              <w:t xml:space="preserve"> исполнитель</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Срок реализации </w:t>
            </w:r>
          </w:p>
        </w:tc>
        <w:tc>
          <w:tcPr>
            <w:tcW w:w="2021" w:type="dxa"/>
            <w:gridSpan w:val="2"/>
            <w:tcBorders>
              <w:top w:val="single" w:sz="4" w:space="0" w:color="auto"/>
              <w:left w:val="nil"/>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Ожидаемый результат</w:t>
            </w:r>
          </w:p>
        </w:tc>
        <w:tc>
          <w:tcPr>
            <w:tcW w:w="5208" w:type="dxa"/>
            <w:gridSpan w:val="6"/>
            <w:tcBorders>
              <w:top w:val="single" w:sz="4" w:space="0" w:color="auto"/>
              <w:left w:val="nil"/>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Связь с показателями государственной программы (подпрограммы/регионального проекта)</w:t>
            </w:r>
          </w:p>
        </w:tc>
      </w:tr>
      <w:tr w:rsidR="009A2CBF" w:rsidRPr="009A2CBF" w:rsidTr="006E56CC">
        <w:trPr>
          <w:trHeight w:val="60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1</w:t>
            </w:r>
            <w:r w:rsidR="007A651A" w:rsidRPr="009A2CBF">
              <w:rPr>
                <w:rFonts w:ascii="PT Astra Serif" w:eastAsia="Times New Roman" w:hAnsi="PT Astra Serif" w:cs="Times New Roman"/>
                <w:sz w:val="24"/>
                <w:szCs w:val="24"/>
              </w:rPr>
              <w:t>.</w:t>
            </w:r>
          </w:p>
        </w:tc>
        <w:tc>
          <w:tcPr>
            <w:tcW w:w="32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Выдача документа и задания на проведение работ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по выявлению и изучению объектов археологического наследия, предусмотренных Федеральным законом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от 25 июня 2002 года </w:t>
            </w:r>
            <w:r w:rsidR="007A651A" w:rsidRPr="009A2CBF">
              <w:rPr>
                <w:rFonts w:ascii="PT Astra Serif" w:eastAsia="Times New Roman" w:hAnsi="PT Astra Serif" w:cs="Times New Roman"/>
                <w:sz w:val="24"/>
                <w:szCs w:val="24"/>
              </w:rPr>
              <w:br/>
              <w:t>№</w:t>
            </w:r>
            <w:r w:rsidRPr="009A2CBF">
              <w:rPr>
                <w:rFonts w:ascii="PT Astra Serif" w:eastAsia="Times New Roman" w:hAnsi="PT Astra Serif" w:cs="Times New Roman"/>
                <w:sz w:val="24"/>
                <w:szCs w:val="24"/>
              </w:rPr>
              <w:t xml:space="preserve"> 73-ФЗ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Об объектах культурного наследия (памятниках истории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культуры) народов Российской Федерации</w:t>
            </w:r>
            <w:r w:rsidR="00732E25" w:rsidRPr="009A2CBF">
              <w:rPr>
                <w:rFonts w:ascii="PT Astra Serif" w:eastAsia="Times New Roman" w:hAnsi="PT Astra Serif" w:cs="Times New Roman"/>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Комитет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по охране объектов культурного наследия Томской области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jc w:val="center"/>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2024</w:t>
            </w:r>
            <w:r w:rsidR="007A651A" w:rsidRPr="009A2CBF">
              <w:rPr>
                <w:rFonts w:ascii="PT Astra Serif" w:eastAsia="Times New Roman" w:hAnsi="PT Astra Serif" w:cs="Times New Roman"/>
                <w:sz w:val="24"/>
                <w:szCs w:val="24"/>
              </w:rPr>
              <w:t xml:space="preserve"> – </w:t>
            </w:r>
            <w:r w:rsidRPr="009A2CBF">
              <w:rPr>
                <w:rFonts w:ascii="PT Astra Serif" w:eastAsia="Times New Roman" w:hAnsi="PT Astra Serif" w:cs="Times New Roman"/>
                <w:sz w:val="24"/>
                <w:szCs w:val="24"/>
              </w:rPr>
              <w:t>2028 годы</w:t>
            </w:r>
          </w:p>
        </w:tc>
        <w:tc>
          <w:tcPr>
            <w:tcW w:w="20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A5608" w:rsidRPr="009A2CBF" w:rsidRDefault="00EA5608" w:rsidP="004510C5">
            <w:pPr>
              <w:spacing w:after="0" w:line="240" w:lineRule="auto"/>
              <w:rPr>
                <w:rFonts w:ascii="PT Astra Serif" w:eastAsia="Times New Roman" w:hAnsi="PT Astra Serif" w:cs="Times New Roman"/>
                <w:sz w:val="24"/>
                <w:szCs w:val="24"/>
              </w:rPr>
            </w:pPr>
            <w:r w:rsidRPr="009A2CBF">
              <w:rPr>
                <w:rFonts w:ascii="PT Astra Serif" w:eastAsia="Times New Roman" w:hAnsi="PT Astra Serif" w:cs="Times New Roman"/>
                <w:sz w:val="24"/>
                <w:szCs w:val="24"/>
              </w:rPr>
              <w:t xml:space="preserve">Сохранение объектов культурного наследия, находящихся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на территории Томской области</w:t>
            </w:r>
          </w:p>
        </w:tc>
        <w:tc>
          <w:tcPr>
            <w:tcW w:w="520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A5608" w:rsidRPr="009A2CBF" w:rsidRDefault="00EA5608" w:rsidP="00D47823">
            <w:pPr>
              <w:spacing w:after="0" w:line="240" w:lineRule="auto"/>
              <w:rPr>
                <w:rFonts w:ascii="PT Astra Serif" w:eastAsia="Times New Roman" w:hAnsi="PT Astra Serif" w:cs="Times New Roman"/>
                <w:sz w:val="24"/>
                <w:szCs w:val="24"/>
              </w:rPr>
            </w:pPr>
            <w:proofErr w:type="gramStart"/>
            <w:r w:rsidRPr="009A2CBF">
              <w:rPr>
                <w:rFonts w:ascii="PT Astra Serif" w:eastAsia="Times New Roman" w:hAnsi="PT Astra Serif" w:cs="Times New Roman"/>
                <w:sz w:val="24"/>
                <w:szCs w:val="24"/>
              </w:rPr>
              <w:t xml:space="preserve">Подпрограмма 1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Развитие культуры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и архивного дела в Томской области</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 </w:t>
            </w:r>
            <w:r w:rsidR="0086639C" w:rsidRPr="009A2CBF">
              <w:rPr>
                <w:rFonts w:ascii="PT Astra Serif" w:eastAsia="Times New Roman" w:hAnsi="PT Astra Serif" w:cs="Times New Roman"/>
                <w:sz w:val="24"/>
                <w:szCs w:val="24"/>
              </w:rPr>
              <w:t>ведомственный проект</w:t>
            </w:r>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Осуществление переданных органам государственной власти субъектов Российской Федерации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 xml:space="preserve">в соответствии с пунктом 1 статьи 9.1 Федерального закона от 25 июня 2002 года </w:t>
            </w:r>
            <w:r w:rsidR="007A651A" w:rsidRPr="009A2CBF">
              <w:rPr>
                <w:rFonts w:ascii="PT Astra Serif" w:eastAsia="Times New Roman" w:hAnsi="PT Astra Serif" w:cs="Times New Roman"/>
                <w:sz w:val="24"/>
                <w:szCs w:val="24"/>
              </w:rPr>
              <w:br/>
              <w:t>№</w:t>
            </w:r>
            <w:r w:rsidRPr="009A2CBF">
              <w:rPr>
                <w:rFonts w:ascii="PT Astra Serif" w:eastAsia="Times New Roman" w:hAnsi="PT Astra Serif" w:cs="Times New Roman"/>
                <w:sz w:val="24"/>
                <w:szCs w:val="24"/>
              </w:rPr>
              <w:t xml:space="preserve"> 73-ФЗ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Об объектах культурного наследия (памятниках истории и культуры) народов Российской Федерации</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 полномочий Российской Федерации в отношении объектов культурного наследия</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наименование показателя:</w:t>
            </w:r>
            <w:proofErr w:type="gramEnd"/>
            <w:r w:rsidRPr="009A2CBF">
              <w:rPr>
                <w:rFonts w:ascii="PT Astra Serif" w:eastAsia="Times New Roman" w:hAnsi="PT Astra Serif" w:cs="Times New Roman"/>
                <w:sz w:val="24"/>
                <w:szCs w:val="24"/>
              </w:rPr>
              <w:t xml:space="preserve"> </w:t>
            </w:r>
            <w:r w:rsidR="00732E25" w:rsidRPr="009A2CBF">
              <w:rPr>
                <w:rFonts w:ascii="PT Astra Serif" w:eastAsia="Times New Roman" w:hAnsi="PT Astra Serif" w:cs="Times New Roman"/>
                <w:sz w:val="24"/>
                <w:szCs w:val="24"/>
              </w:rPr>
              <w:t>«</w:t>
            </w:r>
            <w:r w:rsidRPr="009A2CBF">
              <w:rPr>
                <w:rFonts w:ascii="PT Astra Serif" w:eastAsia="Times New Roman" w:hAnsi="PT Astra Serif" w:cs="Times New Roman"/>
                <w:sz w:val="24"/>
                <w:szCs w:val="24"/>
              </w:rPr>
              <w:t xml:space="preserve">Доля объектов культурного наследия федерального значения, по которым </w:t>
            </w:r>
            <w:proofErr w:type="gramStart"/>
            <w:r w:rsidRPr="009A2CBF">
              <w:rPr>
                <w:rFonts w:ascii="PT Astra Serif" w:eastAsia="Times New Roman" w:hAnsi="PT Astra Serif" w:cs="Times New Roman"/>
                <w:sz w:val="24"/>
                <w:szCs w:val="24"/>
              </w:rPr>
              <w:t>подготовлены и направлены</w:t>
            </w:r>
            <w:proofErr w:type="gramEnd"/>
            <w:r w:rsidRPr="009A2CBF">
              <w:rPr>
                <w:rFonts w:ascii="PT Astra Serif" w:eastAsia="Times New Roman" w:hAnsi="PT Astra Serif" w:cs="Times New Roman"/>
                <w:sz w:val="24"/>
                <w:szCs w:val="24"/>
              </w:rPr>
              <w:t xml:space="preserve"> в Министерство культуры Российской Федерации пакеты документов для внесения информации </w:t>
            </w:r>
            <w:r w:rsidR="007A651A" w:rsidRPr="009A2CBF">
              <w:rPr>
                <w:rFonts w:ascii="PT Astra Serif" w:eastAsia="Times New Roman" w:hAnsi="PT Astra Serif" w:cs="Times New Roman"/>
                <w:sz w:val="24"/>
                <w:szCs w:val="24"/>
              </w:rPr>
              <w:br/>
            </w:r>
            <w:r w:rsidRPr="009A2CBF">
              <w:rPr>
                <w:rFonts w:ascii="PT Astra Serif" w:eastAsia="Times New Roman" w:hAnsi="PT Astra Serif" w:cs="Times New Roman"/>
                <w:sz w:val="24"/>
                <w:szCs w:val="24"/>
              </w:rPr>
              <w:t>в электронную базу данных Единого государственного реестра объектов культурного наследия, в общем количестве объектов культурного наследия федерального значения, расположенных на территории Томской области, %</w:t>
            </w:r>
          </w:p>
        </w:tc>
      </w:tr>
    </w:tbl>
    <w:p w:rsidR="00DE650E" w:rsidRPr="009A2CBF" w:rsidRDefault="00DE650E" w:rsidP="004510C5">
      <w:pPr>
        <w:spacing w:after="0" w:line="240" w:lineRule="auto"/>
        <w:rPr>
          <w:rFonts w:ascii="PT Astra Serif" w:hAnsi="PT Astra Serif" w:cs="PT Astra Serif"/>
          <w:sz w:val="24"/>
          <w:szCs w:val="24"/>
        </w:rPr>
      </w:pPr>
    </w:p>
    <w:p w:rsidR="00420AE0" w:rsidRPr="009A2CBF" w:rsidRDefault="00420AE0" w:rsidP="004510C5">
      <w:pPr>
        <w:spacing w:after="0" w:line="240" w:lineRule="auto"/>
        <w:rPr>
          <w:rFonts w:ascii="PT Astra Serif" w:hAnsi="PT Astra Serif" w:cs="PT Astra Serif"/>
          <w:vanish/>
          <w:sz w:val="24"/>
          <w:szCs w:val="24"/>
        </w:rPr>
        <w:sectPr w:rsidR="00420AE0" w:rsidRPr="009A2CBF" w:rsidSect="00D1471F">
          <w:headerReference w:type="first" r:id="rId14"/>
          <w:pgSz w:w="16838" w:h="11906" w:orient="landscape"/>
          <w:pgMar w:top="709" w:right="678" w:bottom="850" w:left="1134" w:header="568" w:footer="708" w:gutter="0"/>
          <w:pgNumType w:start="1"/>
          <w:cols w:space="708"/>
          <w:titlePg/>
          <w:docGrid w:linePitch="360"/>
        </w:sectPr>
      </w:pPr>
    </w:p>
    <w:p w:rsidR="00FD4813" w:rsidRPr="009A2CBF" w:rsidRDefault="00FD4813" w:rsidP="00BA2A38">
      <w:pPr>
        <w:autoSpaceDE w:val="0"/>
        <w:autoSpaceDN w:val="0"/>
        <w:adjustRightInd w:val="0"/>
        <w:spacing w:after="0" w:line="240" w:lineRule="auto"/>
        <w:ind w:left="10632"/>
        <w:jc w:val="both"/>
        <w:outlineLvl w:val="0"/>
        <w:rPr>
          <w:rFonts w:ascii="PT Astra Serif" w:eastAsiaTheme="minorHAnsi" w:hAnsi="PT Astra Serif" w:cs="PT Astra Serif"/>
          <w:sz w:val="24"/>
          <w:szCs w:val="24"/>
          <w:lang w:eastAsia="en-US"/>
        </w:rPr>
      </w:pPr>
      <w:r w:rsidRPr="009A2CBF">
        <w:rPr>
          <w:rFonts w:ascii="PT Astra Serif" w:eastAsiaTheme="minorHAnsi" w:hAnsi="PT Astra Serif" w:cs="PT Astra Serif"/>
          <w:sz w:val="24"/>
          <w:szCs w:val="24"/>
          <w:lang w:eastAsia="en-US"/>
        </w:rPr>
        <w:t>Приложение № 1</w:t>
      </w:r>
    </w:p>
    <w:p w:rsidR="00FD4813" w:rsidRPr="009A2CBF" w:rsidRDefault="00FD4813" w:rsidP="00BA2A38">
      <w:pPr>
        <w:autoSpaceDE w:val="0"/>
        <w:autoSpaceDN w:val="0"/>
        <w:adjustRightInd w:val="0"/>
        <w:spacing w:after="0" w:line="240" w:lineRule="auto"/>
        <w:ind w:left="10632"/>
        <w:jc w:val="both"/>
        <w:rPr>
          <w:rFonts w:ascii="PT Astra Serif" w:eastAsiaTheme="minorHAnsi" w:hAnsi="PT Astra Serif" w:cs="PT Astra Serif"/>
          <w:sz w:val="24"/>
          <w:szCs w:val="24"/>
          <w:lang w:eastAsia="en-US"/>
        </w:rPr>
      </w:pPr>
      <w:r w:rsidRPr="009A2CBF">
        <w:rPr>
          <w:rFonts w:ascii="PT Astra Serif" w:eastAsiaTheme="minorHAnsi" w:hAnsi="PT Astra Serif" w:cs="PT Astra Serif"/>
          <w:sz w:val="24"/>
          <w:szCs w:val="24"/>
          <w:lang w:eastAsia="en-US"/>
        </w:rPr>
        <w:t>к государственной программе</w:t>
      </w:r>
      <w:r w:rsidR="000427E6" w:rsidRPr="009A2CBF">
        <w:rPr>
          <w:rFonts w:ascii="PT Astra Serif" w:eastAsiaTheme="minorHAnsi" w:hAnsi="PT Astra Serif" w:cs="PT Astra Serif"/>
          <w:sz w:val="24"/>
          <w:szCs w:val="24"/>
          <w:lang w:eastAsia="en-US"/>
        </w:rPr>
        <w:t xml:space="preserve"> </w:t>
      </w:r>
      <w:r w:rsidR="00732E25" w:rsidRPr="009A2CBF">
        <w:rPr>
          <w:rFonts w:ascii="PT Astra Serif" w:eastAsiaTheme="minorHAnsi" w:hAnsi="PT Astra Serif" w:cs="PT Astra Serif"/>
          <w:sz w:val="24"/>
          <w:szCs w:val="24"/>
          <w:lang w:eastAsia="en-US"/>
        </w:rPr>
        <w:t>«</w:t>
      </w:r>
      <w:r w:rsidRPr="009A2CBF">
        <w:rPr>
          <w:rFonts w:ascii="PT Astra Serif" w:eastAsiaTheme="minorHAnsi" w:hAnsi="PT Astra Serif" w:cs="PT Astra Serif"/>
          <w:sz w:val="24"/>
          <w:szCs w:val="24"/>
          <w:lang w:eastAsia="en-US"/>
        </w:rPr>
        <w:t>Разв</w:t>
      </w:r>
      <w:r w:rsidR="000427E6" w:rsidRPr="009A2CBF">
        <w:rPr>
          <w:rFonts w:ascii="PT Astra Serif" w:eastAsiaTheme="minorHAnsi" w:hAnsi="PT Astra Serif" w:cs="PT Astra Serif"/>
          <w:sz w:val="24"/>
          <w:szCs w:val="24"/>
          <w:lang w:eastAsia="en-US"/>
        </w:rPr>
        <w:t>итие культуры в Томской области</w:t>
      </w:r>
      <w:r w:rsidR="00732E25" w:rsidRPr="009A2CBF">
        <w:rPr>
          <w:rFonts w:ascii="PT Astra Serif" w:eastAsiaTheme="minorHAnsi" w:hAnsi="PT Astra Serif" w:cs="PT Astra Serif"/>
          <w:sz w:val="24"/>
          <w:szCs w:val="24"/>
          <w:lang w:eastAsia="en-US"/>
        </w:rPr>
        <w:t>»</w:t>
      </w:r>
    </w:p>
    <w:p w:rsidR="00FD4813" w:rsidRPr="009A2CBF" w:rsidRDefault="00FD4813" w:rsidP="004510C5">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0427E6" w:rsidRPr="009A2CBF" w:rsidRDefault="000427E6" w:rsidP="004510C5">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FD4813" w:rsidRPr="009A2CBF" w:rsidRDefault="00FD4813" w:rsidP="00D5291F">
      <w:pPr>
        <w:widowControl w:val="0"/>
        <w:spacing w:after="0" w:line="240" w:lineRule="auto"/>
        <w:jc w:val="center"/>
        <w:outlineLvl w:val="3"/>
        <w:rPr>
          <w:rFonts w:ascii="PT Astra Serif" w:eastAsia="Times New Roman" w:hAnsi="PT Astra Serif" w:cs="Times New Roman"/>
          <w:sz w:val="25"/>
          <w:szCs w:val="25"/>
        </w:rPr>
      </w:pPr>
      <w:r w:rsidRPr="009A2CBF">
        <w:rPr>
          <w:rFonts w:ascii="PT Astra Serif" w:eastAsia="Times New Roman" w:hAnsi="PT Astra Serif" w:cs="Times New Roman"/>
          <w:sz w:val="25"/>
          <w:szCs w:val="25"/>
        </w:rPr>
        <w:t>Аналитические (сквозные) показатели социально-экономического развития Томской области</w:t>
      </w:r>
    </w:p>
    <w:p w:rsidR="00FD4813" w:rsidRPr="009A2CBF" w:rsidRDefault="00FD4813" w:rsidP="00D5291F">
      <w:pPr>
        <w:widowControl w:val="0"/>
        <w:spacing w:after="0" w:line="240" w:lineRule="auto"/>
        <w:jc w:val="center"/>
        <w:rPr>
          <w:rFonts w:ascii="PT Astra Serif" w:eastAsia="Times New Roman" w:hAnsi="PT Astra Serif" w:cs="Times New Roman"/>
          <w:i/>
          <w:sz w:val="25"/>
          <w:szCs w:val="25"/>
        </w:rPr>
      </w:pPr>
      <w:r w:rsidRPr="009A2CBF">
        <w:rPr>
          <w:rFonts w:ascii="PT Astra Serif" w:eastAsia="Times New Roman" w:hAnsi="PT Astra Serif" w:cs="Times New Roman"/>
          <w:sz w:val="25"/>
          <w:szCs w:val="25"/>
        </w:rPr>
        <w:t>и обеспечения безопасности Томской области в р</w:t>
      </w:r>
      <w:r w:rsidR="000427E6" w:rsidRPr="009A2CBF">
        <w:rPr>
          <w:rFonts w:ascii="PT Astra Serif" w:eastAsia="Times New Roman" w:hAnsi="PT Astra Serif" w:cs="Times New Roman"/>
          <w:sz w:val="25"/>
          <w:szCs w:val="25"/>
        </w:rPr>
        <w:t>амках государственной программы</w:t>
      </w:r>
      <w:r w:rsidRPr="009A2CBF">
        <w:rPr>
          <w:rFonts w:ascii="PT Astra Serif" w:eastAsia="Times New Roman" w:hAnsi="PT Astra Serif" w:cs="Times New Roman"/>
          <w:snapToGrid w:val="0"/>
          <w:sz w:val="25"/>
          <w:szCs w:val="25"/>
        </w:rPr>
        <w:t xml:space="preserve"> </w:t>
      </w:r>
      <w:r w:rsidRPr="009A2CBF">
        <w:rPr>
          <w:rFonts w:ascii="PT Astra Serif" w:eastAsia="Times New Roman" w:hAnsi="PT Astra Serif" w:cs="Times New Roman"/>
          <w:sz w:val="25"/>
          <w:szCs w:val="25"/>
        </w:rPr>
        <w:t>Томской области</w:t>
      </w:r>
    </w:p>
    <w:p w:rsidR="00FD4813" w:rsidRPr="009A2CBF" w:rsidRDefault="00FD4813" w:rsidP="004510C5">
      <w:pPr>
        <w:autoSpaceDE w:val="0"/>
        <w:autoSpaceDN w:val="0"/>
        <w:adjustRightInd w:val="0"/>
        <w:spacing w:after="0" w:line="240" w:lineRule="auto"/>
        <w:contextualSpacing/>
        <w:rPr>
          <w:rFonts w:ascii="PT Astra Serif" w:eastAsiaTheme="minorHAnsi" w:hAnsi="PT Astra Serif"/>
          <w:sz w:val="24"/>
          <w:szCs w:val="24"/>
          <w:lang w:eastAsia="en-US"/>
        </w:rPr>
      </w:pPr>
    </w:p>
    <w:tbl>
      <w:tblPr>
        <w:tblW w:w="5292" w:type="pct"/>
        <w:tblLayout w:type="fixed"/>
        <w:tblCellMar>
          <w:top w:w="102" w:type="dxa"/>
          <w:left w:w="62" w:type="dxa"/>
          <w:bottom w:w="102" w:type="dxa"/>
          <w:right w:w="62" w:type="dxa"/>
        </w:tblCellMar>
        <w:tblLook w:val="0000" w:firstRow="0" w:lastRow="0" w:firstColumn="0" w:lastColumn="0" w:noHBand="0" w:noVBand="0"/>
      </w:tblPr>
      <w:tblGrid>
        <w:gridCol w:w="668"/>
        <w:gridCol w:w="1568"/>
        <w:gridCol w:w="1377"/>
        <w:gridCol w:w="1362"/>
        <w:gridCol w:w="1052"/>
        <w:gridCol w:w="1136"/>
        <w:gridCol w:w="1130"/>
        <w:gridCol w:w="1088"/>
        <w:gridCol w:w="1088"/>
        <w:gridCol w:w="2641"/>
        <w:gridCol w:w="1794"/>
      </w:tblGrid>
      <w:tr w:rsidR="009A2CBF" w:rsidRPr="009A2CBF" w:rsidTr="00FA5D92">
        <w:trPr>
          <w:trHeight w:val="384"/>
        </w:trPr>
        <w:tc>
          <w:tcPr>
            <w:tcW w:w="224" w:type="pct"/>
            <w:vMerge w:val="restart"/>
            <w:tcBorders>
              <w:top w:val="single" w:sz="4" w:space="0" w:color="auto"/>
              <w:left w:val="single" w:sz="4" w:space="0" w:color="auto"/>
              <w:bottom w:val="single" w:sz="4" w:space="0" w:color="auto"/>
              <w:right w:val="single" w:sz="4" w:space="0" w:color="auto"/>
            </w:tcBorders>
            <w:vAlign w:val="center"/>
          </w:tcPr>
          <w:p w:rsidR="00FD4813" w:rsidRPr="009A2CBF" w:rsidRDefault="000427E6"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w:t>
            </w:r>
            <w:r w:rsidR="00FD4813" w:rsidRPr="009A2CBF">
              <w:rPr>
                <w:rFonts w:ascii="PT Astra Serif" w:eastAsiaTheme="minorHAnsi" w:hAnsi="PT Astra Serif"/>
                <w:sz w:val="24"/>
                <w:szCs w:val="24"/>
                <w:lang w:eastAsia="en-US"/>
              </w:rPr>
              <w:t xml:space="preserve"> </w:t>
            </w:r>
            <w:proofErr w:type="gramStart"/>
            <w:r w:rsidR="00FD4813" w:rsidRPr="009A2CBF">
              <w:rPr>
                <w:rFonts w:ascii="PT Astra Serif" w:eastAsiaTheme="minorHAnsi" w:hAnsi="PT Astra Serif"/>
                <w:sz w:val="24"/>
                <w:szCs w:val="24"/>
                <w:lang w:eastAsia="en-US"/>
              </w:rPr>
              <w:t>п</w:t>
            </w:r>
            <w:proofErr w:type="gramEnd"/>
            <w:r w:rsidR="00FD4813" w:rsidRPr="009A2CBF">
              <w:rPr>
                <w:rFonts w:ascii="PT Astra Serif" w:eastAsiaTheme="minorHAnsi" w:hAnsi="PT Astra Serif"/>
                <w:sz w:val="24"/>
                <w:szCs w:val="24"/>
                <w:lang w:eastAsia="en-US"/>
              </w:rPr>
              <w:t>/п</w:t>
            </w:r>
          </w:p>
        </w:tc>
        <w:tc>
          <w:tcPr>
            <w:tcW w:w="526" w:type="pct"/>
            <w:vMerge w:val="restar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spacing w:after="0" w:line="240" w:lineRule="auto"/>
              <w:jc w:val="center"/>
              <w:rPr>
                <w:rFonts w:ascii="PT Astra Serif" w:eastAsiaTheme="minorHAnsi" w:hAnsi="PT Astra Serif"/>
                <w:sz w:val="24"/>
                <w:szCs w:val="24"/>
                <w:lang w:eastAsia="en-US"/>
              </w:rPr>
            </w:pPr>
            <w:proofErr w:type="gramStart"/>
            <w:r w:rsidRPr="009A2CBF">
              <w:rPr>
                <w:rFonts w:ascii="PT Astra Serif" w:eastAsiaTheme="minorHAnsi" w:hAnsi="PT Astra Serif"/>
                <w:sz w:val="24"/>
                <w:szCs w:val="24"/>
                <w:lang w:eastAsia="en-US"/>
              </w:rPr>
              <w:t>Наименова</w:t>
            </w:r>
            <w:r w:rsidR="000427E6" w:rsidRPr="009A2CBF">
              <w:rPr>
                <w:rFonts w:ascii="PT Astra Serif" w:eastAsiaTheme="minorHAnsi" w:hAnsi="PT Astra Serif"/>
                <w:sz w:val="24"/>
                <w:szCs w:val="24"/>
                <w:lang w:eastAsia="en-US"/>
              </w:rPr>
              <w:t>-</w:t>
            </w:r>
            <w:r w:rsidRPr="009A2CBF">
              <w:rPr>
                <w:rFonts w:ascii="PT Astra Serif" w:eastAsiaTheme="minorHAnsi" w:hAnsi="PT Astra Serif"/>
                <w:sz w:val="24"/>
                <w:szCs w:val="24"/>
                <w:lang w:eastAsia="en-US"/>
              </w:rPr>
              <w:t>ние</w:t>
            </w:r>
            <w:proofErr w:type="gramEnd"/>
            <w:r w:rsidRPr="009A2CBF">
              <w:rPr>
                <w:rFonts w:ascii="PT Astra Serif" w:eastAsiaTheme="minorHAnsi" w:hAnsi="PT Astra Serif"/>
                <w:sz w:val="24"/>
                <w:szCs w:val="24"/>
                <w:lang w:eastAsia="en-US"/>
              </w:rPr>
              <w:t xml:space="preserve"> показателя</w:t>
            </w:r>
          </w:p>
        </w:tc>
        <w:tc>
          <w:tcPr>
            <w:tcW w:w="462" w:type="pct"/>
            <w:vMerge w:val="restar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Единица измерения (по ОКЕИ)</w:t>
            </w:r>
          </w:p>
        </w:tc>
        <w:tc>
          <w:tcPr>
            <w:tcW w:w="457" w:type="pct"/>
            <w:vMerge w:val="restar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Базовое значение 2023 год</w:t>
            </w:r>
          </w:p>
        </w:tc>
        <w:tc>
          <w:tcPr>
            <w:tcW w:w="1843" w:type="pct"/>
            <w:gridSpan w:val="5"/>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Значения показателей по годам</w:t>
            </w:r>
          </w:p>
        </w:tc>
        <w:tc>
          <w:tcPr>
            <w:tcW w:w="886" w:type="pct"/>
            <w:vMerge w:val="restar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Документ</w:t>
            </w:r>
          </w:p>
        </w:tc>
        <w:tc>
          <w:tcPr>
            <w:tcW w:w="602" w:type="pct"/>
            <w:vMerge w:val="restar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spacing w:after="0" w:line="240" w:lineRule="auto"/>
              <w:jc w:val="center"/>
              <w:rPr>
                <w:rFonts w:ascii="PT Astra Serif" w:eastAsiaTheme="minorHAnsi" w:hAnsi="PT Astra Serif"/>
                <w:sz w:val="24"/>
                <w:szCs w:val="24"/>
                <w:lang w:eastAsia="en-US"/>
              </w:rPr>
            </w:pPr>
            <w:proofErr w:type="gramStart"/>
            <w:r w:rsidRPr="009A2CBF">
              <w:rPr>
                <w:rFonts w:ascii="PT Astra Serif" w:eastAsiaTheme="minorHAnsi" w:hAnsi="PT Astra Serif"/>
                <w:sz w:val="24"/>
                <w:szCs w:val="24"/>
                <w:lang w:eastAsia="en-US"/>
              </w:rPr>
              <w:t>Ответственный</w:t>
            </w:r>
            <w:proofErr w:type="gramEnd"/>
            <w:r w:rsidRPr="009A2CBF">
              <w:rPr>
                <w:rFonts w:ascii="PT Astra Serif" w:eastAsiaTheme="minorHAnsi" w:hAnsi="PT Astra Serif"/>
                <w:sz w:val="24"/>
                <w:szCs w:val="24"/>
                <w:lang w:eastAsia="en-US"/>
              </w:rPr>
              <w:t xml:space="preserve"> за достижение показателя</w:t>
            </w:r>
          </w:p>
        </w:tc>
      </w:tr>
      <w:tr w:rsidR="009A2CBF" w:rsidRPr="009A2CBF" w:rsidTr="00FA5D92">
        <w:tc>
          <w:tcPr>
            <w:tcW w:w="224" w:type="pct"/>
            <w:vMerge/>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p>
        </w:tc>
        <w:tc>
          <w:tcPr>
            <w:tcW w:w="526" w:type="pct"/>
            <w:vMerge/>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p>
        </w:tc>
        <w:tc>
          <w:tcPr>
            <w:tcW w:w="462" w:type="pct"/>
            <w:vMerge/>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p>
        </w:tc>
        <w:tc>
          <w:tcPr>
            <w:tcW w:w="457" w:type="pct"/>
            <w:vMerge/>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p>
        </w:tc>
        <w:tc>
          <w:tcPr>
            <w:tcW w:w="353"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2024 год</w:t>
            </w:r>
          </w:p>
        </w:tc>
        <w:tc>
          <w:tcPr>
            <w:tcW w:w="381"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2025 год</w:t>
            </w:r>
          </w:p>
        </w:tc>
        <w:tc>
          <w:tcPr>
            <w:tcW w:w="379"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2026 год</w:t>
            </w:r>
          </w:p>
        </w:tc>
        <w:tc>
          <w:tcPr>
            <w:tcW w:w="365"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2027 год</w:t>
            </w:r>
          </w:p>
        </w:tc>
        <w:tc>
          <w:tcPr>
            <w:tcW w:w="365"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2028 год</w:t>
            </w:r>
          </w:p>
        </w:tc>
        <w:tc>
          <w:tcPr>
            <w:tcW w:w="886" w:type="pct"/>
            <w:vMerge/>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p>
        </w:tc>
        <w:tc>
          <w:tcPr>
            <w:tcW w:w="602" w:type="pct"/>
            <w:vMerge/>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p>
        </w:tc>
      </w:tr>
      <w:tr w:rsidR="009A2CBF" w:rsidRPr="009A2CBF" w:rsidTr="00FA5D92">
        <w:trPr>
          <w:trHeight w:val="53"/>
        </w:trPr>
        <w:tc>
          <w:tcPr>
            <w:tcW w:w="224"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w:t>
            </w:r>
          </w:p>
        </w:tc>
        <w:tc>
          <w:tcPr>
            <w:tcW w:w="526"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2</w:t>
            </w:r>
          </w:p>
        </w:tc>
        <w:tc>
          <w:tcPr>
            <w:tcW w:w="462"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3</w:t>
            </w:r>
          </w:p>
        </w:tc>
        <w:tc>
          <w:tcPr>
            <w:tcW w:w="457"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4</w:t>
            </w:r>
          </w:p>
        </w:tc>
        <w:tc>
          <w:tcPr>
            <w:tcW w:w="353"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5</w:t>
            </w:r>
          </w:p>
        </w:tc>
        <w:tc>
          <w:tcPr>
            <w:tcW w:w="381"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6</w:t>
            </w:r>
          </w:p>
        </w:tc>
        <w:tc>
          <w:tcPr>
            <w:tcW w:w="379"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7</w:t>
            </w:r>
          </w:p>
        </w:tc>
        <w:tc>
          <w:tcPr>
            <w:tcW w:w="365"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8</w:t>
            </w:r>
          </w:p>
        </w:tc>
        <w:tc>
          <w:tcPr>
            <w:tcW w:w="365"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9</w:t>
            </w:r>
          </w:p>
        </w:tc>
        <w:tc>
          <w:tcPr>
            <w:tcW w:w="886"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10</w:t>
            </w:r>
          </w:p>
        </w:tc>
        <w:tc>
          <w:tcPr>
            <w:tcW w:w="602" w:type="pct"/>
            <w:tcBorders>
              <w:top w:val="single" w:sz="4" w:space="0" w:color="auto"/>
              <w:left w:val="single" w:sz="4" w:space="0" w:color="auto"/>
              <w:bottom w:val="single" w:sz="4" w:space="0" w:color="auto"/>
              <w:right w:val="single" w:sz="4" w:space="0" w:color="auto"/>
            </w:tcBorders>
            <w:vAlign w:val="center"/>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11</w:t>
            </w:r>
          </w:p>
        </w:tc>
      </w:tr>
      <w:tr w:rsidR="009A2CBF" w:rsidRPr="009A2CBF" w:rsidTr="00FA5D92">
        <w:trPr>
          <w:trHeight w:val="4423"/>
        </w:trPr>
        <w:tc>
          <w:tcPr>
            <w:tcW w:w="224" w:type="pct"/>
            <w:tcBorders>
              <w:top w:val="single" w:sz="4" w:space="0" w:color="auto"/>
              <w:left w:val="single" w:sz="4" w:space="0" w:color="auto"/>
              <w:bottom w:val="single" w:sz="4" w:space="0" w:color="auto"/>
              <w:right w:val="single" w:sz="4" w:space="0" w:color="auto"/>
            </w:tcBorders>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FD4813" w:rsidP="0083327A">
            <w:pPr>
              <w:autoSpaceDE w:val="0"/>
              <w:autoSpaceDN w:val="0"/>
              <w:adjustRightInd w:val="0"/>
              <w:spacing w:after="0" w:line="240" w:lineRule="auto"/>
              <w:rPr>
                <w:rFonts w:ascii="PT Astra Serif" w:eastAsiaTheme="minorHAnsi" w:hAnsi="PT Astra Serif" w:cs="PT Astra Serif"/>
                <w:sz w:val="24"/>
                <w:szCs w:val="24"/>
                <w:lang w:eastAsia="en-US"/>
              </w:rPr>
            </w:pPr>
            <w:r w:rsidRPr="009A2CBF">
              <w:rPr>
                <w:rFonts w:ascii="PT Astra Serif" w:eastAsiaTheme="minorHAnsi" w:hAnsi="PT Astra Serif" w:cs="PT Astra Serif"/>
                <w:sz w:val="24"/>
                <w:szCs w:val="24"/>
                <w:lang w:eastAsia="en-US"/>
              </w:rPr>
              <w:t>Число посещений культурных мероприятий</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FD4813"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тыс. единиц</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FD4813" w:rsidP="0083327A">
            <w:pPr>
              <w:spacing w:after="0" w:line="240" w:lineRule="auto"/>
              <w:jc w:val="center"/>
              <w:rPr>
                <w:rFonts w:ascii="PT Astra Serif" w:eastAsiaTheme="minorHAnsi" w:hAnsi="PT Astra Serif"/>
                <w:bCs/>
                <w:iCs/>
                <w:sz w:val="24"/>
                <w:szCs w:val="24"/>
                <w:lang w:eastAsia="en-US"/>
              </w:rPr>
            </w:pPr>
            <w:r w:rsidRPr="009A2CBF">
              <w:rPr>
                <w:rFonts w:ascii="PT Astra Serif" w:eastAsiaTheme="minorHAnsi" w:hAnsi="PT Astra Serif"/>
                <w:bCs/>
                <w:iCs/>
                <w:sz w:val="24"/>
                <w:szCs w:val="24"/>
                <w:lang w:eastAsia="en-US"/>
              </w:rPr>
              <w:t>14 155,0</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FD4813"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16 229,0</w:t>
            </w: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4906B6"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17</w:t>
            </w:r>
            <w:r w:rsidR="009306A9" w:rsidRPr="009A2CBF">
              <w:rPr>
                <w:rFonts w:ascii="PT Astra Serif" w:eastAsia="Times New Roman" w:hAnsi="PT Astra Serif" w:cs="Times New Roman"/>
                <w:snapToGrid w:val="0"/>
                <w:sz w:val="24"/>
                <w:szCs w:val="24"/>
              </w:rPr>
              <w:t> </w:t>
            </w:r>
            <w:r w:rsidRPr="009A2CBF">
              <w:rPr>
                <w:rFonts w:ascii="PT Astra Serif" w:eastAsia="Times New Roman" w:hAnsi="PT Astra Serif" w:cs="Times New Roman"/>
                <w:snapToGrid w:val="0"/>
                <w:sz w:val="24"/>
                <w:szCs w:val="24"/>
              </w:rPr>
              <w:t>852</w:t>
            </w:r>
            <w:r w:rsidR="009306A9" w:rsidRPr="009A2CBF">
              <w:rPr>
                <w:rFonts w:ascii="PT Astra Serif" w:eastAsia="Times New Roman" w:hAnsi="PT Astra Serif" w:cs="Times New Roman"/>
                <w:snapToGrid w:val="0"/>
                <w:sz w:val="24"/>
                <w:szCs w:val="24"/>
              </w:rPr>
              <w:t>,0</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4906B6"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19</w:t>
            </w:r>
            <w:r w:rsidR="009306A9" w:rsidRPr="009A2CBF">
              <w:rPr>
                <w:rFonts w:ascii="PT Astra Serif" w:eastAsiaTheme="minorHAnsi" w:hAnsi="PT Astra Serif"/>
                <w:sz w:val="24"/>
                <w:szCs w:val="24"/>
                <w:lang w:eastAsia="en-US"/>
              </w:rPr>
              <w:t> </w:t>
            </w:r>
            <w:r w:rsidRPr="009A2CBF">
              <w:rPr>
                <w:rFonts w:ascii="PT Astra Serif" w:eastAsiaTheme="minorHAnsi" w:hAnsi="PT Astra Serif"/>
                <w:sz w:val="24"/>
                <w:szCs w:val="24"/>
                <w:lang w:eastAsia="en-US"/>
              </w:rPr>
              <w:t>637</w:t>
            </w:r>
            <w:r w:rsidR="009306A9" w:rsidRPr="009A2CBF">
              <w:rPr>
                <w:rFonts w:ascii="PT Astra Serif" w:eastAsiaTheme="minorHAnsi" w:hAnsi="PT Astra Serif"/>
                <w:sz w:val="24"/>
                <w:szCs w:val="24"/>
                <w:lang w:eastAsia="en-US"/>
              </w:rPr>
              <w:t>,0</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4906B6"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21</w:t>
            </w:r>
            <w:r w:rsidR="009306A9" w:rsidRPr="009A2CBF">
              <w:rPr>
                <w:rFonts w:ascii="PT Astra Serif" w:eastAsiaTheme="minorHAnsi" w:hAnsi="PT Astra Serif"/>
                <w:sz w:val="24"/>
                <w:szCs w:val="24"/>
                <w:lang w:eastAsia="en-US"/>
              </w:rPr>
              <w:t> </w:t>
            </w:r>
            <w:r w:rsidRPr="009A2CBF">
              <w:rPr>
                <w:rFonts w:ascii="PT Astra Serif" w:eastAsiaTheme="minorHAnsi" w:hAnsi="PT Astra Serif"/>
                <w:sz w:val="24"/>
                <w:szCs w:val="24"/>
                <w:lang w:eastAsia="en-US"/>
              </w:rPr>
              <w:t>601</w:t>
            </w:r>
            <w:r w:rsidR="009306A9" w:rsidRPr="009A2CBF">
              <w:rPr>
                <w:rFonts w:ascii="PT Astra Serif" w:eastAsiaTheme="minorHAnsi" w:hAnsi="PT Astra Serif"/>
                <w:sz w:val="24"/>
                <w:szCs w:val="24"/>
                <w:lang w:eastAsia="en-US"/>
              </w:rPr>
              <w:t>,0</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4906B6"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21</w:t>
            </w:r>
            <w:r w:rsidR="009306A9" w:rsidRPr="009A2CBF">
              <w:rPr>
                <w:rFonts w:ascii="PT Astra Serif" w:eastAsiaTheme="minorHAnsi" w:hAnsi="PT Astra Serif"/>
                <w:sz w:val="24"/>
                <w:szCs w:val="24"/>
                <w:lang w:eastAsia="en-US"/>
              </w:rPr>
              <w:t> </w:t>
            </w:r>
            <w:r w:rsidRPr="009A2CBF">
              <w:rPr>
                <w:rFonts w:ascii="PT Astra Serif" w:eastAsiaTheme="minorHAnsi" w:hAnsi="PT Astra Serif"/>
                <w:sz w:val="24"/>
                <w:szCs w:val="24"/>
                <w:lang w:eastAsia="en-US"/>
              </w:rPr>
              <w:t>601</w:t>
            </w:r>
            <w:r w:rsidR="009306A9" w:rsidRPr="009A2CBF">
              <w:rPr>
                <w:rFonts w:ascii="PT Astra Serif" w:eastAsiaTheme="minorHAnsi" w:hAnsi="PT Astra Serif"/>
                <w:sz w:val="24"/>
                <w:szCs w:val="24"/>
                <w:lang w:eastAsia="en-US"/>
              </w:rPr>
              <w:t>,0</w:t>
            </w:r>
          </w:p>
        </w:tc>
        <w:tc>
          <w:tcPr>
            <w:tcW w:w="886" w:type="pct"/>
            <w:tcBorders>
              <w:top w:val="single" w:sz="4" w:space="0" w:color="auto"/>
              <w:left w:val="single" w:sz="4" w:space="0" w:color="auto"/>
              <w:bottom w:val="single" w:sz="4" w:space="0" w:color="auto"/>
              <w:right w:val="single" w:sz="4" w:space="0" w:color="auto"/>
            </w:tcBorders>
            <w:shd w:val="clear" w:color="auto" w:fill="auto"/>
          </w:tcPr>
          <w:p w:rsidR="007C6159"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Распоряжение Губерна</w:t>
            </w:r>
            <w:r w:rsidR="007C6159" w:rsidRPr="009A2CBF">
              <w:rPr>
                <w:rFonts w:ascii="PT Astra Serif" w:eastAsia="Times New Roman" w:hAnsi="PT Astra Serif" w:cs="Segoe UI"/>
                <w:spacing w:val="-3"/>
                <w:sz w:val="24"/>
                <w:szCs w:val="24"/>
              </w:rPr>
              <w:t>-</w:t>
            </w:r>
          </w:p>
          <w:p w:rsidR="007C6159"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тора</w:t>
            </w:r>
            <w:r w:rsidR="007C6159" w:rsidRPr="009A2CBF">
              <w:rPr>
                <w:rFonts w:ascii="PT Astra Serif" w:eastAsia="Times New Roman" w:hAnsi="PT Astra Serif" w:cs="Segoe UI"/>
                <w:spacing w:val="-3"/>
                <w:sz w:val="24"/>
                <w:szCs w:val="24"/>
              </w:rPr>
              <w:t xml:space="preserve"> Томской области</w:t>
            </w:r>
            <w:r w:rsidR="007C6159" w:rsidRPr="009A2CBF">
              <w:rPr>
                <w:rFonts w:ascii="PT Astra Serif" w:eastAsia="Times New Roman" w:hAnsi="PT Astra Serif" w:cs="Segoe UI"/>
                <w:spacing w:val="-3"/>
                <w:sz w:val="24"/>
                <w:szCs w:val="24"/>
              </w:rPr>
              <w:br/>
            </w:r>
            <w:r w:rsidR="00FB645F" w:rsidRPr="009A2CBF">
              <w:rPr>
                <w:rFonts w:ascii="PT Astra Serif" w:eastAsia="Times New Roman" w:hAnsi="PT Astra Serif" w:cs="Segoe UI"/>
                <w:spacing w:val="-3"/>
                <w:sz w:val="24"/>
                <w:szCs w:val="24"/>
              </w:rPr>
              <w:t>от 21.07.2025 №</w:t>
            </w:r>
            <w:r w:rsidR="007C6159" w:rsidRPr="009A2CBF">
              <w:rPr>
                <w:rFonts w:ascii="PT Astra Serif" w:eastAsia="Times New Roman" w:hAnsi="PT Astra Serif" w:cs="Segoe UI"/>
                <w:spacing w:val="-3"/>
                <w:sz w:val="24"/>
                <w:szCs w:val="24"/>
              </w:rPr>
              <w:t xml:space="preserve"> 203-р</w:t>
            </w:r>
            <w:r w:rsidR="007C6159" w:rsidRPr="009A2CBF">
              <w:rPr>
                <w:rFonts w:ascii="PT Astra Serif" w:eastAsia="Times New Roman" w:hAnsi="PT Astra Serif" w:cs="Segoe UI"/>
                <w:spacing w:val="-3"/>
                <w:sz w:val="24"/>
                <w:szCs w:val="24"/>
              </w:rPr>
              <w:br/>
            </w:r>
            <w:r w:rsidRPr="009A2CBF">
              <w:rPr>
                <w:rFonts w:ascii="PT Astra Serif" w:eastAsia="Times New Roman" w:hAnsi="PT Astra Serif" w:cs="Segoe UI"/>
                <w:spacing w:val="-3"/>
                <w:sz w:val="24"/>
                <w:szCs w:val="24"/>
              </w:rPr>
              <w:t>«О реализации отдель</w:t>
            </w:r>
            <w:r w:rsidR="007C6159" w:rsidRPr="009A2CBF">
              <w:rPr>
                <w:rFonts w:ascii="PT Astra Serif" w:eastAsia="Times New Roman" w:hAnsi="PT Astra Serif" w:cs="Segoe UI"/>
                <w:spacing w:val="-3"/>
                <w:sz w:val="24"/>
                <w:szCs w:val="24"/>
              </w:rPr>
              <w:t>-</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ных положений Указа </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Президента Российской Федерации от 28.11.2024 № 1014 «Об оценке </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эффективности </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деятельности </w:t>
            </w:r>
            <w:proofErr w:type="gramStart"/>
            <w:r w:rsidRPr="009A2CBF">
              <w:rPr>
                <w:rFonts w:ascii="PT Astra Serif" w:eastAsia="Times New Roman" w:hAnsi="PT Astra Serif" w:cs="Segoe UI"/>
                <w:spacing w:val="-3"/>
                <w:sz w:val="24"/>
                <w:szCs w:val="24"/>
              </w:rPr>
              <w:t>высших</w:t>
            </w:r>
            <w:proofErr w:type="gramEnd"/>
            <w:r w:rsidRPr="009A2CBF">
              <w:rPr>
                <w:rFonts w:ascii="PT Astra Serif" w:eastAsia="Times New Roman" w:hAnsi="PT Astra Serif" w:cs="Segoe UI"/>
                <w:spacing w:val="-3"/>
                <w:sz w:val="24"/>
                <w:szCs w:val="24"/>
              </w:rPr>
              <w:t xml:space="preserve"> </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должностных лиц </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субъектов </w:t>
            </w:r>
            <w:proofErr w:type="gramStart"/>
            <w:r w:rsidRPr="009A2CBF">
              <w:rPr>
                <w:rFonts w:ascii="PT Astra Serif" w:eastAsia="Times New Roman" w:hAnsi="PT Astra Serif" w:cs="Segoe UI"/>
                <w:spacing w:val="-3"/>
                <w:sz w:val="24"/>
                <w:szCs w:val="24"/>
              </w:rPr>
              <w:t>Российской</w:t>
            </w:r>
            <w:proofErr w:type="gramEnd"/>
            <w:r w:rsidRPr="009A2CBF">
              <w:rPr>
                <w:rFonts w:ascii="PT Astra Serif" w:eastAsia="Times New Roman" w:hAnsi="PT Astra Serif" w:cs="Segoe UI"/>
                <w:spacing w:val="-3"/>
                <w:sz w:val="24"/>
                <w:szCs w:val="24"/>
              </w:rPr>
              <w:t xml:space="preserve"> </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Федерации и </w:t>
            </w:r>
          </w:p>
          <w:p w:rsidR="008D44AC" w:rsidRPr="009A2CBF" w:rsidRDefault="00587694" w:rsidP="00587694">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деятельности </w:t>
            </w:r>
          </w:p>
          <w:p w:rsidR="00FD4813" w:rsidRPr="009A2CBF" w:rsidRDefault="00587694" w:rsidP="00587694">
            <w:pPr>
              <w:wordWrap w:val="0"/>
              <w:spacing w:after="0" w:line="240" w:lineRule="auto"/>
              <w:rPr>
                <w:rFonts w:ascii="PT Astra Serif" w:eastAsiaTheme="minorHAnsi" w:hAnsi="PT Astra Serif"/>
                <w:sz w:val="24"/>
                <w:szCs w:val="24"/>
                <w:lang w:eastAsia="en-US"/>
              </w:rPr>
            </w:pPr>
            <w:r w:rsidRPr="009A2CBF">
              <w:rPr>
                <w:rFonts w:ascii="PT Astra Serif" w:eastAsia="Times New Roman" w:hAnsi="PT Astra Serif" w:cs="Segoe UI"/>
                <w:spacing w:val="-3"/>
                <w:sz w:val="24"/>
                <w:szCs w:val="24"/>
              </w:rPr>
              <w:t xml:space="preserve">исполнительных органов субъектов Российской Федерации» </w:t>
            </w:r>
          </w:p>
        </w:tc>
        <w:tc>
          <w:tcPr>
            <w:tcW w:w="602" w:type="pct"/>
            <w:tcBorders>
              <w:top w:val="single" w:sz="4" w:space="0" w:color="auto"/>
              <w:left w:val="single" w:sz="4" w:space="0" w:color="auto"/>
              <w:bottom w:val="single" w:sz="4" w:space="0" w:color="auto"/>
              <w:right w:val="single" w:sz="4" w:space="0" w:color="auto"/>
            </w:tcBorders>
            <w:shd w:val="clear" w:color="auto" w:fill="auto"/>
          </w:tcPr>
          <w:p w:rsidR="00FD4813" w:rsidRPr="009A2CBF" w:rsidRDefault="00FD4813" w:rsidP="0083327A">
            <w:pPr>
              <w:spacing w:after="0" w:line="240" w:lineRule="auto"/>
              <w:jc w:val="center"/>
              <w:rPr>
                <w:rFonts w:ascii="PT Astra Serif" w:eastAsiaTheme="minorHAnsi" w:hAnsi="PT Astra Serif"/>
                <w:sz w:val="24"/>
                <w:szCs w:val="24"/>
                <w:lang w:eastAsia="en-US"/>
              </w:rPr>
            </w:pPr>
            <w:r w:rsidRPr="009A2CBF">
              <w:rPr>
                <w:rFonts w:ascii="PT Astra Serif" w:eastAsiaTheme="minorHAnsi" w:hAnsi="PT Astra Serif"/>
                <w:sz w:val="24"/>
                <w:szCs w:val="24"/>
                <w:lang w:eastAsia="en-US"/>
              </w:rPr>
              <w:t xml:space="preserve">Департамент </w:t>
            </w:r>
            <w:r w:rsidR="00B916A9" w:rsidRPr="009A2CBF">
              <w:rPr>
                <w:rFonts w:ascii="PT Astra Serif" w:eastAsiaTheme="minorHAnsi" w:hAnsi="PT Astra Serif"/>
                <w:sz w:val="24"/>
                <w:szCs w:val="24"/>
                <w:lang w:eastAsia="en-US"/>
              </w:rPr>
              <w:br/>
            </w:r>
            <w:r w:rsidRPr="009A2CBF">
              <w:rPr>
                <w:rFonts w:ascii="PT Astra Serif" w:eastAsiaTheme="minorHAnsi" w:hAnsi="PT Astra Serif"/>
                <w:sz w:val="24"/>
                <w:szCs w:val="24"/>
                <w:lang w:eastAsia="en-US"/>
              </w:rPr>
              <w:t>по культуре Томской области</w:t>
            </w:r>
          </w:p>
        </w:tc>
      </w:tr>
      <w:tr w:rsidR="00707161" w:rsidRPr="009A2CBF" w:rsidTr="00414E72">
        <w:tc>
          <w:tcPr>
            <w:tcW w:w="224" w:type="pct"/>
            <w:tcBorders>
              <w:top w:val="single" w:sz="4" w:space="0" w:color="auto"/>
              <w:left w:val="single" w:sz="4" w:space="0" w:color="auto"/>
              <w:bottom w:val="single" w:sz="4" w:space="0" w:color="auto"/>
              <w:right w:val="single" w:sz="4" w:space="0" w:color="auto"/>
            </w:tcBorders>
          </w:tcPr>
          <w:p w:rsidR="00707161" w:rsidRPr="009A2CBF" w:rsidRDefault="00707161"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2.</w:t>
            </w:r>
          </w:p>
        </w:tc>
        <w:tc>
          <w:tcPr>
            <w:tcW w:w="526"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83327A">
            <w:pPr>
              <w:autoSpaceDE w:val="0"/>
              <w:autoSpaceDN w:val="0"/>
              <w:adjustRightInd w:val="0"/>
              <w:spacing w:after="0" w:line="240" w:lineRule="auto"/>
              <w:rPr>
                <w:rFonts w:ascii="PT Astra Serif" w:eastAsiaTheme="minorHAnsi" w:hAnsi="PT Astra Serif" w:cs="PT Astra Serif"/>
                <w:sz w:val="24"/>
                <w:szCs w:val="24"/>
                <w:lang w:eastAsia="en-US"/>
              </w:rPr>
            </w:pPr>
            <w:r w:rsidRPr="009A2CBF">
              <w:rPr>
                <w:rFonts w:ascii="PT Astra Serif" w:eastAsiaTheme="minorHAnsi" w:hAnsi="PT Astra Serif" w:cs="PT Astra Serif"/>
                <w:sz w:val="24"/>
                <w:szCs w:val="24"/>
                <w:lang w:eastAsia="en-US"/>
              </w:rPr>
              <w:t xml:space="preserve">Условия </w:t>
            </w:r>
            <w:r w:rsidRPr="009A2CBF">
              <w:rPr>
                <w:rFonts w:ascii="PT Astra Serif" w:eastAsiaTheme="minorHAnsi" w:hAnsi="PT Astra Serif" w:cs="PT Astra Serif"/>
                <w:sz w:val="24"/>
                <w:szCs w:val="24"/>
                <w:lang w:eastAsia="en-US"/>
              </w:rPr>
              <w:br/>
              <w:t xml:space="preserve">для воспитания гармонично развитой, социально-ответствен-ной личности на основе </w:t>
            </w:r>
            <w:proofErr w:type="gramStart"/>
            <w:r w:rsidRPr="009A2CBF">
              <w:rPr>
                <w:rFonts w:ascii="PT Astra Serif" w:eastAsiaTheme="minorHAnsi" w:hAnsi="PT Astra Serif" w:cs="PT Astra Serif"/>
                <w:sz w:val="24"/>
                <w:szCs w:val="24"/>
                <w:lang w:eastAsia="en-US"/>
              </w:rPr>
              <w:t>традицион-ных</w:t>
            </w:r>
            <w:proofErr w:type="gramEnd"/>
            <w:r w:rsidRPr="009A2CBF">
              <w:rPr>
                <w:rFonts w:ascii="PT Astra Serif" w:eastAsiaTheme="minorHAnsi" w:hAnsi="PT Astra Serif" w:cs="PT Astra Serif"/>
                <w:sz w:val="24"/>
                <w:szCs w:val="24"/>
                <w:lang w:eastAsia="en-US"/>
              </w:rPr>
              <w:t xml:space="preserve"> российских духовно-нравственных и культурно-исторических ценностей</w:t>
            </w:r>
          </w:p>
        </w:tc>
        <w:tc>
          <w:tcPr>
            <w:tcW w:w="462"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83327A">
            <w:pPr>
              <w:spacing w:after="0" w:line="240" w:lineRule="auto"/>
              <w:jc w:val="center"/>
              <w:rPr>
                <w:rFonts w:ascii="PT Astra Serif" w:eastAsiaTheme="minorHAnsi" w:hAnsi="PT Astra Serif"/>
                <w:bCs/>
                <w:iCs/>
                <w:sz w:val="24"/>
                <w:szCs w:val="24"/>
                <w:lang w:eastAsia="en-US"/>
              </w:rPr>
            </w:pPr>
            <w:r w:rsidRPr="009A2CBF">
              <w:rPr>
                <w:rFonts w:ascii="PT Astra Serif" w:eastAsiaTheme="minorHAnsi" w:hAnsi="PT Astra Serif"/>
                <w:bCs/>
                <w:iCs/>
                <w:sz w:val="24"/>
                <w:szCs w:val="24"/>
                <w:lang w:eastAsia="en-US"/>
              </w:rPr>
              <w:t>проценты</w:t>
            </w:r>
          </w:p>
          <w:p w:rsidR="00707161" w:rsidRPr="009A2CBF" w:rsidRDefault="00707161" w:rsidP="0083327A">
            <w:pPr>
              <w:widowControl w:val="0"/>
              <w:spacing w:after="0" w:line="240" w:lineRule="auto"/>
              <w:jc w:val="center"/>
              <w:rPr>
                <w:rFonts w:ascii="PT Astra Serif" w:eastAsia="Times New Roman" w:hAnsi="PT Astra Serif" w:cs="Times New Roman"/>
                <w:snapToGrid w:val="0"/>
                <w:sz w:val="24"/>
                <w:szCs w:val="24"/>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105</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107</w:t>
            </w: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110</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0F3EC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115</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0F3EC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120</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0F3EC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125</w:t>
            </w:r>
          </w:p>
        </w:tc>
        <w:tc>
          <w:tcPr>
            <w:tcW w:w="886" w:type="pct"/>
            <w:tcBorders>
              <w:top w:val="single" w:sz="4" w:space="0" w:color="auto"/>
              <w:left w:val="single" w:sz="4" w:space="0" w:color="auto"/>
              <w:bottom w:val="single" w:sz="4" w:space="0" w:color="auto"/>
              <w:right w:val="single" w:sz="4" w:space="0" w:color="auto"/>
            </w:tcBorders>
            <w:shd w:val="clear" w:color="auto" w:fill="auto"/>
          </w:tcPr>
          <w:p w:rsidR="007C6159"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Распоряжение Губерна</w:t>
            </w:r>
            <w:r w:rsidR="007C6159" w:rsidRPr="009A2CBF">
              <w:rPr>
                <w:rFonts w:ascii="PT Astra Serif" w:eastAsia="Times New Roman" w:hAnsi="PT Astra Serif" w:cs="Segoe UI"/>
                <w:spacing w:val="-3"/>
                <w:sz w:val="24"/>
                <w:szCs w:val="24"/>
              </w:rPr>
              <w:t>-</w:t>
            </w:r>
          </w:p>
          <w:p w:rsidR="007C6159"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тора</w:t>
            </w:r>
            <w:r w:rsidR="007C6159" w:rsidRPr="009A2CBF">
              <w:rPr>
                <w:rFonts w:ascii="PT Astra Serif" w:eastAsia="Times New Roman" w:hAnsi="PT Astra Serif" w:cs="Segoe UI"/>
                <w:spacing w:val="-3"/>
                <w:sz w:val="24"/>
                <w:szCs w:val="24"/>
              </w:rPr>
              <w:t xml:space="preserve"> Томской области</w:t>
            </w:r>
            <w:r w:rsidR="007C6159" w:rsidRPr="009A2CBF">
              <w:rPr>
                <w:rFonts w:ascii="PT Astra Serif" w:eastAsia="Times New Roman" w:hAnsi="PT Astra Serif" w:cs="Segoe UI"/>
                <w:spacing w:val="-3"/>
                <w:sz w:val="24"/>
                <w:szCs w:val="24"/>
              </w:rPr>
              <w:br/>
            </w:r>
            <w:r w:rsidR="00FB645F" w:rsidRPr="009A2CBF">
              <w:rPr>
                <w:rFonts w:ascii="PT Astra Serif" w:eastAsia="Times New Roman" w:hAnsi="PT Astra Serif" w:cs="Segoe UI"/>
                <w:spacing w:val="-3"/>
                <w:sz w:val="24"/>
                <w:szCs w:val="24"/>
              </w:rPr>
              <w:t>от 21.07.2025 №</w:t>
            </w:r>
            <w:r w:rsidR="007C6159" w:rsidRPr="009A2CBF">
              <w:rPr>
                <w:rFonts w:ascii="PT Astra Serif" w:eastAsia="Times New Roman" w:hAnsi="PT Astra Serif" w:cs="Segoe UI"/>
                <w:spacing w:val="-3"/>
                <w:sz w:val="24"/>
                <w:szCs w:val="24"/>
              </w:rPr>
              <w:t xml:space="preserve"> 203-р</w:t>
            </w:r>
          </w:p>
          <w:p w:rsidR="007C6159"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«О реализации отдель</w:t>
            </w:r>
            <w:r w:rsidR="007C6159" w:rsidRPr="009A2CBF">
              <w:rPr>
                <w:rFonts w:ascii="PT Astra Serif" w:eastAsia="Times New Roman" w:hAnsi="PT Astra Serif" w:cs="Segoe UI"/>
                <w:spacing w:val="-3"/>
                <w:sz w:val="24"/>
                <w:szCs w:val="24"/>
              </w:rPr>
              <w:t>-</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ных положений Указа </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Президента Российской Федерации от 28.11.2024 № 1014 «Об оценке </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эффективности </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деятельности </w:t>
            </w:r>
            <w:proofErr w:type="gramStart"/>
            <w:r w:rsidRPr="009A2CBF">
              <w:rPr>
                <w:rFonts w:ascii="PT Astra Serif" w:eastAsia="Times New Roman" w:hAnsi="PT Astra Serif" w:cs="Segoe UI"/>
                <w:spacing w:val="-3"/>
                <w:sz w:val="24"/>
                <w:szCs w:val="24"/>
              </w:rPr>
              <w:t>высших</w:t>
            </w:r>
            <w:proofErr w:type="gramEnd"/>
            <w:r w:rsidRPr="009A2CBF">
              <w:rPr>
                <w:rFonts w:ascii="PT Astra Serif" w:eastAsia="Times New Roman" w:hAnsi="PT Astra Serif" w:cs="Segoe UI"/>
                <w:spacing w:val="-3"/>
                <w:sz w:val="24"/>
                <w:szCs w:val="24"/>
              </w:rPr>
              <w:t xml:space="preserve"> </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должностных лиц </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субъектов </w:t>
            </w:r>
            <w:proofErr w:type="gramStart"/>
            <w:r w:rsidRPr="009A2CBF">
              <w:rPr>
                <w:rFonts w:ascii="PT Astra Serif" w:eastAsia="Times New Roman" w:hAnsi="PT Astra Serif" w:cs="Segoe UI"/>
                <w:spacing w:val="-3"/>
                <w:sz w:val="24"/>
                <w:szCs w:val="24"/>
              </w:rPr>
              <w:t>Российской</w:t>
            </w:r>
            <w:proofErr w:type="gramEnd"/>
            <w:r w:rsidRPr="009A2CBF">
              <w:rPr>
                <w:rFonts w:ascii="PT Astra Serif" w:eastAsia="Times New Roman" w:hAnsi="PT Astra Serif" w:cs="Segoe UI"/>
                <w:spacing w:val="-3"/>
                <w:sz w:val="24"/>
                <w:szCs w:val="24"/>
              </w:rPr>
              <w:t xml:space="preserve"> </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Федерации и </w:t>
            </w:r>
          </w:p>
          <w:p w:rsidR="009C69A2" w:rsidRPr="009A2CBF" w:rsidRDefault="009C69A2" w:rsidP="009C69A2">
            <w:pPr>
              <w:wordWrap w:val="0"/>
              <w:spacing w:after="0" w:line="240" w:lineRule="auto"/>
              <w:rPr>
                <w:rFonts w:ascii="PT Astra Serif" w:eastAsia="Times New Roman" w:hAnsi="PT Astra Serif" w:cs="Segoe UI"/>
                <w:spacing w:val="-3"/>
                <w:sz w:val="24"/>
                <w:szCs w:val="24"/>
              </w:rPr>
            </w:pPr>
            <w:r w:rsidRPr="009A2CBF">
              <w:rPr>
                <w:rFonts w:ascii="PT Astra Serif" w:eastAsia="Times New Roman" w:hAnsi="PT Astra Serif" w:cs="Segoe UI"/>
                <w:spacing w:val="-3"/>
                <w:sz w:val="24"/>
                <w:szCs w:val="24"/>
              </w:rPr>
              <w:t xml:space="preserve">деятельности </w:t>
            </w:r>
          </w:p>
          <w:p w:rsidR="00707161" w:rsidRPr="009A2CBF" w:rsidRDefault="009C69A2" w:rsidP="009C69A2">
            <w:pPr>
              <w:widowControl w:val="0"/>
              <w:spacing w:after="0" w:line="240" w:lineRule="auto"/>
              <w:rPr>
                <w:rFonts w:ascii="PT Astra Serif" w:eastAsia="Times New Roman" w:hAnsi="PT Astra Serif" w:cs="Times New Roman"/>
                <w:snapToGrid w:val="0"/>
                <w:sz w:val="24"/>
                <w:szCs w:val="24"/>
              </w:rPr>
            </w:pPr>
            <w:r w:rsidRPr="009A2CBF">
              <w:rPr>
                <w:rFonts w:ascii="PT Astra Serif" w:eastAsia="Times New Roman" w:hAnsi="PT Astra Serif" w:cs="Segoe UI"/>
                <w:spacing w:val="-3"/>
                <w:sz w:val="24"/>
                <w:szCs w:val="24"/>
              </w:rPr>
              <w:t>исполнительных органов субъектов Российской Федерации»</w:t>
            </w:r>
          </w:p>
        </w:tc>
        <w:tc>
          <w:tcPr>
            <w:tcW w:w="602" w:type="pct"/>
            <w:tcBorders>
              <w:top w:val="single" w:sz="4" w:space="0" w:color="auto"/>
              <w:left w:val="single" w:sz="4" w:space="0" w:color="auto"/>
              <w:bottom w:val="single" w:sz="4" w:space="0" w:color="auto"/>
              <w:right w:val="single" w:sz="4" w:space="0" w:color="auto"/>
            </w:tcBorders>
            <w:shd w:val="clear" w:color="auto" w:fill="auto"/>
          </w:tcPr>
          <w:p w:rsidR="00707161" w:rsidRPr="009A2CBF" w:rsidRDefault="00707161" w:rsidP="0083327A">
            <w:pPr>
              <w:widowControl w:val="0"/>
              <w:spacing w:after="0" w:line="240" w:lineRule="auto"/>
              <w:jc w:val="center"/>
              <w:rPr>
                <w:rFonts w:ascii="PT Astra Serif" w:eastAsia="Times New Roman" w:hAnsi="PT Astra Serif" w:cs="Times New Roman"/>
                <w:snapToGrid w:val="0"/>
                <w:sz w:val="24"/>
                <w:szCs w:val="24"/>
              </w:rPr>
            </w:pPr>
            <w:r w:rsidRPr="009A2CBF">
              <w:rPr>
                <w:rFonts w:ascii="PT Astra Serif" w:eastAsia="Times New Roman" w:hAnsi="PT Astra Serif" w:cs="Times New Roman"/>
                <w:snapToGrid w:val="0"/>
                <w:sz w:val="24"/>
                <w:szCs w:val="24"/>
              </w:rPr>
              <w:t xml:space="preserve">Департамент </w:t>
            </w:r>
            <w:r w:rsidRPr="009A2CBF">
              <w:rPr>
                <w:rFonts w:ascii="PT Astra Serif" w:eastAsia="Times New Roman" w:hAnsi="PT Astra Serif" w:cs="Times New Roman"/>
                <w:snapToGrid w:val="0"/>
                <w:sz w:val="24"/>
                <w:szCs w:val="24"/>
              </w:rPr>
              <w:br/>
              <w:t>по культуре Томской области</w:t>
            </w:r>
          </w:p>
        </w:tc>
      </w:tr>
    </w:tbl>
    <w:p w:rsidR="00C87C98" w:rsidRPr="009A2CBF" w:rsidRDefault="00C87C98" w:rsidP="004510C5">
      <w:pPr>
        <w:autoSpaceDE w:val="0"/>
        <w:autoSpaceDN w:val="0"/>
        <w:adjustRightInd w:val="0"/>
        <w:spacing w:after="0" w:line="240" w:lineRule="auto"/>
        <w:rPr>
          <w:rFonts w:ascii="PT Astra Serif" w:eastAsiaTheme="minorHAnsi" w:hAnsi="PT Astra Serif"/>
          <w:szCs w:val="26"/>
          <w:lang w:eastAsia="en-US"/>
        </w:rPr>
      </w:pPr>
    </w:p>
    <w:p w:rsidR="00C87C98" w:rsidRPr="009A2CBF" w:rsidRDefault="00C87C98" w:rsidP="004510C5">
      <w:pPr>
        <w:autoSpaceDE w:val="0"/>
        <w:autoSpaceDN w:val="0"/>
        <w:adjustRightInd w:val="0"/>
        <w:spacing w:after="0" w:line="240" w:lineRule="auto"/>
        <w:jc w:val="center"/>
        <w:rPr>
          <w:rFonts w:ascii="PT Astra Serif" w:eastAsiaTheme="minorHAnsi" w:hAnsi="PT Astra Serif"/>
          <w:szCs w:val="26"/>
          <w:lang w:eastAsia="en-US"/>
        </w:rPr>
        <w:sectPr w:rsidR="00C87C98" w:rsidRPr="009A2CBF" w:rsidSect="00BA2A38">
          <w:pgSz w:w="16838" w:h="11905" w:orient="landscape"/>
          <w:pgMar w:top="1276" w:right="1440" w:bottom="851" w:left="1440" w:header="426" w:footer="0" w:gutter="0"/>
          <w:cols w:space="720"/>
          <w:noEndnote/>
          <w:docGrid w:linePitch="299"/>
        </w:sectPr>
      </w:pPr>
    </w:p>
    <w:p w:rsidR="00B916A9" w:rsidRPr="00BA2A38" w:rsidRDefault="00B916A9" w:rsidP="00BA2A38">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BA2A38">
        <w:rPr>
          <w:rFonts w:ascii="PT Astra Serif" w:eastAsiaTheme="minorHAnsi" w:hAnsi="PT Astra Serif" w:cs="Arial"/>
          <w:sz w:val="24"/>
          <w:szCs w:val="24"/>
          <w:lang w:eastAsia="en-US"/>
        </w:rPr>
        <w:t>Приложение № 2</w:t>
      </w:r>
    </w:p>
    <w:p w:rsidR="00B916A9" w:rsidRPr="00BA2A38" w:rsidRDefault="00B916A9" w:rsidP="00BA2A38">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BA2A38">
        <w:rPr>
          <w:rFonts w:ascii="PT Astra Serif" w:eastAsiaTheme="minorHAnsi" w:hAnsi="PT Astra Serif" w:cs="Arial"/>
          <w:sz w:val="24"/>
          <w:szCs w:val="24"/>
          <w:lang w:eastAsia="en-US"/>
        </w:rPr>
        <w:t xml:space="preserve">к государственной программе </w:t>
      </w:r>
      <w:r w:rsidR="00732E25" w:rsidRPr="00BA2A38">
        <w:rPr>
          <w:rFonts w:ascii="PT Astra Serif" w:eastAsiaTheme="minorHAnsi" w:hAnsi="PT Astra Serif" w:cs="Arial"/>
          <w:sz w:val="24"/>
          <w:szCs w:val="24"/>
          <w:lang w:eastAsia="en-US"/>
        </w:rPr>
        <w:t>«</w:t>
      </w:r>
      <w:r w:rsidRPr="00BA2A38">
        <w:rPr>
          <w:rFonts w:ascii="PT Astra Serif" w:eastAsiaTheme="minorHAnsi" w:hAnsi="PT Astra Serif" w:cs="Arial"/>
          <w:sz w:val="24"/>
          <w:szCs w:val="24"/>
          <w:lang w:eastAsia="en-US"/>
        </w:rPr>
        <w:t>Развитие культуры в Томской области</w:t>
      </w:r>
      <w:r w:rsidR="00732E25" w:rsidRPr="00BA2A38">
        <w:rPr>
          <w:rFonts w:ascii="PT Astra Serif" w:eastAsiaTheme="minorHAnsi" w:hAnsi="PT Astra Serif" w:cs="Arial"/>
          <w:sz w:val="24"/>
          <w:szCs w:val="24"/>
          <w:lang w:eastAsia="en-US"/>
        </w:rPr>
        <w:t>»</w:t>
      </w:r>
    </w:p>
    <w:p w:rsidR="00B916A9" w:rsidRPr="009A2CBF" w:rsidRDefault="00B916A9"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B916A9" w:rsidRPr="009A2CBF" w:rsidRDefault="00B916A9"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Порядок</w:t>
      </w:r>
    </w:p>
    <w:p w:rsidR="00104277" w:rsidRPr="009A2CBF" w:rsidRDefault="00104277" w:rsidP="00104277">
      <w:pPr>
        <w:autoSpaceDE w:val="0"/>
        <w:autoSpaceDN w:val="0"/>
        <w:adjustRightInd w:val="0"/>
        <w:spacing w:after="0" w:line="240" w:lineRule="auto"/>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предоставления и распределения из областного бюджета субсидий местным бюджетам на государственную поддержку отрасли культуры</w:t>
      </w:r>
    </w:p>
    <w:p w:rsidR="00104277"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BA2A38" w:rsidRPr="009A2CBF" w:rsidRDefault="00BA2A38"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 Настоящий Порядок определяет условия предоставления и распределения субсидии из областного бюджета местным бюджетам на государственную поддержку отрасли культуры (далее – Субсидия).</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bookmarkStart w:id="2" w:name="Par13"/>
      <w:bookmarkEnd w:id="2"/>
      <w:r w:rsidRPr="009A2CBF">
        <w:rPr>
          <w:rFonts w:ascii="PT Astra Serif" w:eastAsiaTheme="minorHAnsi" w:hAnsi="PT Astra Serif" w:cs="Arial"/>
          <w:sz w:val="26"/>
          <w:szCs w:val="26"/>
          <w:lang w:eastAsia="en-US"/>
        </w:rPr>
        <w:t xml:space="preserve">2. Целевым назначением Субсидии является софинансирование расходных обязательств муниципальных образований Томской области, возникших </w:t>
      </w:r>
      <w:r w:rsidRPr="009A2CBF">
        <w:rPr>
          <w:rFonts w:ascii="PT Astra Serif" w:eastAsiaTheme="minorHAnsi" w:hAnsi="PT Astra Serif" w:cs="Arial"/>
          <w:sz w:val="26"/>
          <w:szCs w:val="26"/>
          <w:lang w:eastAsia="en-US"/>
        </w:rPr>
        <w:br/>
        <w:t>при реализации мероприятий:</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bookmarkStart w:id="3" w:name="Par14"/>
      <w:bookmarkEnd w:id="3"/>
      <w:r w:rsidRPr="009A2CBF">
        <w:rPr>
          <w:rFonts w:ascii="PT Astra Serif" w:eastAsiaTheme="minorHAnsi" w:hAnsi="PT Astra Serif" w:cs="Arial"/>
          <w:sz w:val="26"/>
          <w:szCs w:val="26"/>
          <w:lang w:eastAsia="en-US"/>
        </w:rPr>
        <w:t>1) по государственной поддержке лучших работников сельских учреждений культуры;</w:t>
      </w:r>
    </w:p>
    <w:p w:rsidR="00104277" w:rsidRPr="009A2CBF" w:rsidRDefault="00104277" w:rsidP="00CC78B9">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bookmarkStart w:id="4" w:name="Par15"/>
      <w:bookmarkEnd w:id="4"/>
      <w:r w:rsidRPr="009A2CBF">
        <w:rPr>
          <w:rFonts w:ascii="PT Astra Serif" w:eastAsiaTheme="minorHAnsi" w:hAnsi="PT Astra Serif" w:cs="Arial"/>
          <w:sz w:val="26"/>
          <w:szCs w:val="26"/>
          <w:lang w:eastAsia="en-US"/>
        </w:rPr>
        <w:t>2) по государственной поддержке лучших сельских учреждений культуры;</w:t>
      </w:r>
      <w:bookmarkStart w:id="5" w:name="Par16"/>
      <w:bookmarkEnd w:id="5"/>
    </w:p>
    <w:p w:rsidR="00104277" w:rsidRPr="009A2CBF" w:rsidRDefault="00CC78B9"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bookmarkStart w:id="6" w:name="Par17"/>
      <w:bookmarkEnd w:id="6"/>
      <w:r w:rsidRPr="009A2CBF">
        <w:rPr>
          <w:rFonts w:ascii="PT Astra Serif" w:eastAsiaTheme="minorHAnsi" w:hAnsi="PT Astra Serif" w:cs="Arial"/>
          <w:sz w:val="26"/>
          <w:szCs w:val="26"/>
          <w:lang w:eastAsia="en-US"/>
        </w:rPr>
        <w:t>3</w:t>
      </w:r>
      <w:r w:rsidR="00104277" w:rsidRPr="009A2CBF">
        <w:rPr>
          <w:rFonts w:ascii="PT Astra Serif" w:eastAsiaTheme="minorHAnsi" w:hAnsi="PT Astra Serif" w:cs="Arial"/>
          <w:sz w:val="26"/>
          <w:szCs w:val="26"/>
          <w:lang w:eastAsia="en-US"/>
        </w:rPr>
        <w:t>) по оснащению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музыкальными инструментами преимущественно отечественного производства или сборки из комплектующих иностран</w:t>
      </w:r>
      <w:r w:rsidR="00BA2A38">
        <w:rPr>
          <w:rFonts w:ascii="PT Astra Serif" w:eastAsiaTheme="minorHAnsi" w:hAnsi="PT Astra Serif" w:cs="Arial"/>
          <w:sz w:val="26"/>
          <w:szCs w:val="26"/>
          <w:lang w:eastAsia="en-US"/>
        </w:rPr>
        <w:t>ного производства, произведенного</w:t>
      </w:r>
      <w:r w:rsidRPr="009A2CBF">
        <w:rPr>
          <w:rFonts w:ascii="PT Astra Serif" w:eastAsiaTheme="minorHAnsi" w:hAnsi="PT Astra Serif" w:cs="Arial"/>
          <w:sz w:val="26"/>
          <w:szCs w:val="26"/>
          <w:lang w:eastAsia="en-US"/>
        </w:rPr>
        <w:t xml:space="preserve"> на территории Российской Федерации, включая их доставку </w:t>
      </w:r>
      <w:r w:rsidRPr="009A2CBF">
        <w:rPr>
          <w:rFonts w:ascii="PT Astra Serif" w:eastAsiaTheme="minorHAnsi" w:hAnsi="PT Astra Serif" w:cs="Arial"/>
          <w:sz w:val="26"/>
          <w:szCs w:val="26"/>
          <w:lang w:eastAsia="en-US"/>
        </w:rPr>
        <w:br/>
        <w:t>и погрузочно-разгрузочные работы;</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оборудованием преимущественно отечественного производства или сборки из комплектующих иностран</w:t>
      </w:r>
      <w:r w:rsidRPr="00F13DCA">
        <w:rPr>
          <w:rFonts w:ascii="PT Astra Serif" w:eastAsiaTheme="minorHAnsi" w:hAnsi="PT Astra Serif" w:cs="Arial"/>
          <w:sz w:val="26"/>
          <w:szCs w:val="26"/>
          <w:lang w:eastAsia="en-US"/>
        </w:rPr>
        <w:t>ного</w:t>
      </w:r>
      <w:r w:rsidRPr="009A2CBF">
        <w:rPr>
          <w:rFonts w:ascii="PT Astra Serif" w:eastAsiaTheme="minorHAnsi" w:hAnsi="PT Astra Serif" w:cs="Arial"/>
          <w:sz w:val="26"/>
          <w:szCs w:val="26"/>
          <w:lang w:eastAsia="en-US"/>
        </w:rPr>
        <w:t xml:space="preserve"> производства, произведенной на территории Российской Федерации, включая доставку, погрузочно-разгрузочные работы, монтаж, демонтаж (для учебных аудиторий, библиотек,</w:t>
      </w:r>
      <w:r w:rsidR="0061356E" w:rsidRPr="009A2CBF">
        <w:rPr>
          <w:rFonts w:ascii="PT Astra Serif" w:eastAsiaTheme="minorHAnsi" w:hAnsi="PT Astra Serif" w:cs="Arial"/>
          <w:sz w:val="26"/>
          <w:szCs w:val="26"/>
          <w:lang w:eastAsia="en-US"/>
        </w:rPr>
        <w:t xml:space="preserve"> залов)</w:t>
      </w:r>
      <w:r w:rsidR="00BA2A38">
        <w:rPr>
          <w:rFonts w:ascii="PT Astra Serif" w:eastAsiaTheme="minorHAnsi" w:hAnsi="PT Astra Serif" w:cs="Arial"/>
          <w:sz w:val="26"/>
          <w:szCs w:val="26"/>
          <w:lang w:eastAsia="en-US"/>
        </w:rPr>
        <w:t>,</w:t>
      </w:r>
      <w:r w:rsidR="0061356E" w:rsidRPr="009A2CBF">
        <w:rPr>
          <w:rFonts w:ascii="PT Astra Serif" w:eastAsiaTheme="minorHAnsi" w:hAnsi="PT Astra Serif" w:cs="Arial"/>
          <w:sz w:val="26"/>
          <w:szCs w:val="26"/>
          <w:lang w:eastAsia="en-US"/>
        </w:rPr>
        <w:t xml:space="preserve"> и выставочным</w:t>
      </w:r>
      <w:r w:rsidRPr="009A2CBF">
        <w:rPr>
          <w:rFonts w:ascii="PT Astra Serif" w:eastAsiaTheme="minorHAnsi" w:hAnsi="PT Astra Serif" w:cs="Arial"/>
          <w:sz w:val="26"/>
          <w:szCs w:val="26"/>
          <w:lang w:eastAsia="en-US"/>
        </w:rPr>
        <w:t xml:space="preserve"> оборудование</w:t>
      </w:r>
      <w:r w:rsidR="0061356E" w:rsidRPr="009A2CBF">
        <w:rPr>
          <w:rFonts w:ascii="PT Astra Serif" w:eastAsiaTheme="minorHAnsi" w:hAnsi="PT Astra Serif" w:cs="Arial"/>
          <w:sz w:val="26"/>
          <w:szCs w:val="26"/>
          <w:lang w:eastAsia="en-US"/>
        </w:rPr>
        <w:t>м, в том числе мультимедийным</w:t>
      </w:r>
      <w:r w:rsidRPr="009A2CBF">
        <w:rPr>
          <w:rFonts w:ascii="PT Astra Serif" w:eastAsiaTheme="minorHAnsi" w:hAnsi="PT Astra Serif" w:cs="Arial"/>
          <w:sz w:val="26"/>
          <w:szCs w:val="26"/>
          <w:lang w:eastAsia="en-US"/>
        </w:rPr>
        <w:t xml:space="preserve"> оборудование</w:t>
      </w:r>
      <w:r w:rsidR="0061356E" w:rsidRPr="009A2CBF">
        <w:rPr>
          <w:rFonts w:ascii="PT Astra Serif" w:eastAsiaTheme="minorHAnsi" w:hAnsi="PT Astra Serif" w:cs="Arial"/>
          <w:sz w:val="26"/>
          <w:szCs w:val="26"/>
          <w:lang w:eastAsia="en-US"/>
        </w:rPr>
        <w:t>м</w:t>
      </w:r>
      <w:r w:rsidRPr="009A2CBF">
        <w:rPr>
          <w:rFonts w:ascii="PT Astra Serif" w:eastAsiaTheme="minorHAnsi" w:hAnsi="PT Astra Serif" w:cs="Arial"/>
          <w:sz w:val="26"/>
          <w:szCs w:val="26"/>
          <w:lang w:eastAsia="en-US"/>
        </w:rPr>
        <w:t xml:space="preserve"> с соответствующим программным обеспечением;</w:t>
      </w:r>
      <w:proofErr w:type="gramEnd"/>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материалами (учебники, учебные пособия, в том числе электронные издания, наглядные пособия и материалы, натюрмортный фонд, художественные альбомы, нотные издания, в том числе нотный педагогический репертуар </w:t>
      </w:r>
      <w:r w:rsidRPr="009A2CBF">
        <w:rPr>
          <w:rFonts w:ascii="PT Astra Serif" w:eastAsiaTheme="minorHAnsi" w:hAnsi="PT Astra Serif" w:cs="Arial"/>
          <w:sz w:val="26"/>
          <w:szCs w:val="26"/>
          <w:lang w:eastAsia="en-US"/>
        </w:rPr>
        <w:br/>
        <w:t>для детских школ искусств и училищ, клавиры, партитуры и хрестоматии);</w:t>
      </w:r>
    </w:p>
    <w:p w:rsidR="00104277" w:rsidRPr="009A2CBF" w:rsidRDefault="00CC78B9"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bookmarkStart w:id="7" w:name="Par21"/>
      <w:bookmarkEnd w:id="7"/>
      <w:r w:rsidRPr="009A2CBF">
        <w:rPr>
          <w:rFonts w:ascii="PT Astra Serif" w:eastAsiaTheme="minorHAnsi" w:hAnsi="PT Astra Serif" w:cs="Arial"/>
          <w:sz w:val="26"/>
          <w:szCs w:val="26"/>
          <w:lang w:eastAsia="en-US"/>
        </w:rPr>
        <w:t>4</w:t>
      </w:r>
      <w:r w:rsidR="00104277" w:rsidRPr="009A2CBF">
        <w:rPr>
          <w:rFonts w:ascii="PT Astra Serif" w:eastAsiaTheme="minorHAnsi" w:hAnsi="PT Astra Serif" w:cs="Arial"/>
          <w:sz w:val="26"/>
          <w:szCs w:val="26"/>
          <w:lang w:eastAsia="en-US"/>
        </w:rPr>
        <w:t xml:space="preserve">) по модернизации библиотек в части комплектования книжных фондов </w:t>
      </w:r>
      <w:r w:rsidR="006D0002" w:rsidRPr="009A2CBF">
        <w:rPr>
          <w:rFonts w:ascii="PT Astra Serif" w:eastAsiaTheme="minorHAnsi" w:hAnsi="PT Astra Serif" w:cs="Arial"/>
          <w:sz w:val="26"/>
          <w:szCs w:val="26"/>
          <w:lang w:eastAsia="en-US"/>
        </w:rPr>
        <w:t>муниципальных библ</w:t>
      </w:r>
      <w:r w:rsidR="00563B89" w:rsidRPr="009A2CBF">
        <w:rPr>
          <w:rFonts w:ascii="PT Astra Serif" w:eastAsiaTheme="minorHAnsi" w:hAnsi="PT Astra Serif" w:cs="Arial"/>
          <w:sz w:val="26"/>
          <w:szCs w:val="26"/>
          <w:lang w:eastAsia="en-US"/>
        </w:rPr>
        <w:t>и</w:t>
      </w:r>
      <w:r w:rsidR="006D0002" w:rsidRPr="009A2CBF">
        <w:rPr>
          <w:rFonts w:ascii="PT Astra Serif" w:eastAsiaTheme="minorHAnsi" w:hAnsi="PT Astra Serif" w:cs="Arial"/>
          <w:sz w:val="26"/>
          <w:szCs w:val="26"/>
          <w:lang w:eastAsia="en-US"/>
        </w:rPr>
        <w:t>отек</w:t>
      </w:r>
      <w:r w:rsidR="00104277" w:rsidRPr="009A2CBF">
        <w:rPr>
          <w:rFonts w:ascii="PT Astra Serif" w:eastAsiaTheme="minorHAnsi" w:hAnsi="PT Astra Serif" w:cs="Arial"/>
          <w:sz w:val="26"/>
          <w:szCs w:val="26"/>
          <w:lang w:eastAsia="en-US"/>
        </w:rPr>
        <w:t xml:space="preserve"> и государственных общедоступных библиотек субъектов Российской Федерации, кроме гг. Москвы и Санкт-Петербурга (далее – модернизация библиотек в части комплектования книжных фондов).</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3. Субсидии по мероприятиям, предусмотренным </w:t>
      </w:r>
      <w:hyperlink w:anchor="Par14" w:history="1">
        <w:r w:rsidRPr="009A2CBF">
          <w:rPr>
            <w:rFonts w:ascii="PT Astra Serif" w:eastAsiaTheme="minorHAnsi" w:hAnsi="PT Astra Serif" w:cs="Arial"/>
            <w:sz w:val="26"/>
            <w:szCs w:val="26"/>
            <w:lang w:eastAsia="en-US"/>
          </w:rPr>
          <w:t>подпунктами 1)</w:t>
        </w:r>
      </w:hyperlink>
      <w:r w:rsidRPr="009A2CBF">
        <w:rPr>
          <w:rFonts w:ascii="PT Astra Serif" w:eastAsiaTheme="minorHAnsi" w:hAnsi="PT Astra Serif" w:cs="Arial"/>
          <w:sz w:val="26"/>
          <w:szCs w:val="26"/>
          <w:lang w:eastAsia="en-US"/>
        </w:rPr>
        <w:t xml:space="preserve">, </w:t>
      </w:r>
      <w:hyperlink w:anchor="Par15" w:history="1">
        <w:r w:rsidRPr="009A2CBF">
          <w:rPr>
            <w:rFonts w:ascii="PT Astra Serif" w:eastAsiaTheme="minorHAnsi" w:hAnsi="PT Astra Serif" w:cs="Arial"/>
            <w:sz w:val="26"/>
            <w:szCs w:val="26"/>
            <w:lang w:eastAsia="en-US"/>
          </w:rPr>
          <w:t>2)</w:t>
        </w:r>
      </w:hyperlink>
      <w:r w:rsidRPr="009A2CBF">
        <w:rPr>
          <w:rFonts w:ascii="PT Astra Serif" w:eastAsiaTheme="minorHAnsi" w:hAnsi="PT Astra Serif" w:cs="Arial"/>
          <w:sz w:val="26"/>
          <w:szCs w:val="26"/>
          <w:lang w:eastAsia="en-US"/>
        </w:rPr>
        <w:t xml:space="preserve">, </w:t>
      </w:r>
      <w:hyperlink w:anchor="Par17" w:history="1">
        <w:r w:rsidR="00E74D3E" w:rsidRPr="009A2CBF">
          <w:rPr>
            <w:rFonts w:ascii="PT Astra Serif" w:eastAsiaTheme="minorHAnsi" w:hAnsi="PT Astra Serif" w:cs="Arial"/>
            <w:sz w:val="26"/>
            <w:szCs w:val="26"/>
            <w:lang w:eastAsia="en-US"/>
          </w:rPr>
          <w:t>3</w:t>
        </w:r>
        <w:r w:rsidRPr="009A2CBF">
          <w:rPr>
            <w:rFonts w:ascii="PT Astra Serif" w:eastAsiaTheme="minorHAnsi" w:hAnsi="PT Astra Serif" w:cs="Arial"/>
            <w:sz w:val="26"/>
            <w:szCs w:val="26"/>
            <w:lang w:eastAsia="en-US"/>
          </w:rPr>
          <w:t>) пункта 2</w:t>
        </w:r>
      </w:hyperlink>
      <w:r w:rsidRPr="009A2CBF">
        <w:rPr>
          <w:rFonts w:ascii="PT Astra Serif" w:eastAsiaTheme="minorHAnsi" w:hAnsi="PT Astra Serif" w:cs="Arial"/>
          <w:sz w:val="26"/>
          <w:szCs w:val="26"/>
          <w:lang w:eastAsia="en-US"/>
        </w:rPr>
        <w:t xml:space="preserve"> настоящего Порядка, предоставляются на конкурсной основе. Конкурсный отбор муниципальных образований Томской области </w:t>
      </w:r>
      <w:r w:rsidR="00BA2A38">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предоставления Субсидии (далее – Конкурсный отбор) осуществляется</w:t>
      </w:r>
      <w:r w:rsidR="0038474D" w:rsidRPr="009A2CBF">
        <w:rPr>
          <w:rFonts w:ascii="PT Astra Serif" w:eastAsiaTheme="minorHAnsi" w:hAnsi="PT Astra Serif" w:cs="Arial"/>
          <w:sz w:val="26"/>
          <w:szCs w:val="26"/>
          <w:lang w:eastAsia="en-US"/>
        </w:rPr>
        <w:t xml:space="preserve"> </w:t>
      </w:r>
      <w:r w:rsidR="00BA2A38">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в порядке, утвержденном Департаментом по культуре Томской области.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4. Перечень документов, предоставляемых муниципальными образованиями Томской области для получения Субсидии на мероприятия, предусмотренные </w:t>
      </w:r>
      <w:hyperlink w:anchor="Par16" w:history="1">
        <w:r w:rsidR="00EB16CA" w:rsidRPr="009A2CBF">
          <w:rPr>
            <w:rFonts w:ascii="PT Astra Serif" w:eastAsiaTheme="minorHAnsi" w:hAnsi="PT Astra Serif" w:cs="Arial"/>
            <w:sz w:val="26"/>
            <w:szCs w:val="26"/>
            <w:lang w:eastAsia="en-US"/>
          </w:rPr>
          <w:t>подпунктом</w:t>
        </w:r>
        <w:r w:rsidRPr="009A2CBF">
          <w:rPr>
            <w:rFonts w:ascii="PT Astra Serif" w:eastAsiaTheme="minorHAnsi" w:hAnsi="PT Astra Serif" w:cs="Arial"/>
            <w:sz w:val="26"/>
            <w:szCs w:val="26"/>
            <w:lang w:eastAsia="en-US"/>
          </w:rPr>
          <w:t xml:space="preserve"> 3)</w:t>
        </w:r>
      </w:hyperlink>
      <w:r w:rsidRPr="009A2CBF">
        <w:rPr>
          <w:rFonts w:ascii="PT Astra Serif" w:eastAsiaTheme="minorHAnsi" w:hAnsi="PT Astra Serif" w:cs="Arial"/>
          <w:sz w:val="26"/>
          <w:szCs w:val="26"/>
          <w:lang w:eastAsia="en-US"/>
        </w:rPr>
        <w:t xml:space="preserve"> </w:t>
      </w:r>
      <w:hyperlink w:anchor="Par17" w:history="1">
        <w:r w:rsidRPr="009A2CBF">
          <w:rPr>
            <w:rFonts w:ascii="PT Astra Serif" w:eastAsiaTheme="minorHAnsi" w:hAnsi="PT Astra Serif" w:cs="Arial"/>
            <w:sz w:val="26"/>
            <w:szCs w:val="26"/>
            <w:lang w:eastAsia="en-US"/>
          </w:rPr>
          <w:t>пункта 2</w:t>
        </w:r>
      </w:hyperlink>
      <w:r w:rsidRPr="009A2CBF">
        <w:rPr>
          <w:rFonts w:ascii="PT Astra Serif" w:eastAsiaTheme="minorHAnsi" w:hAnsi="PT Astra Serif" w:cs="Arial"/>
          <w:sz w:val="26"/>
          <w:szCs w:val="26"/>
          <w:lang w:eastAsia="en-US"/>
        </w:rPr>
        <w:t xml:space="preserve"> настоящего Порядка:</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 заявка от муниципального образования Томской области;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копия утвержденной муниципальной программы (либо проект муниципальной программы в случае, если на дату предоставления документов муниципальная программа еще не утверждена), в рамках реализации которой планируется финансирование мероприятий;</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3) копия муниципального правового акта, устанавливающего расходное обязательство муниципального образования Томской области, возникшего </w:t>
      </w:r>
      <w:r w:rsidRPr="009A2CBF">
        <w:rPr>
          <w:rFonts w:ascii="PT Astra Serif" w:eastAsiaTheme="minorHAnsi" w:hAnsi="PT Astra Serif" w:cs="Arial"/>
          <w:sz w:val="26"/>
          <w:szCs w:val="26"/>
          <w:lang w:eastAsia="en-US"/>
        </w:rPr>
        <w:br/>
        <w:t xml:space="preserve">при реализации мероприятий, предусмотренных </w:t>
      </w:r>
      <w:hyperlink w:anchor="Par16" w:history="1">
        <w:r w:rsidR="008C5005" w:rsidRPr="009A2CBF">
          <w:rPr>
            <w:rFonts w:ascii="PT Astra Serif" w:eastAsiaTheme="minorHAnsi" w:hAnsi="PT Astra Serif" w:cs="Arial"/>
            <w:sz w:val="26"/>
            <w:szCs w:val="26"/>
            <w:lang w:eastAsia="en-US"/>
          </w:rPr>
          <w:t>подпунктом</w:t>
        </w:r>
        <w:r w:rsidRPr="009A2CBF">
          <w:rPr>
            <w:rFonts w:ascii="PT Astra Serif" w:eastAsiaTheme="minorHAnsi" w:hAnsi="PT Astra Serif" w:cs="Arial"/>
            <w:sz w:val="26"/>
            <w:szCs w:val="26"/>
            <w:lang w:eastAsia="en-US"/>
          </w:rPr>
          <w:t xml:space="preserve"> 3)</w:t>
        </w:r>
      </w:hyperlink>
      <w:hyperlink w:anchor="Par17" w:history="1">
        <w:r w:rsidR="00EC3DBA" w:rsidRPr="009A2CBF">
          <w:rPr>
            <w:rFonts w:ascii="PT Astra Serif" w:eastAsiaTheme="minorHAnsi" w:hAnsi="PT Astra Serif" w:cs="Arial"/>
            <w:sz w:val="26"/>
            <w:szCs w:val="26"/>
            <w:lang w:eastAsia="en-US"/>
          </w:rPr>
          <w:t xml:space="preserve"> п</w:t>
        </w:r>
        <w:r w:rsidR="00BA2A38">
          <w:rPr>
            <w:rFonts w:ascii="PT Astra Serif" w:eastAsiaTheme="minorHAnsi" w:hAnsi="PT Astra Serif" w:cs="Arial"/>
            <w:sz w:val="26"/>
            <w:szCs w:val="26"/>
            <w:lang w:eastAsia="en-US"/>
          </w:rPr>
          <w:t xml:space="preserve">ункта </w:t>
        </w:r>
        <w:r w:rsidRPr="009A2CBF">
          <w:rPr>
            <w:rFonts w:ascii="PT Astra Serif" w:eastAsiaTheme="minorHAnsi" w:hAnsi="PT Astra Serif" w:cs="Arial"/>
            <w:sz w:val="26"/>
            <w:szCs w:val="26"/>
            <w:lang w:eastAsia="en-US"/>
          </w:rPr>
          <w:t>2</w:t>
        </w:r>
      </w:hyperlink>
      <w:r w:rsidRPr="009A2CBF">
        <w:rPr>
          <w:rFonts w:ascii="PT Astra Serif" w:eastAsiaTheme="minorHAnsi" w:hAnsi="PT Astra Serif" w:cs="Arial"/>
          <w:sz w:val="26"/>
          <w:szCs w:val="26"/>
          <w:lang w:eastAsia="en-US"/>
        </w:rPr>
        <w:t xml:space="preserve"> настоящего Порядка.</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Перечень документов для получения Субсидии на мероприятия, предусмотренные </w:t>
      </w:r>
      <w:hyperlink w:anchor="Par21" w:history="1">
        <w:r w:rsidR="008C5005" w:rsidRPr="009A2CBF">
          <w:rPr>
            <w:rFonts w:ascii="PT Astra Serif" w:eastAsiaTheme="minorHAnsi" w:hAnsi="PT Astra Serif" w:cs="Arial"/>
            <w:sz w:val="26"/>
            <w:szCs w:val="26"/>
            <w:lang w:eastAsia="en-US"/>
          </w:rPr>
          <w:t>подпунктом 4</w:t>
        </w:r>
        <w:r w:rsidRPr="009A2CBF">
          <w:rPr>
            <w:rFonts w:ascii="PT Astra Serif" w:eastAsiaTheme="minorHAnsi" w:hAnsi="PT Astra Serif" w:cs="Arial"/>
            <w:sz w:val="26"/>
            <w:szCs w:val="26"/>
            <w:lang w:eastAsia="en-US"/>
          </w:rPr>
          <w:t>) пункта 2</w:t>
        </w:r>
      </w:hyperlink>
      <w:r w:rsidRPr="009A2CBF">
        <w:rPr>
          <w:rFonts w:ascii="PT Astra Serif" w:eastAsiaTheme="minorHAnsi" w:hAnsi="PT Astra Serif" w:cs="Arial"/>
          <w:sz w:val="26"/>
          <w:szCs w:val="26"/>
          <w:lang w:eastAsia="en-US"/>
        </w:rPr>
        <w:t xml:space="preserve"> настоящего Порядка:</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статистические отчеты муниципальных учреждений по форме федерального статистического наблюдения № 6-НК «Сведения об общедоступной (публичной) библиотеке» за отчетный год, предшествующий году предоставления субсидии, предоставленные в установленные сроки в Министерство культуры Российской Федерации путем размещения в АИС «Статистическая отчетность отрасли» </w:t>
      </w:r>
      <w:r w:rsidRPr="009A2CBF">
        <w:rPr>
          <w:rFonts w:ascii="PT Astra Serif" w:eastAsiaTheme="minorHAnsi" w:hAnsi="PT Astra Serif" w:cs="Arial"/>
          <w:sz w:val="26"/>
          <w:szCs w:val="26"/>
          <w:lang w:eastAsia="en-US"/>
        </w:rPr>
        <w:br/>
        <w:t>на сайте ГИВЦ Минкультуры России.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5. Условия предоставления Субсидии: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наличие, в том числе в году предоставления Субсидии, в бюджете (сводной бюджетной росписи местного </w:t>
      </w:r>
      <w:r w:rsidR="00BA782E" w:rsidRPr="009A2CBF">
        <w:rPr>
          <w:rFonts w:ascii="PT Astra Serif" w:eastAsiaTheme="minorHAnsi" w:hAnsi="PT Astra Serif" w:cs="Arial"/>
          <w:sz w:val="26"/>
          <w:szCs w:val="26"/>
          <w:lang w:eastAsia="en-US"/>
        </w:rPr>
        <w:t>бюджета) бюджетных ассигнований</w:t>
      </w:r>
      <w:r w:rsidR="00BA782E"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для их исполнения, включ</w:t>
      </w:r>
      <w:r w:rsidR="00BA782E" w:rsidRPr="009A2CBF">
        <w:rPr>
          <w:rFonts w:ascii="PT Astra Serif" w:eastAsiaTheme="minorHAnsi" w:hAnsi="PT Astra Serif" w:cs="Arial"/>
          <w:sz w:val="26"/>
          <w:szCs w:val="26"/>
          <w:lang w:eastAsia="en-US"/>
        </w:rPr>
        <w:t>ая размер Субсидии, планируемый</w:t>
      </w:r>
      <w:r w:rsidR="00BA782E"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к предоставлению из областного бюджета;</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2) 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 в разрезе мероприятий, указанных в </w:t>
      </w:r>
      <w:hyperlink w:anchor="Par13" w:history="1">
        <w:r w:rsidR="00EC3DBA" w:rsidRPr="009A2CBF">
          <w:rPr>
            <w:rFonts w:ascii="PT Astra Serif" w:eastAsiaTheme="minorHAnsi" w:hAnsi="PT Astra Serif" w:cs="Arial"/>
            <w:sz w:val="26"/>
            <w:szCs w:val="26"/>
            <w:lang w:eastAsia="en-US"/>
          </w:rPr>
          <w:t>пункте</w:t>
        </w:r>
        <w:r w:rsidR="00BA2A38">
          <w:rPr>
            <w:rFonts w:ascii="PT Astra Serif" w:eastAsiaTheme="minorHAnsi" w:hAnsi="PT Astra Serif" w:cs="Arial"/>
            <w:sz w:val="26"/>
            <w:szCs w:val="26"/>
            <w:lang w:eastAsia="en-US"/>
          </w:rPr>
          <w:t xml:space="preserve"> </w:t>
        </w:r>
        <w:r w:rsidRPr="009A2CBF">
          <w:rPr>
            <w:rFonts w:ascii="PT Astra Serif" w:eastAsiaTheme="minorHAnsi" w:hAnsi="PT Astra Serif" w:cs="Arial"/>
            <w:sz w:val="26"/>
            <w:szCs w:val="26"/>
            <w:lang w:eastAsia="en-US"/>
          </w:rPr>
          <w:t>2</w:t>
        </w:r>
      </w:hyperlink>
      <w:r w:rsidRPr="009A2CBF">
        <w:rPr>
          <w:rFonts w:ascii="PT Astra Serif" w:eastAsiaTheme="minorHAnsi" w:hAnsi="PT Astra Serif" w:cs="Arial"/>
          <w:sz w:val="26"/>
          <w:szCs w:val="26"/>
          <w:lang w:eastAsia="en-US"/>
        </w:rPr>
        <w:t xml:space="preserve"> настоящего Порядка;</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 xml:space="preserve">3) заключение Департаментом по культуре Томской области соглашения </w:t>
      </w:r>
      <w:r w:rsidRPr="009A2CBF">
        <w:rPr>
          <w:rFonts w:ascii="PT Astra Serif" w:eastAsiaTheme="minorHAnsi" w:hAnsi="PT Astra Serif" w:cs="Arial"/>
          <w:sz w:val="26"/>
          <w:szCs w:val="26"/>
          <w:lang w:eastAsia="en-US"/>
        </w:rPr>
        <w:br/>
        <w:t>о предоставлении из областного бюджета Субсидии местному бюджету (далее – Соглашение) в соответствии с типовой формой, установленной Министерством финансов Российской Федерации, с использованием Государственной интегрированной информационной системы</w:t>
      </w:r>
      <w:r w:rsidR="00BE3EB1" w:rsidRPr="009A2CBF">
        <w:rPr>
          <w:rFonts w:ascii="PT Astra Serif" w:eastAsiaTheme="minorHAnsi" w:hAnsi="PT Astra Serif" w:cs="Arial"/>
          <w:sz w:val="26"/>
          <w:szCs w:val="26"/>
          <w:lang w:eastAsia="en-US"/>
        </w:rPr>
        <w:t xml:space="preserve"> управления общественными финансами </w:t>
      </w:r>
      <w:r w:rsidRPr="009A2CBF">
        <w:rPr>
          <w:rFonts w:ascii="PT Astra Serif" w:eastAsiaTheme="minorHAnsi" w:hAnsi="PT Astra Serif" w:cs="Arial"/>
          <w:sz w:val="26"/>
          <w:szCs w:val="26"/>
          <w:lang w:eastAsia="en-US"/>
        </w:rPr>
        <w:t>«Электронный бюджет»,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достижению значений показателей ре</w:t>
      </w:r>
      <w:r w:rsidR="00BA782E" w:rsidRPr="009A2CBF">
        <w:rPr>
          <w:rFonts w:ascii="PT Astra Serif" w:eastAsiaTheme="minorHAnsi" w:hAnsi="PT Astra Serif" w:cs="Arial"/>
          <w:sz w:val="26"/>
          <w:szCs w:val="26"/>
          <w:lang w:eastAsia="en-US"/>
        </w:rPr>
        <w:t>зультата использования</w:t>
      </w:r>
      <w:proofErr w:type="gramEnd"/>
      <w:r w:rsidR="00BA782E" w:rsidRPr="009A2CBF">
        <w:rPr>
          <w:rFonts w:ascii="PT Astra Serif" w:eastAsiaTheme="minorHAnsi" w:hAnsi="PT Astra Serif" w:cs="Arial"/>
          <w:sz w:val="26"/>
          <w:szCs w:val="26"/>
          <w:lang w:eastAsia="en-US"/>
        </w:rPr>
        <w:t xml:space="preserve"> Субсидии</w:t>
      </w:r>
      <w:r w:rsidR="00BA782E"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и ответственность за неисполнение предусмотренных Соглашением обязательств.</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6. Методика расчета Субсидии местному бюджету:</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 общий размер Субсидии, выделяемой бюджету i-го муниципального образования Томской области, определяется по следующей формуле: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6A2D4C" w:rsidP="00104277">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ТРi + ТУi </w:t>
      </w:r>
      <w:r w:rsidR="00104277" w:rsidRPr="009A2CBF">
        <w:rPr>
          <w:rFonts w:ascii="PT Astra Serif" w:eastAsiaTheme="minorHAnsi" w:hAnsi="PT Astra Serif" w:cs="Arial"/>
          <w:sz w:val="26"/>
          <w:szCs w:val="26"/>
          <w:lang w:eastAsia="en-US"/>
        </w:rPr>
        <w:t>+ ТМi + ТКi, где: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размер Субсидии i-му муниципальному образованию Томской области;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ТР</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размер бюджетных ассигнований из областного бюджета </w:t>
      </w:r>
      <w:r w:rsidRPr="009A2CBF">
        <w:rPr>
          <w:rFonts w:ascii="PT Astra Serif" w:eastAsiaTheme="minorHAnsi" w:hAnsi="PT Astra Serif" w:cs="Arial"/>
          <w:sz w:val="26"/>
          <w:szCs w:val="26"/>
          <w:lang w:eastAsia="en-US"/>
        </w:rPr>
        <w:br/>
        <w:t xml:space="preserve">i-му муниципальному образованию Томской области на реализацию мероприятий </w:t>
      </w:r>
      <w:r w:rsidRPr="009A2CBF">
        <w:rPr>
          <w:rFonts w:ascii="PT Astra Serif" w:eastAsiaTheme="minorHAnsi" w:hAnsi="PT Astra Serif" w:cs="Arial"/>
          <w:sz w:val="26"/>
          <w:szCs w:val="26"/>
          <w:lang w:eastAsia="en-US"/>
        </w:rPr>
        <w:br/>
        <w:t>по государственной поддержке лучших работников муниципальных учреждений культуры, находящихся на территориях сельских поселений;</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ТУ</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размер бюджетных ассигнований из областного бюджета </w:t>
      </w:r>
      <w:r w:rsidRPr="009A2CBF">
        <w:rPr>
          <w:rFonts w:ascii="PT Astra Serif" w:eastAsiaTheme="minorHAnsi" w:hAnsi="PT Astra Serif" w:cs="Arial"/>
          <w:sz w:val="26"/>
          <w:szCs w:val="26"/>
          <w:lang w:eastAsia="en-US"/>
        </w:rPr>
        <w:br/>
        <w:t xml:space="preserve">i-му муниципальному образованию Томской области на реализацию мероприятий по поддержке лучших муниципальных учреждений культуры, находящихся </w:t>
      </w:r>
      <w:r w:rsidRPr="009A2CBF">
        <w:rPr>
          <w:rFonts w:ascii="PT Astra Serif" w:eastAsiaTheme="minorHAnsi" w:hAnsi="PT Astra Serif" w:cs="Arial"/>
          <w:sz w:val="26"/>
          <w:szCs w:val="26"/>
          <w:lang w:eastAsia="en-US"/>
        </w:rPr>
        <w:br/>
        <w:t>на территориях сельских поселений;</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ТМ</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размер бюджетных ассигнований из областного бюджета </w:t>
      </w:r>
      <w:r w:rsidRPr="009A2CBF">
        <w:rPr>
          <w:rFonts w:ascii="PT Astra Serif" w:eastAsiaTheme="minorHAnsi" w:hAnsi="PT Astra Serif" w:cs="Arial"/>
          <w:sz w:val="26"/>
          <w:szCs w:val="26"/>
          <w:lang w:eastAsia="en-US"/>
        </w:rPr>
        <w:br/>
        <w:t>i-му муниципальному образованию Томской области на реализацию мероприятия, предусматривающего 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ТК</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размер бюджетных ассигнований из областного бюджета </w:t>
      </w:r>
      <w:r w:rsidRPr="009A2CBF">
        <w:rPr>
          <w:rFonts w:ascii="PT Astra Serif" w:eastAsiaTheme="minorHAnsi" w:hAnsi="PT Astra Serif" w:cs="Arial"/>
          <w:sz w:val="26"/>
          <w:szCs w:val="26"/>
          <w:lang w:eastAsia="en-US"/>
        </w:rPr>
        <w:br/>
        <w:t>i-му муниципальному образованию Томской области на модернизацию библиотек в части комплектования книжных фондов;</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2) размер бюджетных ассигнований из областного бюджета </w:t>
      </w:r>
      <w:r w:rsidRPr="009A2CBF">
        <w:rPr>
          <w:rFonts w:ascii="PT Astra Serif" w:eastAsiaTheme="minorHAnsi" w:hAnsi="PT Astra Serif" w:cs="Arial"/>
          <w:sz w:val="26"/>
          <w:szCs w:val="26"/>
          <w:lang w:eastAsia="en-US"/>
        </w:rPr>
        <w:br/>
        <w:t xml:space="preserve">i-му муниципальному образованию Томской области на реализацию мероприятий </w:t>
      </w:r>
      <w:r w:rsidRPr="009A2CBF">
        <w:rPr>
          <w:rFonts w:ascii="PT Astra Serif" w:eastAsiaTheme="minorHAnsi" w:hAnsi="PT Astra Serif" w:cs="Arial"/>
          <w:sz w:val="26"/>
          <w:szCs w:val="26"/>
          <w:lang w:eastAsia="en-US"/>
        </w:rPr>
        <w:br/>
        <w:t>по государственной поддержке лучших работников муниципальных учреждений культуры, находящихся на территории сельских поселений (ТР</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определяется </w:t>
      </w:r>
      <w:r w:rsidRPr="009A2CBF">
        <w:rPr>
          <w:rFonts w:ascii="PT Astra Serif" w:eastAsiaTheme="minorHAnsi" w:hAnsi="PT Astra Serif" w:cs="Arial"/>
          <w:sz w:val="26"/>
          <w:szCs w:val="26"/>
          <w:lang w:eastAsia="en-US"/>
        </w:rPr>
        <w:br/>
        <w:t>по следующей формуле: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ТР</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Рi x r,    где: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Pi – количество лучших работников муниципальных учреждений культуры </w:t>
      </w:r>
      <w:r w:rsidRPr="009A2CBF">
        <w:rPr>
          <w:rFonts w:ascii="PT Astra Serif" w:eastAsiaTheme="minorHAnsi" w:hAnsi="PT Astra Serif" w:cs="Arial"/>
          <w:sz w:val="26"/>
          <w:szCs w:val="26"/>
          <w:lang w:eastAsia="en-US"/>
        </w:rPr>
        <w:br/>
        <w:t>i-го муниципального образования Томской области, находящихся на территориях сельских поселений. Лучшие работники муниципальных учреждений культуры определяются по итогам Конкурсного отбора;</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r – размер денежного поощрения в рублях, утвержденный распоряжением Департамента по культуре Томской области;</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3) размер бюджетных ассигнований из областного бюджета </w:t>
      </w:r>
      <w:r w:rsidRPr="009A2CBF">
        <w:rPr>
          <w:rFonts w:ascii="PT Astra Serif" w:eastAsiaTheme="minorHAnsi" w:hAnsi="PT Astra Serif" w:cs="Arial"/>
          <w:sz w:val="26"/>
          <w:szCs w:val="26"/>
          <w:lang w:eastAsia="en-US"/>
        </w:rPr>
        <w:br/>
        <w:t xml:space="preserve">i-му муниципальному образованию Томской области на реализацию мероприятий </w:t>
      </w:r>
      <w:r w:rsidRPr="009A2CBF">
        <w:rPr>
          <w:rFonts w:ascii="PT Astra Serif" w:eastAsiaTheme="minorHAnsi" w:hAnsi="PT Astra Serif" w:cs="Arial"/>
          <w:sz w:val="26"/>
          <w:szCs w:val="26"/>
          <w:lang w:eastAsia="en-US"/>
        </w:rPr>
        <w:br/>
        <w:t xml:space="preserve">по поддержке лучших муниципальных учреждений культуры, находящихся </w:t>
      </w:r>
      <w:r w:rsidRPr="009A2CBF">
        <w:rPr>
          <w:rFonts w:ascii="PT Astra Serif" w:eastAsiaTheme="minorHAnsi" w:hAnsi="PT Astra Serif" w:cs="Arial"/>
          <w:sz w:val="26"/>
          <w:szCs w:val="26"/>
          <w:lang w:eastAsia="en-US"/>
        </w:rPr>
        <w:br/>
        <w:t>на территории сельских поселений (ТУ</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определяется по следующей формуле: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ТУ</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Уi x u, где: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У</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количество лучших муниципальных учреждений культуры </w:t>
      </w:r>
      <w:r w:rsidRPr="009A2CBF">
        <w:rPr>
          <w:rFonts w:ascii="PT Astra Serif" w:eastAsiaTheme="minorHAnsi" w:hAnsi="PT Astra Serif" w:cs="Arial"/>
          <w:sz w:val="26"/>
          <w:szCs w:val="26"/>
          <w:lang w:eastAsia="en-US"/>
        </w:rPr>
        <w:br/>
        <w:t>i-го муниципального образования Томской области, находящихся на территориях сельских поселений. Лучшие муниципальные учреждения культуры определяются по итогам Конкурсного отбора;</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u – размер денежного поощрения в рублях, утвержденный распоряжением Департамента по культуре Томской области;</w:t>
      </w:r>
    </w:p>
    <w:p w:rsidR="00104277" w:rsidRPr="009A2CBF" w:rsidRDefault="0079000F"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4</w:t>
      </w:r>
      <w:r w:rsidR="00104277" w:rsidRPr="009A2CBF">
        <w:rPr>
          <w:rFonts w:ascii="PT Astra Serif" w:eastAsiaTheme="minorHAnsi" w:hAnsi="PT Astra Serif" w:cs="Arial"/>
          <w:sz w:val="26"/>
          <w:szCs w:val="26"/>
          <w:lang w:eastAsia="en-US"/>
        </w:rPr>
        <w:t xml:space="preserve">) размер бюджетных ассигнований из областного бюджета </w:t>
      </w:r>
      <w:r w:rsidR="00104277" w:rsidRPr="009A2CBF">
        <w:rPr>
          <w:rFonts w:ascii="PT Astra Serif" w:eastAsiaTheme="minorHAnsi" w:hAnsi="PT Astra Serif" w:cs="Arial"/>
          <w:sz w:val="26"/>
          <w:szCs w:val="26"/>
          <w:lang w:eastAsia="en-US"/>
        </w:rPr>
        <w:br/>
        <w:t>i-му муниципальному образованию Томской области на реализацию мероприятий, предусматривающих 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 (ТМ</w:t>
      </w:r>
      <w:proofErr w:type="gramStart"/>
      <w:r w:rsidR="00104277" w:rsidRPr="009A2CBF">
        <w:rPr>
          <w:rFonts w:ascii="PT Astra Serif" w:eastAsiaTheme="minorHAnsi" w:hAnsi="PT Astra Serif" w:cs="Arial"/>
          <w:sz w:val="26"/>
          <w:szCs w:val="26"/>
          <w:lang w:eastAsia="en-US"/>
        </w:rPr>
        <w:t>i</w:t>
      </w:r>
      <w:proofErr w:type="gramEnd"/>
      <w:r w:rsidR="00104277" w:rsidRPr="009A2CBF">
        <w:rPr>
          <w:rFonts w:ascii="PT Astra Serif" w:eastAsiaTheme="minorHAnsi" w:hAnsi="PT Astra Serif" w:cs="Arial"/>
          <w:sz w:val="26"/>
          <w:szCs w:val="26"/>
          <w:lang w:eastAsia="en-US"/>
        </w:rPr>
        <w:t xml:space="preserve">), определяется </w:t>
      </w:r>
      <w:r w:rsidR="00104277" w:rsidRPr="009A2CBF">
        <w:rPr>
          <w:rFonts w:ascii="PT Astra Serif" w:eastAsiaTheme="minorHAnsi" w:hAnsi="PT Astra Serif" w:cs="Arial"/>
          <w:sz w:val="26"/>
          <w:szCs w:val="26"/>
          <w:lang w:eastAsia="en-US"/>
        </w:rPr>
        <w:br/>
        <w:t>по следующей формуле: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ТМ</w:t>
      </w:r>
      <w:proofErr w:type="gramStart"/>
      <w:r w:rsidRPr="009A2CBF">
        <w:rPr>
          <w:rFonts w:ascii="PT Astra Serif" w:eastAsiaTheme="minorHAnsi" w:hAnsi="PT Astra Serif" w:cs="Arial"/>
          <w:sz w:val="26"/>
          <w:szCs w:val="26"/>
          <w:lang w:eastAsia="en-US"/>
        </w:rPr>
        <w:t>i</w:t>
      </w:r>
      <w:proofErr w:type="gramEnd"/>
      <w:r w:rsidRPr="009A2CBF">
        <w:rPr>
          <w:rFonts w:ascii="PT Astra Serif" w:eastAsiaTheme="minorHAnsi" w:hAnsi="PT Astra Serif" w:cs="Arial"/>
          <w:sz w:val="26"/>
          <w:szCs w:val="26"/>
          <w:lang w:eastAsia="en-US"/>
        </w:rPr>
        <w:t xml:space="preserve"> = SMi x d / 100,    где: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SMi – стоимость комплекта музыкальных инструментов, оборудования </w:t>
      </w:r>
      <w:r w:rsidRPr="009A2CBF">
        <w:rPr>
          <w:rFonts w:ascii="PT Astra Serif" w:eastAsiaTheme="minorHAnsi" w:hAnsi="PT Astra Serif" w:cs="Arial"/>
          <w:sz w:val="26"/>
          <w:szCs w:val="26"/>
          <w:lang w:eastAsia="en-US"/>
        </w:rPr>
        <w:br/>
        <w:t>и учебных материалов для i-го муниципального образования;</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d – предельный уровень софинансирования из областного бюджета </w:t>
      </w:r>
      <w:r w:rsidRPr="009A2CBF">
        <w:rPr>
          <w:rFonts w:ascii="PT Astra Serif" w:eastAsiaTheme="minorHAnsi" w:hAnsi="PT Astra Serif" w:cs="Arial"/>
          <w:sz w:val="26"/>
          <w:szCs w:val="26"/>
          <w:lang w:eastAsia="en-US"/>
        </w:rPr>
        <w:br/>
        <w:t xml:space="preserve">(в процентах) в соответствии с </w:t>
      </w:r>
      <w:hyperlink w:anchor="Par95" w:history="1">
        <w:r w:rsidRPr="009A2CBF">
          <w:rPr>
            <w:rFonts w:ascii="PT Astra Serif" w:eastAsiaTheme="minorHAnsi" w:hAnsi="PT Astra Serif" w:cs="Arial"/>
            <w:sz w:val="26"/>
            <w:szCs w:val="26"/>
            <w:lang w:eastAsia="en-US"/>
          </w:rPr>
          <w:t>пунктом 9</w:t>
        </w:r>
      </w:hyperlink>
      <w:r w:rsidRPr="009A2CBF">
        <w:rPr>
          <w:rFonts w:ascii="PT Astra Serif" w:eastAsiaTheme="minorHAnsi" w:hAnsi="PT Astra Serif" w:cs="Arial"/>
          <w:sz w:val="26"/>
          <w:szCs w:val="26"/>
          <w:lang w:eastAsia="en-US"/>
        </w:rPr>
        <w:t xml:space="preserve"> настоящего Порядка;</w:t>
      </w:r>
    </w:p>
    <w:p w:rsidR="00104277" w:rsidRPr="009A2CBF" w:rsidRDefault="00376114"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5</w:t>
      </w:r>
      <w:r w:rsidR="00104277" w:rsidRPr="009A2CBF">
        <w:rPr>
          <w:rFonts w:ascii="PT Astra Serif" w:eastAsiaTheme="minorHAnsi" w:hAnsi="PT Astra Serif" w:cs="Arial"/>
          <w:sz w:val="26"/>
          <w:szCs w:val="26"/>
          <w:lang w:eastAsia="en-US"/>
        </w:rPr>
        <w:t xml:space="preserve">) размер бюджетных ассигнований из областного бюджета </w:t>
      </w:r>
      <w:r w:rsidR="00104277" w:rsidRPr="009A2CBF">
        <w:rPr>
          <w:rFonts w:ascii="PT Astra Serif" w:eastAsiaTheme="minorHAnsi" w:hAnsi="PT Astra Serif" w:cs="Arial"/>
          <w:sz w:val="26"/>
          <w:szCs w:val="26"/>
          <w:lang w:eastAsia="en-US"/>
        </w:rPr>
        <w:br/>
        <w:t>i-му муниципальному образованию Томской области на модернизацию библиотек в части комплектования книжных фондов (ТК</w:t>
      </w:r>
      <w:proofErr w:type="gramStart"/>
      <w:r w:rsidR="00104277" w:rsidRPr="009A2CBF">
        <w:rPr>
          <w:rFonts w:ascii="PT Astra Serif" w:eastAsiaTheme="minorHAnsi" w:hAnsi="PT Astra Serif" w:cs="Arial"/>
          <w:sz w:val="26"/>
          <w:szCs w:val="26"/>
          <w:lang w:eastAsia="en-US"/>
        </w:rPr>
        <w:t>i</w:t>
      </w:r>
      <w:proofErr w:type="gramEnd"/>
      <w:r w:rsidR="00104277" w:rsidRPr="009A2CBF">
        <w:rPr>
          <w:rFonts w:ascii="PT Astra Serif" w:eastAsiaTheme="minorHAnsi" w:hAnsi="PT Astra Serif" w:cs="Arial"/>
          <w:sz w:val="26"/>
          <w:szCs w:val="26"/>
          <w:lang w:eastAsia="en-US"/>
        </w:rPr>
        <w:t>) определяется по следующей формуле:</w:t>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noProof/>
          <w:position w:val="-10"/>
          <w:sz w:val="26"/>
          <w:szCs w:val="26"/>
        </w:rPr>
        <w:drawing>
          <wp:inline distT="0" distB="0" distL="0" distR="0" wp14:anchorId="09163997" wp14:editId="34AC140C">
            <wp:extent cx="1725295" cy="254635"/>
            <wp:effectExtent l="19050" t="0" r="8255" b="0"/>
            <wp:docPr id="1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725295" cy="254635"/>
                    </a:xfrm>
                    <a:prstGeom prst="rect">
                      <a:avLst/>
                    </a:prstGeom>
                    <a:noFill/>
                    <a:ln w="9525">
                      <a:noFill/>
                      <a:miter lim="800000"/>
                      <a:headEnd/>
                      <a:tailEnd/>
                    </a:ln>
                  </pic:spPr>
                </pic:pic>
              </a:graphicData>
            </a:graphic>
          </wp:inline>
        </w:drawing>
      </w:r>
    </w:p>
    <w:p w:rsidR="00104277" w:rsidRPr="009A2CBF" w:rsidRDefault="00104277" w:rsidP="00104277">
      <w:pPr>
        <w:autoSpaceDE w:val="0"/>
        <w:autoSpaceDN w:val="0"/>
        <w:adjustRightInd w:val="0"/>
        <w:spacing w:after="0" w:line="240" w:lineRule="auto"/>
        <w:jc w:val="both"/>
        <w:rPr>
          <w:rFonts w:ascii="PT Astra Serif" w:eastAsiaTheme="minorHAnsi" w:hAnsi="PT Astra Serif" w:cs="Arial"/>
          <w:sz w:val="26"/>
          <w:szCs w:val="26"/>
          <w:lang w:eastAsia="en-US"/>
        </w:rPr>
      </w:pP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БФi – объем библиотечного фонда на физических (материальных) носителях на конец отчетного года (далее – объем библиотечного фонда) муниципальных библиотек в i-м муниципальном образовании согласно данным статистического отчета муниципальных учреждений i-го муниципального образования по форме федерального статистического наблюдения № 6-НК «Сведения об общедоступной (публичной) библиотеке» за отчетный год, предшествующий году предоставления субсидии на модернизацию библиотек в части комплектования книжных фондов;</w:t>
      </w:r>
      <w:proofErr w:type="gramEnd"/>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С – общий объем бюджетных ассигнований, предусмотренный в областном бюджете на текущий финансовый год для предоставления субсидий бюджетам муниципальных образований на модернизацию библиотек в части комплектования книжных фондов.</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7. Показателями результата использования Субсидии являются:</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 для мероприятий по государственной поддержке лучших работников сельских учреждений культуры:</w:t>
      </w:r>
    </w:p>
    <w:p w:rsidR="0044501E" w:rsidRPr="009A2CBF" w:rsidRDefault="0044501E" w:rsidP="0044501E">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лучшим работникам сельских учреждений культуры предоставлено денежное поощрение, </w:t>
      </w:r>
      <w:r w:rsidR="00B52148" w:rsidRPr="009A2CBF">
        <w:rPr>
          <w:rFonts w:ascii="PT Astra Serif" w:eastAsiaTheme="minorHAnsi" w:hAnsi="PT Astra Serif" w:cs="Arial"/>
          <w:sz w:val="26"/>
          <w:szCs w:val="26"/>
          <w:lang w:eastAsia="en-US"/>
        </w:rPr>
        <w:t>(человек);</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для мероприятий по государственной поддержке лучших сельских учреждений культуры:</w:t>
      </w:r>
    </w:p>
    <w:p w:rsidR="0044501E" w:rsidRPr="009A2CBF" w:rsidRDefault="0044501E" w:rsidP="0044501E">
      <w:pPr>
        <w:autoSpaceDE w:val="0"/>
        <w:autoSpaceDN w:val="0"/>
        <w:adjustRightInd w:val="0"/>
        <w:spacing w:after="0" w:line="240" w:lineRule="auto"/>
        <w:ind w:firstLine="708"/>
        <w:jc w:val="both"/>
        <w:rPr>
          <w:rFonts w:ascii="PT Astra Serif" w:hAnsi="PT Astra Serif" w:cs="PT Astra Serif"/>
          <w:sz w:val="26"/>
          <w:szCs w:val="26"/>
        </w:rPr>
      </w:pPr>
      <w:r w:rsidRPr="009A2CBF">
        <w:rPr>
          <w:rFonts w:ascii="PT Astra Serif" w:hAnsi="PT Astra Serif" w:cs="PT Astra Serif"/>
          <w:sz w:val="26"/>
          <w:szCs w:val="26"/>
        </w:rPr>
        <w:t xml:space="preserve">лучшим сельским учреждениям культуры предоставлено денежное поощрение, </w:t>
      </w:r>
      <w:r w:rsidR="00B52148" w:rsidRPr="009A2CBF">
        <w:rPr>
          <w:rFonts w:ascii="PT Astra Serif" w:hAnsi="PT Astra Serif" w:cs="PT Astra Serif"/>
          <w:sz w:val="26"/>
          <w:szCs w:val="26"/>
        </w:rPr>
        <w:t>(</w:t>
      </w:r>
      <w:r w:rsidRPr="009A2CBF">
        <w:rPr>
          <w:rFonts w:ascii="PT Astra Serif" w:hAnsi="PT Astra Serif" w:cs="PT Astra Serif"/>
          <w:sz w:val="26"/>
          <w:szCs w:val="26"/>
        </w:rPr>
        <w:t>ед</w:t>
      </w:r>
      <w:r w:rsidR="00B52148" w:rsidRPr="009A2CBF">
        <w:rPr>
          <w:rFonts w:ascii="PT Astra Serif" w:hAnsi="PT Astra Serif" w:cs="PT Astra Serif"/>
          <w:sz w:val="26"/>
          <w:szCs w:val="26"/>
        </w:rPr>
        <w:t>иниц);</w:t>
      </w:r>
    </w:p>
    <w:p w:rsidR="00104277" w:rsidRPr="009A2CBF" w:rsidRDefault="002368D4"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3</w:t>
      </w:r>
      <w:r w:rsidR="00104277" w:rsidRPr="009A2CBF">
        <w:rPr>
          <w:rFonts w:ascii="PT Astra Serif" w:eastAsiaTheme="minorHAnsi" w:hAnsi="PT Astra Serif" w:cs="Arial"/>
          <w:sz w:val="26"/>
          <w:szCs w:val="26"/>
          <w:lang w:eastAsia="en-US"/>
        </w:rPr>
        <w:t xml:space="preserve">) для мероприятий, предусматривающих оснащение образовательных учреждений в сфере культуры (детских школ искусств по видам искусств </w:t>
      </w:r>
      <w:r w:rsidR="00104277" w:rsidRPr="009A2CBF">
        <w:rPr>
          <w:rFonts w:ascii="PT Astra Serif" w:eastAsiaTheme="minorHAnsi" w:hAnsi="PT Astra Serif" w:cs="Arial"/>
          <w:sz w:val="26"/>
          <w:szCs w:val="26"/>
          <w:lang w:eastAsia="en-US"/>
        </w:rPr>
        <w:br/>
        <w:t>и училищ) музыкальными инструментами, оборудованием и учебными материалами:</w:t>
      </w:r>
    </w:p>
    <w:p w:rsidR="005B33F9" w:rsidRPr="009A2CBF" w:rsidRDefault="0044501E" w:rsidP="005B33F9">
      <w:pPr>
        <w:autoSpaceDE w:val="0"/>
        <w:autoSpaceDN w:val="0"/>
        <w:adjustRightInd w:val="0"/>
        <w:spacing w:after="0" w:line="240" w:lineRule="auto"/>
        <w:ind w:firstLine="708"/>
        <w:jc w:val="both"/>
        <w:rPr>
          <w:rFonts w:ascii="PT Astra Serif" w:hAnsi="PT Astra Serif" w:cs="PT Astra Serif"/>
          <w:sz w:val="26"/>
          <w:szCs w:val="26"/>
        </w:rPr>
      </w:pPr>
      <w:r w:rsidRPr="009A2CBF">
        <w:rPr>
          <w:rFonts w:ascii="PT Astra Serif" w:hAnsi="PT Astra Serif" w:cs="PT Astra Serif"/>
          <w:sz w:val="26"/>
          <w:szCs w:val="26"/>
        </w:rPr>
        <w:t xml:space="preserve">оснащены музыкальными инструментами, оборудованием и учебными материалами образовательные организации в сфере культуры (детские школы искусств и училища), </w:t>
      </w:r>
      <w:r w:rsidR="005B33F9" w:rsidRPr="009A2CBF">
        <w:rPr>
          <w:rFonts w:ascii="PT Astra Serif" w:hAnsi="PT Astra Serif" w:cs="PT Astra Serif"/>
          <w:sz w:val="26"/>
          <w:szCs w:val="26"/>
        </w:rPr>
        <w:t>(единиц);</w:t>
      </w:r>
    </w:p>
    <w:p w:rsidR="00104277" w:rsidRPr="009A2CBF" w:rsidRDefault="002368D4" w:rsidP="005B33F9">
      <w:pPr>
        <w:autoSpaceDE w:val="0"/>
        <w:autoSpaceDN w:val="0"/>
        <w:adjustRightInd w:val="0"/>
        <w:spacing w:after="0" w:line="240" w:lineRule="auto"/>
        <w:ind w:firstLine="708"/>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4</w:t>
      </w:r>
      <w:r w:rsidR="00104277" w:rsidRPr="009A2CBF">
        <w:rPr>
          <w:rFonts w:ascii="PT Astra Serif" w:eastAsiaTheme="minorHAnsi" w:hAnsi="PT Astra Serif" w:cs="Arial"/>
          <w:sz w:val="26"/>
          <w:szCs w:val="26"/>
          <w:lang w:eastAsia="en-US"/>
        </w:rPr>
        <w:t>) для мероприятий по модернизации библиотек в части комплектования книжных фондов:</w:t>
      </w:r>
    </w:p>
    <w:p w:rsidR="0044501E" w:rsidRPr="009A2CBF" w:rsidRDefault="0044501E" w:rsidP="000006F5">
      <w:pPr>
        <w:autoSpaceDE w:val="0"/>
        <w:autoSpaceDN w:val="0"/>
        <w:adjustRightInd w:val="0"/>
        <w:spacing w:after="0" w:line="240" w:lineRule="auto"/>
        <w:ind w:firstLine="708"/>
        <w:jc w:val="both"/>
        <w:rPr>
          <w:rFonts w:ascii="PT Astra Serif" w:hAnsi="PT Astra Serif" w:cs="PT Astra Serif"/>
          <w:sz w:val="26"/>
          <w:szCs w:val="26"/>
        </w:rPr>
      </w:pPr>
      <w:r w:rsidRPr="009A2CBF">
        <w:rPr>
          <w:rFonts w:ascii="PT Astra Serif" w:hAnsi="PT Astra Serif" w:cs="PT Astra Serif"/>
          <w:sz w:val="26"/>
          <w:szCs w:val="26"/>
        </w:rPr>
        <w:t xml:space="preserve">количество проведенных мероприятий по комплектованию книжных фондов </w:t>
      </w:r>
      <w:r w:rsidR="003E72FC" w:rsidRPr="009A2CBF">
        <w:rPr>
          <w:rFonts w:ascii="PT Astra Serif" w:hAnsi="PT Astra Serif" w:cs="PT Astra Serif"/>
          <w:sz w:val="26"/>
          <w:szCs w:val="26"/>
        </w:rPr>
        <w:t>муниципальных библиотек</w:t>
      </w:r>
      <w:r w:rsidRPr="009A2CBF">
        <w:rPr>
          <w:rFonts w:ascii="PT Astra Serif" w:hAnsi="PT Astra Serif" w:cs="PT Astra Serif"/>
          <w:sz w:val="26"/>
          <w:szCs w:val="26"/>
        </w:rPr>
        <w:t xml:space="preserve"> и государственных общедоступных библиотек субъектов Российской Федерации, </w:t>
      </w:r>
      <w:r w:rsidR="000006F5" w:rsidRPr="009A2CBF">
        <w:rPr>
          <w:rFonts w:ascii="PT Astra Serif" w:hAnsi="PT Astra Serif" w:cs="PT Astra Serif"/>
          <w:sz w:val="26"/>
          <w:szCs w:val="26"/>
        </w:rPr>
        <w:t>(единиц).</w:t>
      </w:r>
    </w:p>
    <w:p w:rsidR="0044501E" w:rsidRPr="009A2CBF" w:rsidRDefault="0044501E" w:rsidP="0044501E">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Значение показателя результата использования Субсидии устанавл</w:t>
      </w:r>
      <w:r w:rsidR="00CD33E4" w:rsidRPr="009A2CBF">
        <w:rPr>
          <w:rFonts w:ascii="PT Astra Serif" w:eastAsiaTheme="minorHAnsi" w:hAnsi="PT Astra Serif" w:cs="Arial"/>
          <w:sz w:val="26"/>
          <w:szCs w:val="26"/>
          <w:lang w:eastAsia="en-US"/>
        </w:rPr>
        <w:t>ивается</w:t>
      </w:r>
      <w:r w:rsidR="00CD33E4"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в Соглашении.</w:t>
      </w:r>
    </w:p>
    <w:p w:rsidR="004F1F14" w:rsidRPr="009A2CBF" w:rsidRDefault="00104277" w:rsidP="004F1F1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8. </w:t>
      </w:r>
      <w:r w:rsidR="004F1F14"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w:t>
      </w:r>
      <w:r w:rsidR="000B7CFF" w:rsidRPr="009A2CBF">
        <w:rPr>
          <w:rFonts w:ascii="PT Astra Serif" w:hAnsi="PT Astra Serif"/>
          <w:sz w:val="26"/>
          <w:szCs w:val="26"/>
        </w:rPr>
        <w:t>бюджета) на год предоставления С</w:t>
      </w:r>
      <w:r w:rsidR="004F1F14" w:rsidRPr="009A2CBF">
        <w:rPr>
          <w:rFonts w:ascii="PT Astra Serif" w:hAnsi="PT Astra Serif"/>
          <w:sz w:val="26"/>
          <w:szCs w:val="26"/>
        </w:rPr>
        <w:t>убсидии.</w:t>
      </w:r>
    </w:p>
    <w:p w:rsidR="004F1F14" w:rsidRPr="009A2CBF" w:rsidRDefault="004F1F14" w:rsidP="004F1F14">
      <w:pPr>
        <w:pStyle w:val="ConsPlusNormal"/>
        <w:ind w:firstLine="709"/>
        <w:jc w:val="both"/>
        <w:rPr>
          <w:rFonts w:ascii="PT Astra Serif" w:hAnsi="PT Astra Serif"/>
          <w:sz w:val="26"/>
          <w:szCs w:val="26"/>
        </w:rPr>
      </w:pPr>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w:t>
      </w:r>
      <w:r w:rsidR="0064275B" w:rsidRPr="009A2CBF">
        <w:rPr>
          <w:rFonts w:ascii="PT Astra Serif" w:hAnsi="PT Astra Serif"/>
          <w:sz w:val="26"/>
          <w:szCs w:val="26"/>
        </w:rPr>
        <w:t>бсидии путем внесения изменений</w:t>
      </w:r>
      <w:r w:rsidR="0064275B" w:rsidRPr="009A2CBF">
        <w:rPr>
          <w:rFonts w:ascii="PT Astra Serif" w:hAnsi="PT Astra Serif"/>
          <w:sz w:val="26"/>
          <w:szCs w:val="26"/>
        </w:rPr>
        <w:br/>
      </w:r>
      <w:r w:rsidRPr="009A2CBF">
        <w:rPr>
          <w:rFonts w:ascii="PT Astra Serif" w:hAnsi="PT Astra Serif"/>
          <w:sz w:val="26"/>
          <w:szCs w:val="26"/>
        </w:rPr>
        <w:t>в бюджетную роспись без внесения из</w:t>
      </w:r>
      <w:r w:rsidR="0064275B" w:rsidRPr="009A2CBF">
        <w:rPr>
          <w:rFonts w:ascii="PT Astra Serif" w:hAnsi="PT Astra Serif"/>
          <w:sz w:val="26"/>
          <w:szCs w:val="26"/>
        </w:rPr>
        <w:t>менений в закон Томской области</w:t>
      </w:r>
      <w:r w:rsidR="0064275B" w:rsidRPr="009A2CBF">
        <w:rPr>
          <w:rFonts w:ascii="PT Astra Serif" w:hAnsi="PT Astra Serif"/>
          <w:sz w:val="26"/>
          <w:szCs w:val="26"/>
        </w:rPr>
        <w:br/>
      </w:r>
      <w:r w:rsidRPr="009A2CBF">
        <w:rPr>
          <w:rFonts w:ascii="PT Astra Serif" w:hAnsi="PT Astra Serif"/>
          <w:sz w:val="26"/>
          <w:szCs w:val="26"/>
        </w:rPr>
        <w:t>об областном бюджете на текущий финансовый год и плановый период.</w:t>
      </w:r>
    </w:p>
    <w:p w:rsidR="00104277" w:rsidRPr="009A2CBF" w:rsidRDefault="00104277" w:rsidP="004F1F14">
      <w:pPr>
        <w:pStyle w:val="aa"/>
        <w:spacing w:before="0" w:beforeAutospacing="0" w:after="0" w:afterAutospacing="0" w:line="240" w:lineRule="atLeast"/>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9. Предельный уровень софинансирования </w:t>
      </w:r>
      <w:r w:rsidR="00A9553F" w:rsidRPr="009A2CBF">
        <w:rPr>
          <w:rFonts w:ascii="PT Astra Serif" w:hAnsi="PT Astra Serif"/>
          <w:sz w:val="26"/>
          <w:szCs w:val="26"/>
        </w:rPr>
        <w:t>Томской областью расходных обязател</w:t>
      </w:r>
      <w:r w:rsidR="00BA2A38">
        <w:rPr>
          <w:rFonts w:ascii="PT Astra Serif" w:hAnsi="PT Astra Serif"/>
          <w:sz w:val="26"/>
          <w:szCs w:val="26"/>
        </w:rPr>
        <w:t>ьств муниципальных образований –</w:t>
      </w:r>
      <w:r w:rsidR="00A9553F" w:rsidRPr="009A2CBF">
        <w:rPr>
          <w:rFonts w:ascii="PT Astra Serif" w:hAnsi="PT Astra Serif"/>
          <w:sz w:val="26"/>
          <w:szCs w:val="26"/>
        </w:rPr>
        <w:t xml:space="preserve"> получателей Субсидии</w:t>
      </w:r>
      <w:r w:rsidR="0064275B" w:rsidRPr="009A2CBF">
        <w:rPr>
          <w:rFonts w:ascii="PT Astra Serif" w:hAnsi="PT Astra Serif"/>
          <w:sz w:val="26"/>
          <w:szCs w:val="26"/>
        </w:rPr>
        <w:br/>
      </w:r>
      <w:r w:rsidR="00013485" w:rsidRPr="009A2CBF">
        <w:rPr>
          <w:rFonts w:ascii="PT Astra Serif" w:hAnsi="PT Astra Serif"/>
          <w:sz w:val="26"/>
          <w:szCs w:val="26"/>
        </w:rPr>
        <w:t>по осуществлению полномочий органов местного самоуправления</w:t>
      </w:r>
      <w:r w:rsidR="00A9553F" w:rsidRPr="009A2CBF">
        <w:rPr>
          <w:rFonts w:ascii="PT Astra Serif" w:hAnsi="PT Astra Serif"/>
          <w:sz w:val="26"/>
          <w:szCs w:val="26"/>
        </w:rPr>
        <w:t xml:space="preserve"> </w:t>
      </w:r>
      <w:r w:rsidR="00F44285" w:rsidRPr="009A2CBF">
        <w:rPr>
          <w:rFonts w:ascii="PT Astra Serif" w:hAnsi="PT Astra Serif"/>
          <w:sz w:val="26"/>
          <w:szCs w:val="26"/>
        </w:rPr>
        <w:t xml:space="preserve">в области культуры </w:t>
      </w:r>
      <w:r w:rsidR="00BC7473" w:rsidRPr="009A2CBF">
        <w:rPr>
          <w:rFonts w:ascii="PT Astra Serif" w:hAnsi="PT Astra Serif"/>
          <w:sz w:val="26"/>
          <w:szCs w:val="26"/>
        </w:rPr>
        <w:t xml:space="preserve">в целях достижения </w:t>
      </w:r>
      <w:r w:rsidR="00272890" w:rsidRPr="009A2CBF">
        <w:rPr>
          <w:rFonts w:ascii="PT Astra Serif" w:hAnsi="PT Astra Serif"/>
          <w:sz w:val="26"/>
          <w:szCs w:val="26"/>
        </w:rPr>
        <w:t>рез</w:t>
      </w:r>
      <w:r w:rsidR="00D2333C" w:rsidRPr="009A2CBF">
        <w:rPr>
          <w:rFonts w:ascii="PT Astra Serif" w:hAnsi="PT Astra Serif"/>
          <w:sz w:val="26"/>
          <w:szCs w:val="26"/>
        </w:rPr>
        <w:t>у</w:t>
      </w:r>
      <w:r w:rsidR="00272890" w:rsidRPr="009A2CBF">
        <w:rPr>
          <w:rFonts w:ascii="PT Astra Serif" w:hAnsi="PT Astra Serif"/>
          <w:sz w:val="26"/>
          <w:szCs w:val="26"/>
        </w:rPr>
        <w:t>льтата</w:t>
      </w:r>
      <w:r w:rsidR="00A01FBC" w:rsidRPr="009A2CBF">
        <w:rPr>
          <w:rFonts w:ascii="PT Astra Serif" w:eastAsiaTheme="minorHAnsi" w:hAnsi="PT Astra Serif" w:cs="Arial"/>
          <w:sz w:val="26"/>
          <w:szCs w:val="26"/>
          <w:lang w:eastAsia="en-US"/>
        </w:rPr>
        <w:t xml:space="preserve"> Субсидии составляет</w:t>
      </w:r>
      <w:r w:rsidRPr="009A2CBF">
        <w:rPr>
          <w:rFonts w:ascii="PT Astra Serif" w:eastAsiaTheme="minorHAnsi" w:hAnsi="PT Astra Serif" w:cs="Arial"/>
          <w:sz w:val="26"/>
          <w:szCs w:val="26"/>
          <w:lang w:eastAsia="en-US"/>
        </w:rPr>
        <w:t>:</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для мероприятий по государственной поддержке лучших работников сельских учреждений культуры и по государственной поддержке лучших сельских учреждений культуры </w:t>
      </w:r>
      <w:r w:rsidR="00BA2A38">
        <w:rPr>
          <w:rFonts w:ascii="PT Astra Serif" w:eastAsiaTheme="minorHAnsi" w:hAnsi="PT Astra Serif" w:cs="Arial"/>
          <w:sz w:val="26"/>
          <w:szCs w:val="26"/>
          <w:lang w:eastAsia="en-US"/>
        </w:rPr>
        <w:t>–</w:t>
      </w:r>
      <w:r w:rsidRPr="009A2CBF">
        <w:rPr>
          <w:rFonts w:ascii="PT Astra Serif" w:eastAsiaTheme="minorHAnsi" w:hAnsi="PT Astra Serif" w:cs="Arial"/>
          <w:sz w:val="26"/>
          <w:szCs w:val="26"/>
          <w:lang w:eastAsia="en-US"/>
        </w:rPr>
        <w:t xml:space="preserve"> в размере 100</w:t>
      </w:r>
      <w:r w:rsidR="00DE50F7" w:rsidRPr="009A2CBF">
        <w:rPr>
          <w:rFonts w:ascii="PT Astra Serif" w:eastAsiaTheme="minorHAnsi" w:hAnsi="PT Astra Serif" w:cs="Arial"/>
          <w:sz w:val="26"/>
          <w:szCs w:val="26"/>
          <w:lang w:eastAsia="en-US"/>
        </w:rPr>
        <w:t xml:space="preserve"> (ст</w:t>
      </w:r>
      <w:r w:rsidR="00CA2139" w:rsidRPr="009A2CBF">
        <w:rPr>
          <w:rFonts w:ascii="PT Astra Serif" w:eastAsiaTheme="minorHAnsi" w:hAnsi="PT Astra Serif" w:cs="Arial"/>
          <w:sz w:val="26"/>
          <w:szCs w:val="26"/>
          <w:lang w:eastAsia="en-US"/>
        </w:rPr>
        <w:t>а</w:t>
      </w:r>
      <w:r w:rsidR="00DE50F7" w:rsidRPr="009A2CBF">
        <w:rPr>
          <w:rFonts w:ascii="PT Astra Serif" w:eastAsiaTheme="minorHAnsi" w:hAnsi="PT Astra Serif" w:cs="Arial"/>
          <w:sz w:val="26"/>
          <w:szCs w:val="26"/>
          <w:lang w:eastAsia="en-US"/>
        </w:rPr>
        <w:t>)</w:t>
      </w:r>
      <w:r w:rsidRPr="009A2CBF">
        <w:rPr>
          <w:rFonts w:ascii="PT Astra Serif" w:eastAsiaTheme="minorHAnsi" w:hAnsi="PT Astra Serif" w:cs="Arial"/>
          <w:sz w:val="26"/>
          <w:szCs w:val="26"/>
          <w:lang w:eastAsia="en-US"/>
        </w:rPr>
        <w:t xml:space="preserve"> процентов;</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2) для остальных мероприятий – 97 </w:t>
      </w:r>
      <w:r w:rsidR="00DE50F7" w:rsidRPr="009A2CBF">
        <w:rPr>
          <w:rFonts w:ascii="PT Astra Serif" w:eastAsiaTheme="minorHAnsi" w:hAnsi="PT Astra Serif" w:cs="Arial"/>
          <w:sz w:val="26"/>
          <w:szCs w:val="26"/>
          <w:lang w:eastAsia="en-US"/>
        </w:rPr>
        <w:t xml:space="preserve">(девяносто семь) </w:t>
      </w:r>
      <w:r w:rsidRPr="009A2CBF">
        <w:rPr>
          <w:rFonts w:ascii="PT Astra Serif" w:eastAsiaTheme="minorHAnsi" w:hAnsi="PT Astra Serif" w:cs="Arial"/>
          <w:sz w:val="26"/>
          <w:szCs w:val="26"/>
          <w:lang w:eastAsia="en-US"/>
        </w:rPr>
        <w:t>процентов.</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Уровень софинансирования из областного бюджета для каждого муниципального образования в размере, не превышающем предельный уровень софинансирования из областного бюджета Томской области, устанавливается </w:t>
      </w:r>
      <w:r w:rsidRPr="009A2CBF">
        <w:rPr>
          <w:rFonts w:ascii="PT Astra Serif" w:eastAsiaTheme="minorHAnsi" w:hAnsi="PT Astra Serif" w:cs="Arial"/>
          <w:sz w:val="26"/>
          <w:szCs w:val="26"/>
          <w:lang w:eastAsia="en-US"/>
        </w:rPr>
        <w:br/>
        <w:t>в Соглашении.</w:t>
      </w:r>
    </w:p>
    <w:p w:rsidR="00DA3BB0" w:rsidRPr="009A2CBF" w:rsidRDefault="00104277" w:rsidP="00DA3BB0">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E31BDD" w:rsidRPr="009A2CBF">
        <w:rPr>
          <w:rFonts w:ascii="PT Astra Serif" w:eastAsiaTheme="minorHAnsi" w:hAnsi="PT Astra Serif" w:cs="Arial"/>
          <w:sz w:val="26"/>
          <w:szCs w:val="26"/>
          <w:lang w:eastAsia="en-US"/>
        </w:rPr>
        <w:t>0</w:t>
      </w:r>
      <w:r w:rsidRPr="009A2CBF">
        <w:rPr>
          <w:rFonts w:ascii="PT Astra Serif" w:eastAsiaTheme="minorHAnsi" w:hAnsi="PT Astra Serif" w:cs="Arial"/>
          <w:sz w:val="26"/>
          <w:szCs w:val="26"/>
          <w:lang w:eastAsia="en-US"/>
        </w:rPr>
        <w:t>. </w:t>
      </w:r>
      <w:r w:rsidR="00DA3BB0" w:rsidRPr="009A2CBF">
        <w:rPr>
          <w:rFonts w:ascii="PT Astra Serif" w:eastAsiaTheme="minorHAnsi" w:hAnsi="PT Astra Serif" w:cs="Arial"/>
          <w:sz w:val="26"/>
          <w:szCs w:val="26"/>
          <w:lang w:eastAsia="en-US"/>
        </w:rPr>
        <w:t>Предоставление Субсидии бюджету муниципального образования Томской области осуществляется на основании Соглашения.</w:t>
      </w:r>
    </w:p>
    <w:p w:rsidR="00104277" w:rsidRPr="009A2CBF" w:rsidRDefault="00104277" w:rsidP="00DA3BB0">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Соглашение и дополнительные соглашения к нему, предусматривающие внесение изменений в Соглашение и его расторжение, заключаются </w:t>
      </w:r>
      <w:r w:rsidRPr="009A2CBF">
        <w:rPr>
          <w:rFonts w:ascii="PT Astra Serif" w:hAnsi="PT Astra Serif" w:cs="Calibri"/>
          <w:sz w:val="26"/>
          <w:szCs w:val="26"/>
        </w:rPr>
        <w:br/>
        <w:t>в государственной интегрированной информационной системе управления общественными финансами «Электронный бюджет» в соответствии с типовыми формами, утвержденными Министерством финансов Российской Федерации.</w:t>
      </w:r>
    </w:p>
    <w:p w:rsidR="000E1E5D" w:rsidRPr="009A2CBF" w:rsidRDefault="000E1E5D"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E31BDD" w:rsidRPr="009A2CBF">
        <w:rPr>
          <w:rFonts w:ascii="PT Astra Serif" w:eastAsiaTheme="minorHAnsi" w:hAnsi="PT Astra Serif" w:cs="Arial"/>
          <w:sz w:val="26"/>
          <w:szCs w:val="26"/>
          <w:lang w:eastAsia="en-US"/>
        </w:rPr>
        <w:t>1</w:t>
      </w:r>
      <w:r w:rsidR="00BA2A38">
        <w:rPr>
          <w:rFonts w:ascii="PT Astra Serif" w:eastAsiaTheme="minorHAnsi" w:hAnsi="PT Astra Serif" w:cs="Arial"/>
          <w:sz w:val="26"/>
          <w:szCs w:val="26"/>
          <w:lang w:eastAsia="en-US"/>
        </w:rPr>
        <w:t>. </w:t>
      </w:r>
      <w:r w:rsidRPr="009A2CBF">
        <w:rPr>
          <w:rFonts w:ascii="PT Astra Serif" w:eastAsiaTheme="minorHAnsi" w:hAnsi="PT Astra Serif" w:cs="Arial"/>
          <w:sz w:val="26"/>
          <w:szCs w:val="26"/>
          <w:lang w:eastAsia="en-US"/>
        </w:rPr>
        <w:t xml:space="preserve">Муниципальное образование размещает в сроки, установленные соглашением, в государственной интегрированной информационной системе управления общественными финансами </w:t>
      </w:r>
      <w:r w:rsidR="0064768B" w:rsidRPr="009A2CBF">
        <w:rPr>
          <w:rFonts w:ascii="PT Astra Serif" w:eastAsiaTheme="minorHAnsi" w:hAnsi="PT Astra Serif" w:cs="Arial"/>
          <w:sz w:val="26"/>
          <w:szCs w:val="26"/>
          <w:lang w:eastAsia="en-US"/>
        </w:rPr>
        <w:t>«Электронный бюджет» отчетность</w:t>
      </w:r>
      <w:r w:rsidR="0064768B"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об осуществлении расходов бюджета муниципального образования, в целях софинансирования которых предоставляет</w:t>
      </w:r>
      <w:r w:rsidR="0064768B" w:rsidRPr="009A2CBF">
        <w:rPr>
          <w:rFonts w:ascii="PT Astra Serif" w:eastAsiaTheme="minorHAnsi" w:hAnsi="PT Astra Serif" w:cs="Arial"/>
          <w:sz w:val="26"/>
          <w:szCs w:val="26"/>
          <w:lang w:eastAsia="en-US"/>
        </w:rPr>
        <w:t>ся Субсидия, а также отчетность</w:t>
      </w:r>
      <w:r w:rsidR="0064768B"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о достижении знач</w:t>
      </w:r>
      <w:r w:rsidR="000B7CFF" w:rsidRPr="009A2CBF">
        <w:rPr>
          <w:rFonts w:ascii="PT Astra Serif" w:eastAsiaTheme="minorHAnsi" w:hAnsi="PT Astra Serif" w:cs="Arial"/>
          <w:sz w:val="26"/>
          <w:szCs w:val="26"/>
          <w:lang w:eastAsia="en-US"/>
        </w:rPr>
        <w:t>ений результатов использования С</w:t>
      </w:r>
      <w:r w:rsidRPr="009A2CBF">
        <w:rPr>
          <w:rFonts w:ascii="PT Astra Serif" w:eastAsiaTheme="minorHAnsi" w:hAnsi="PT Astra Serif" w:cs="Arial"/>
          <w:sz w:val="26"/>
          <w:szCs w:val="26"/>
          <w:lang w:eastAsia="en-US"/>
        </w:rPr>
        <w:t>убсидии.</w:t>
      </w:r>
    </w:p>
    <w:p w:rsidR="003F785F" w:rsidRPr="009A2CBF" w:rsidRDefault="00AA5B82" w:rsidP="003F785F">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w:t>
      </w:r>
      <w:r w:rsidR="00E31BDD" w:rsidRPr="009A2CBF">
        <w:rPr>
          <w:rFonts w:ascii="PT Astra Serif" w:eastAsiaTheme="minorHAnsi" w:hAnsi="PT Astra Serif" w:cs="Arial"/>
          <w:sz w:val="26"/>
          <w:szCs w:val="26"/>
          <w:lang w:eastAsia="en-US"/>
        </w:rPr>
        <w:t>2</w:t>
      </w:r>
      <w:r w:rsidRPr="009A2CBF">
        <w:rPr>
          <w:rFonts w:ascii="PT Astra Serif" w:eastAsiaTheme="minorHAnsi" w:hAnsi="PT Astra Serif" w:cs="Arial"/>
          <w:sz w:val="26"/>
          <w:szCs w:val="26"/>
          <w:lang w:eastAsia="en-US"/>
        </w:rPr>
        <w:t>.</w:t>
      </w:r>
      <w:r w:rsidR="00BA2A38">
        <w:rPr>
          <w:rFonts w:ascii="PT Astra Serif" w:hAnsi="PT Astra Serif"/>
          <w:sz w:val="26"/>
          <w:szCs w:val="26"/>
        </w:rPr>
        <w:t> </w:t>
      </w:r>
      <w:r w:rsidR="003F785F" w:rsidRPr="009A2CBF">
        <w:rPr>
          <w:rFonts w:ascii="PT Astra Serif" w:hAnsi="PT Astra Serif"/>
          <w:sz w:val="26"/>
          <w:szCs w:val="26"/>
        </w:rPr>
        <w:t>Субсидия подлежит возврату в областной бюджет из средств местного бюджета в случаях:</w:t>
      </w:r>
    </w:p>
    <w:p w:rsidR="003F785F" w:rsidRPr="009A2CBF" w:rsidRDefault="003F785F" w:rsidP="003F785F">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w:t>
      </w:r>
      <w:r w:rsidR="00BA2A38">
        <w:rPr>
          <w:rFonts w:ascii="PT Astra Serif" w:hAnsi="PT Astra Serif"/>
          <w:sz w:val="26"/>
          <w:szCs w:val="26"/>
        </w:rPr>
        <w:t>использования средств Субсидии –</w:t>
      </w:r>
      <w:r w:rsidRPr="009A2CBF">
        <w:rPr>
          <w:rFonts w:ascii="PT Astra Serif" w:hAnsi="PT Astra Serif"/>
          <w:sz w:val="26"/>
          <w:szCs w:val="26"/>
        </w:rPr>
        <w:t xml:space="preserve"> в размере использованных не по назначению средств; </w:t>
      </w:r>
    </w:p>
    <w:p w:rsidR="003F785F" w:rsidRPr="009A2CBF" w:rsidRDefault="003F785F" w:rsidP="003F785F">
      <w:pPr>
        <w:pStyle w:val="aa"/>
        <w:spacing w:before="0" w:beforeAutospacing="0" w:after="0" w:afterAutospacing="0" w:line="240" w:lineRule="atLeast"/>
        <w:ind w:firstLine="709"/>
        <w:jc w:val="both"/>
        <w:rPr>
          <w:rFonts w:ascii="PT Astra Serif" w:hAnsi="PT Astra Serif"/>
          <w:sz w:val="26"/>
          <w:szCs w:val="26"/>
        </w:rPr>
      </w:pPr>
      <w:proofErr w:type="gramStart"/>
      <w:r w:rsidRPr="009A2CBF">
        <w:rPr>
          <w:rFonts w:ascii="PT Astra Serif" w:hAnsi="PT Astra Serif"/>
          <w:sz w:val="26"/>
          <w:szCs w:val="26"/>
        </w:rPr>
        <w:t xml:space="preserve">2) 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3F785F" w:rsidRPr="009A2CBF" w:rsidRDefault="00BA2A38" w:rsidP="00D47874">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3) </w:t>
      </w:r>
      <w:r w:rsidR="003F785F" w:rsidRPr="009A2CBF">
        <w:rPr>
          <w:rFonts w:ascii="PT Astra Serif" w:hAnsi="PT Astra Serif"/>
          <w:sz w:val="26"/>
          <w:szCs w:val="26"/>
        </w:rPr>
        <w:t xml:space="preserve">неэффективного использования Субсидии, в том числе оплаты выполненных работ, не соответствующих требованиям правовых актов; </w:t>
      </w:r>
    </w:p>
    <w:p w:rsidR="003F785F" w:rsidRPr="009A2CBF" w:rsidRDefault="003F785F" w:rsidP="001E082A">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4) недостижения знач</w:t>
      </w:r>
      <w:r w:rsidR="00691D58" w:rsidRPr="009A2CBF">
        <w:rPr>
          <w:rFonts w:ascii="PT Astra Serif" w:hAnsi="PT Astra Serif"/>
          <w:sz w:val="26"/>
          <w:szCs w:val="26"/>
        </w:rPr>
        <w:t>ений показателя результата</w:t>
      </w:r>
      <w:r w:rsidR="00BA2A38">
        <w:rPr>
          <w:rFonts w:ascii="PT Astra Serif" w:hAnsi="PT Astra Serif"/>
          <w:sz w:val="26"/>
          <w:szCs w:val="26"/>
        </w:rPr>
        <w:t xml:space="preserve"> использования Субсидии –</w:t>
      </w:r>
      <w:r w:rsidRPr="009A2CBF">
        <w:rPr>
          <w:rFonts w:ascii="PT Astra Serif" w:hAnsi="PT Astra Serif"/>
          <w:sz w:val="26"/>
          <w:szCs w:val="26"/>
        </w:rPr>
        <w:t xml:space="preserve"> в размере средств, рассчитываемых в соответствии с пунктом </w:t>
      </w:r>
      <w:r w:rsidR="00932837" w:rsidRPr="009A2CBF">
        <w:rPr>
          <w:rFonts w:ascii="PT Astra Serif" w:hAnsi="PT Astra Serif"/>
          <w:sz w:val="26"/>
          <w:szCs w:val="26"/>
        </w:rPr>
        <w:t>1</w:t>
      </w:r>
      <w:r w:rsidR="00B13808" w:rsidRPr="009A2CBF">
        <w:rPr>
          <w:rFonts w:ascii="PT Astra Serif" w:hAnsi="PT Astra Serif"/>
          <w:sz w:val="26"/>
          <w:szCs w:val="26"/>
        </w:rPr>
        <w:t>4</w:t>
      </w:r>
      <w:r w:rsidRPr="009A2CBF">
        <w:rPr>
          <w:rFonts w:ascii="PT Astra Serif" w:hAnsi="PT Astra Serif"/>
          <w:sz w:val="26"/>
          <w:szCs w:val="26"/>
        </w:rPr>
        <w:t xml:space="preserve"> настоящего Порядка; </w:t>
      </w:r>
    </w:p>
    <w:p w:rsidR="003F785F" w:rsidRPr="009A2CBF" w:rsidRDefault="00BA2A38" w:rsidP="00E534CA">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5) </w:t>
      </w:r>
      <w:r w:rsidR="003F785F" w:rsidRPr="009A2CBF">
        <w:rPr>
          <w:rFonts w:ascii="PT Astra Serif" w:hAnsi="PT Astra Serif"/>
          <w:sz w:val="26"/>
          <w:szCs w:val="26"/>
        </w:rPr>
        <w:t xml:space="preserve">несоблюдения уровня софинансирования на достижение результата предоставления Субсидии, предусмотренного пунктом </w:t>
      </w:r>
      <w:r w:rsidR="0002736C" w:rsidRPr="009A2CBF">
        <w:rPr>
          <w:rFonts w:ascii="PT Astra Serif" w:hAnsi="PT Astra Serif"/>
          <w:sz w:val="26"/>
          <w:szCs w:val="26"/>
        </w:rPr>
        <w:t>9</w:t>
      </w:r>
      <w:r w:rsidR="003F785F" w:rsidRPr="009A2CBF">
        <w:rPr>
          <w:rFonts w:ascii="PT Astra Serif" w:hAnsi="PT Astra Serif"/>
          <w:sz w:val="26"/>
          <w:szCs w:val="26"/>
        </w:rPr>
        <w:t xml:space="preserve"> </w:t>
      </w:r>
      <w:r w:rsidR="00691D58" w:rsidRPr="009A2CBF">
        <w:rPr>
          <w:rFonts w:ascii="PT Astra Serif" w:hAnsi="PT Astra Serif"/>
          <w:sz w:val="26"/>
          <w:szCs w:val="26"/>
        </w:rPr>
        <w:t xml:space="preserve">настоящего </w:t>
      </w:r>
      <w:r>
        <w:rPr>
          <w:rFonts w:ascii="PT Astra Serif" w:hAnsi="PT Astra Serif"/>
          <w:sz w:val="26"/>
          <w:szCs w:val="26"/>
        </w:rPr>
        <w:t>Порядка, –</w:t>
      </w:r>
      <w:r w:rsidR="003F785F" w:rsidRPr="009A2CBF">
        <w:rPr>
          <w:rFonts w:ascii="PT Astra Serif" w:hAnsi="PT Astra Serif"/>
          <w:sz w:val="26"/>
          <w:szCs w:val="26"/>
        </w:rPr>
        <w:t xml:space="preserve"> </w:t>
      </w:r>
      <w:r>
        <w:rPr>
          <w:rFonts w:ascii="PT Astra Serif" w:hAnsi="PT Astra Serif"/>
          <w:sz w:val="26"/>
          <w:szCs w:val="26"/>
        </w:rPr>
        <w:br/>
      </w:r>
      <w:r w:rsidR="003F785F" w:rsidRPr="009A2CBF">
        <w:rPr>
          <w:rFonts w:ascii="PT Astra Serif" w:hAnsi="PT Astra Serif"/>
          <w:sz w:val="26"/>
          <w:szCs w:val="26"/>
        </w:rPr>
        <w:t xml:space="preserve">в размере средств, рассчитываемых в процентном отношении пропорционально размеру фактически обеспеченного софинансирования; </w:t>
      </w:r>
    </w:p>
    <w:p w:rsidR="003F785F" w:rsidRPr="009A2CBF" w:rsidRDefault="00BA2A38" w:rsidP="00E840CD">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6) </w:t>
      </w:r>
      <w:r w:rsidR="003F785F" w:rsidRPr="009A2CBF">
        <w:rPr>
          <w:rFonts w:ascii="PT Astra Serif" w:hAnsi="PT Astra Serif"/>
          <w:sz w:val="26"/>
          <w:szCs w:val="26"/>
        </w:rPr>
        <w:t>непредставл</w:t>
      </w:r>
      <w:r w:rsidR="00E840CD" w:rsidRPr="009A2CBF">
        <w:rPr>
          <w:rFonts w:ascii="PT Astra Serif" w:hAnsi="PT Astra Serif"/>
          <w:sz w:val="26"/>
          <w:szCs w:val="26"/>
        </w:rPr>
        <w:t>ения отчетов</w:t>
      </w:r>
      <w:r w:rsidR="003F785F" w:rsidRPr="009A2CBF">
        <w:rPr>
          <w:rFonts w:ascii="PT Astra Serif" w:hAnsi="PT Astra Serif"/>
          <w:sz w:val="26"/>
          <w:szCs w:val="26"/>
        </w:rPr>
        <w:t xml:space="preserve"> согласно пункту 1</w:t>
      </w:r>
      <w:r w:rsidR="00B13808" w:rsidRPr="009A2CBF">
        <w:rPr>
          <w:rFonts w:ascii="PT Astra Serif" w:hAnsi="PT Astra Serif"/>
          <w:sz w:val="26"/>
          <w:szCs w:val="26"/>
        </w:rPr>
        <w:t>1</w:t>
      </w:r>
      <w:r>
        <w:rPr>
          <w:rFonts w:ascii="PT Astra Serif" w:hAnsi="PT Astra Serif"/>
          <w:sz w:val="26"/>
          <w:szCs w:val="26"/>
        </w:rPr>
        <w:t xml:space="preserve"> настоящего Порядка –</w:t>
      </w:r>
      <w:r w:rsidR="003F785F" w:rsidRPr="009A2CBF">
        <w:rPr>
          <w:rFonts w:ascii="PT Astra Serif" w:hAnsi="PT Astra Serif"/>
          <w:sz w:val="26"/>
          <w:szCs w:val="26"/>
        </w:rPr>
        <w:t xml:space="preserve"> </w:t>
      </w:r>
      <w:r>
        <w:rPr>
          <w:rFonts w:ascii="PT Astra Serif" w:hAnsi="PT Astra Serif"/>
          <w:sz w:val="26"/>
          <w:szCs w:val="26"/>
        </w:rPr>
        <w:br/>
      </w:r>
      <w:r w:rsidR="003F785F" w:rsidRPr="009A2CBF">
        <w:rPr>
          <w:rFonts w:ascii="PT Astra Serif" w:hAnsi="PT Astra Serif"/>
          <w:sz w:val="26"/>
          <w:szCs w:val="26"/>
        </w:rPr>
        <w:t xml:space="preserve">в размере средств Субсидии. </w:t>
      </w:r>
    </w:p>
    <w:p w:rsidR="003F785F" w:rsidRPr="009A2CBF" w:rsidRDefault="00E534CA" w:rsidP="00E840C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w:t>
      </w:r>
      <w:r w:rsidR="00E31BDD" w:rsidRPr="009A2CBF">
        <w:rPr>
          <w:rFonts w:ascii="PT Astra Serif" w:hAnsi="PT Astra Serif"/>
          <w:sz w:val="26"/>
          <w:szCs w:val="26"/>
        </w:rPr>
        <w:t>3</w:t>
      </w:r>
      <w:r w:rsidR="003F785F" w:rsidRPr="009A2CBF">
        <w:rPr>
          <w:rFonts w:ascii="PT Astra Serif" w:hAnsi="PT Astra Serif"/>
          <w:sz w:val="26"/>
          <w:szCs w:val="26"/>
        </w:rPr>
        <w:t xml:space="preserve">. Возврат Субсидии в областной бюджет осуществляется в следующем порядке: </w:t>
      </w:r>
    </w:p>
    <w:p w:rsidR="003F785F" w:rsidRPr="009A2CBF" w:rsidRDefault="003F785F" w:rsidP="00AE16B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9E4CAD" w:rsidRPr="009A2CBF">
        <w:rPr>
          <w:rFonts w:ascii="PT Astra Serif" w:hAnsi="PT Astra Serif"/>
          <w:sz w:val="26"/>
          <w:szCs w:val="26"/>
        </w:rPr>
        <w:t xml:space="preserve"> по культуре Томской области</w:t>
      </w:r>
      <w:r w:rsidR="0064768B"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3F785F" w:rsidRPr="009A2CBF" w:rsidRDefault="003F785F" w:rsidP="00AE16B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64768B" w:rsidRPr="009A2CBF">
        <w:rPr>
          <w:rFonts w:ascii="PT Astra Serif" w:hAnsi="PT Astra Serif"/>
          <w:sz w:val="26"/>
          <w:szCs w:val="26"/>
        </w:rPr>
        <w:t>лучения письменного уведомления</w:t>
      </w:r>
      <w:r w:rsidR="0064768B"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64768B" w:rsidRPr="009A2CBF">
        <w:rPr>
          <w:rFonts w:ascii="PT Astra Serif" w:hAnsi="PT Astra Serif"/>
          <w:sz w:val="26"/>
          <w:szCs w:val="26"/>
        </w:rPr>
        <w:t>платежным реквизитам, указанным</w:t>
      </w:r>
      <w:r w:rsidR="0064768B"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06133F"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3F785F" w:rsidRPr="009A2CBF" w:rsidRDefault="003F785F" w:rsidP="001877AE">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104277" w:rsidRPr="009A2CBF" w:rsidRDefault="00104277" w:rsidP="00104277">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eastAsiaTheme="minorHAnsi" w:hAnsi="PT Astra Serif" w:cs="Arial"/>
          <w:sz w:val="26"/>
          <w:szCs w:val="26"/>
          <w:lang w:eastAsia="en-US"/>
        </w:rPr>
        <w:t>1</w:t>
      </w:r>
      <w:r w:rsidR="00E31BDD" w:rsidRPr="009A2CBF">
        <w:rPr>
          <w:rFonts w:ascii="PT Astra Serif" w:eastAsiaTheme="minorHAnsi" w:hAnsi="PT Astra Serif" w:cs="Arial"/>
          <w:sz w:val="26"/>
          <w:szCs w:val="26"/>
          <w:lang w:eastAsia="en-US"/>
        </w:rPr>
        <w:t>4</w:t>
      </w:r>
      <w:r w:rsidRPr="009A2CBF">
        <w:rPr>
          <w:rFonts w:ascii="PT Astra Serif" w:eastAsiaTheme="minorHAnsi" w:hAnsi="PT Astra Serif" w:cs="Arial"/>
          <w:sz w:val="26"/>
          <w:szCs w:val="26"/>
          <w:lang w:eastAsia="en-US"/>
        </w:rPr>
        <w:t>. </w:t>
      </w:r>
      <w:r w:rsidRPr="009A2CBF">
        <w:rPr>
          <w:rFonts w:ascii="PT Astra Serif" w:hAnsi="PT Astra Serif" w:cs="Calibri"/>
          <w:sz w:val="26"/>
          <w:szCs w:val="26"/>
        </w:rPr>
        <w:t xml:space="preserve">В случае, если муниципальным образованием по состоянию </w:t>
      </w:r>
      <w:r w:rsidRPr="009A2CBF">
        <w:rPr>
          <w:rFonts w:ascii="PT Astra Serif" w:hAnsi="PT Astra Serif" w:cs="Calibri"/>
          <w:sz w:val="26"/>
          <w:szCs w:val="26"/>
        </w:rPr>
        <w:br/>
        <w:t xml:space="preserve">на </w:t>
      </w:r>
      <w:r w:rsidR="00181382" w:rsidRPr="009A2CBF">
        <w:rPr>
          <w:rFonts w:ascii="PT Astra Serif" w:hAnsi="PT Astra Serif" w:cs="Calibri"/>
          <w:sz w:val="26"/>
          <w:szCs w:val="26"/>
        </w:rPr>
        <w:t>31 декабря года предоставления С</w:t>
      </w:r>
      <w:r w:rsidRPr="009A2CBF">
        <w:rPr>
          <w:rFonts w:ascii="PT Astra Serif" w:hAnsi="PT Astra Serif" w:cs="Calibri"/>
          <w:sz w:val="26"/>
          <w:szCs w:val="26"/>
        </w:rPr>
        <w:t>убсидии не достигнут показатель (показатели) результатов использования субсидии, предусмотренны</w:t>
      </w:r>
      <w:proofErr w:type="gramStart"/>
      <w:r w:rsidRPr="009A2CBF">
        <w:rPr>
          <w:rFonts w:ascii="PT Astra Serif" w:hAnsi="PT Astra Serif" w:cs="Calibri"/>
          <w:sz w:val="26"/>
          <w:szCs w:val="26"/>
        </w:rPr>
        <w:t>й(</w:t>
      </w:r>
      <w:proofErr w:type="gramEnd"/>
      <w:r w:rsidRPr="009A2CBF">
        <w:rPr>
          <w:rFonts w:ascii="PT Astra Serif" w:hAnsi="PT Astra Serif" w:cs="Calibri"/>
          <w:sz w:val="26"/>
          <w:szCs w:val="26"/>
        </w:rPr>
        <w:t xml:space="preserve">ые) пунктом 7 </w:t>
      </w:r>
      <w:hyperlink r:id="rId16" w:history="1"/>
      <w:r w:rsidRPr="009A2CBF">
        <w:rPr>
          <w:rFonts w:ascii="PT Astra Serif" w:hAnsi="PT Astra Serif" w:cs="Calibri"/>
          <w:sz w:val="26"/>
          <w:szCs w:val="26"/>
        </w:rPr>
        <w:t>настоящего Порядка, объем средств, подлежащий возврату из местного бюджета в областной бюджет в срок до 1 июня года, следующего за годом предоставления субсидии (Vвозврата), рассчитывается по следующей формуле:</w:t>
      </w:r>
    </w:p>
    <w:p w:rsidR="00104277" w:rsidRPr="009A2CBF" w:rsidRDefault="00104277" w:rsidP="00104277">
      <w:pPr>
        <w:autoSpaceDE w:val="0"/>
        <w:autoSpaceDN w:val="0"/>
        <w:adjustRightInd w:val="0"/>
        <w:spacing w:after="0" w:line="240" w:lineRule="auto"/>
        <w:jc w:val="both"/>
        <w:outlineLvl w:val="0"/>
        <w:rPr>
          <w:rFonts w:ascii="PT Astra Serif" w:hAnsi="PT Astra Serif" w:cs="Calibri"/>
          <w:sz w:val="26"/>
          <w:szCs w:val="26"/>
        </w:rPr>
      </w:pPr>
    </w:p>
    <w:p w:rsidR="00104277" w:rsidRPr="009A2CBF" w:rsidRDefault="00104277" w:rsidP="00104277">
      <w:pPr>
        <w:autoSpaceDE w:val="0"/>
        <w:autoSpaceDN w:val="0"/>
        <w:adjustRightInd w:val="0"/>
        <w:spacing w:after="0" w:line="240" w:lineRule="auto"/>
        <w:jc w:val="center"/>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rPr>
        <w:t>возврата = Vсубсидии x (1 - Т / S) x 0,1, где:</w:t>
      </w:r>
    </w:p>
    <w:p w:rsidR="00104277" w:rsidRPr="009A2CBF" w:rsidRDefault="00104277" w:rsidP="00104277">
      <w:pPr>
        <w:autoSpaceDE w:val="0"/>
        <w:autoSpaceDN w:val="0"/>
        <w:adjustRightInd w:val="0"/>
        <w:spacing w:after="0" w:line="240" w:lineRule="auto"/>
        <w:jc w:val="both"/>
        <w:rPr>
          <w:rFonts w:ascii="PT Astra Serif" w:hAnsi="PT Astra Serif" w:cs="Calibri"/>
          <w:sz w:val="26"/>
          <w:szCs w:val="26"/>
        </w:rPr>
      </w:pPr>
    </w:p>
    <w:p w:rsidR="00104277" w:rsidRPr="009A2CBF" w:rsidRDefault="00104277" w:rsidP="00104277">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 xml:space="preserve">возврата </w:t>
      </w:r>
      <w:r w:rsidRPr="009A2CBF">
        <w:rPr>
          <w:rFonts w:ascii="PT Astra Serif" w:hAnsi="PT Astra Serif" w:cs="Calibri"/>
          <w:sz w:val="26"/>
          <w:szCs w:val="26"/>
        </w:rPr>
        <w:t>– сумма Субсидии, подлежащая возврату;</w:t>
      </w:r>
    </w:p>
    <w:p w:rsidR="00104277" w:rsidRPr="009A2CBF" w:rsidRDefault="00104277" w:rsidP="00104277">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субсидии </w:t>
      </w:r>
      <w:r w:rsidRPr="009A2CBF">
        <w:rPr>
          <w:rFonts w:ascii="PT Astra Serif" w:hAnsi="PT Astra Serif" w:cs="Calibri"/>
          <w:sz w:val="26"/>
          <w:szCs w:val="26"/>
        </w:rPr>
        <w:t xml:space="preserve">– размер Субсидии, предоставленной местному бюджету </w:t>
      </w:r>
      <w:r w:rsidRPr="009A2CBF">
        <w:rPr>
          <w:rFonts w:ascii="PT Astra Serif" w:hAnsi="PT Astra Serif" w:cs="Calibri"/>
          <w:sz w:val="26"/>
          <w:szCs w:val="26"/>
        </w:rPr>
        <w:br/>
        <w:t>в отчетном финансовом году;</w:t>
      </w:r>
    </w:p>
    <w:p w:rsidR="00104277" w:rsidRPr="009A2CBF" w:rsidRDefault="00104277" w:rsidP="00104277">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Т – фактически достигнутое значение результата </w:t>
      </w:r>
      <w:r w:rsidR="00AC68C5"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w:t>
      </w:r>
      <w:r w:rsidRPr="009A2CBF">
        <w:rPr>
          <w:rFonts w:ascii="PT Astra Serif" w:hAnsi="PT Astra Serif" w:cs="Calibri"/>
          <w:sz w:val="26"/>
          <w:szCs w:val="26"/>
        </w:rPr>
        <w:br/>
        <w:t xml:space="preserve">и показателя, необходимого для достижения результата </w:t>
      </w:r>
      <w:r w:rsidR="00AC68C5"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на отчетную дату;</w:t>
      </w:r>
    </w:p>
    <w:p w:rsidR="00104277" w:rsidRPr="009A2CBF" w:rsidRDefault="00104277" w:rsidP="00104277">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hAnsi="PT Astra Serif" w:cs="Calibri"/>
          <w:sz w:val="26"/>
          <w:szCs w:val="26"/>
        </w:rPr>
        <w:t xml:space="preserve">S – плановое значение результата </w:t>
      </w:r>
      <w:r w:rsidR="00AC68C5"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и показателя, необходимого для достижения результата </w:t>
      </w:r>
      <w:r w:rsidR="00AC68C5"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w:t>
      </w:r>
    </w:p>
    <w:p w:rsidR="002D7139" w:rsidRPr="009A2CBF" w:rsidRDefault="002D7139" w:rsidP="004510C5">
      <w:pPr>
        <w:spacing w:after="0" w:line="240" w:lineRule="auto"/>
        <w:rPr>
          <w:rFonts w:ascii="PT Astra Serif" w:hAnsi="PT Astra Serif" w:cs="PT Astra Serif"/>
          <w:vanish/>
          <w:sz w:val="26"/>
          <w:szCs w:val="26"/>
        </w:rPr>
        <w:sectPr w:rsidR="002D7139" w:rsidRPr="009A2CBF" w:rsidSect="00B916A9">
          <w:pgSz w:w="11905" w:h="16838"/>
          <w:pgMar w:top="1418" w:right="851" w:bottom="1134" w:left="1701" w:header="425" w:footer="0" w:gutter="0"/>
          <w:cols w:space="720"/>
          <w:noEndnote/>
          <w:docGrid w:linePitch="299"/>
        </w:sectPr>
      </w:pPr>
    </w:p>
    <w:p w:rsidR="00B009EA" w:rsidRPr="00BA2A38" w:rsidRDefault="00B009EA" w:rsidP="00263023">
      <w:pPr>
        <w:autoSpaceDE w:val="0"/>
        <w:autoSpaceDN w:val="0"/>
        <w:adjustRightInd w:val="0"/>
        <w:spacing w:after="0" w:line="240" w:lineRule="auto"/>
        <w:ind w:left="5812"/>
        <w:jc w:val="both"/>
        <w:outlineLvl w:val="0"/>
        <w:rPr>
          <w:rFonts w:ascii="PT Astra Serif" w:eastAsiaTheme="minorHAnsi" w:hAnsi="PT Astra Serif" w:cs="PT Astra Serif"/>
          <w:sz w:val="24"/>
          <w:szCs w:val="24"/>
          <w:lang w:eastAsia="en-US"/>
        </w:rPr>
      </w:pPr>
      <w:r w:rsidRPr="00BA2A38">
        <w:rPr>
          <w:rFonts w:ascii="PT Astra Serif" w:eastAsiaTheme="minorHAnsi" w:hAnsi="PT Astra Serif" w:cs="PT Astra Serif"/>
          <w:sz w:val="24"/>
          <w:szCs w:val="24"/>
          <w:lang w:eastAsia="en-US"/>
        </w:rPr>
        <w:t>Приложение № 3</w:t>
      </w:r>
    </w:p>
    <w:p w:rsidR="00B009EA" w:rsidRPr="00BA2A38" w:rsidRDefault="00B009EA" w:rsidP="00263023">
      <w:pPr>
        <w:autoSpaceDE w:val="0"/>
        <w:autoSpaceDN w:val="0"/>
        <w:adjustRightInd w:val="0"/>
        <w:spacing w:after="0" w:line="240" w:lineRule="auto"/>
        <w:ind w:left="5812"/>
        <w:jc w:val="both"/>
        <w:rPr>
          <w:rFonts w:ascii="PT Astra Serif" w:eastAsiaTheme="minorHAnsi" w:hAnsi="PT Astra Serif" w:cs="PT Astra Serif"/>
          <w:sz w:val="24"/>
          <w:szCs w:val="24"/>
          <w:lang w:eastAsia="en-US"/>
        </w:rPr>
      </w:pPr>
      <w:r w:rsidRPr="00BA2A38">
        <w:rPr>
          <w:rFonts w:ascii="PT Astra Serif" w:eastAsiaTheme="minorHAnsi" w:hAnsi="PT Astra Serif" w:cs="PT Astra Serif"/>
          <w:sz w:val="24"/>
          <w:szCs w:val="24"/>
          <w:lang w:eastAsia="en-US"/>
        </w:rPr>
        <w:t xml:space="preserve">к государственной программе </w:t>
      </w:r>
      <w:r w:rsidR="00732E25" w:rsidRPr="00BA2A38">
        <w:rPr>
          <w:rFonts w:ascii="PT Astra Serif" w:eastAsiaTheme="minorHAnsi" w:hAnsi="PT Astra Serif" w:cs="PT Astra Serif"/>
          <w:sz w:val="24"/>
          <w:szCs w:val="24"/>
          <w:lang w:eastAsia="en-US"/>
        </w:rPr>
        <w:t>«</w:t>
      </w:r>
      <w:r w:rsidRPr="00BA2A38">
        <w:rPr>
          <w:rFonts w:ascii="PT Astra Serif" w:eastAsiaTheme="minorHAnsi" w:hAnsi="PT Astra Serif" w:cs="PT Astra Serif"/>
          <w:sz w:val="24"/>
          <w:szCs w:val="24"/>
          <w:lang w:eastAsia="en-US"/>
        </w:rPr>
        <w:t>Развитие культуры в Томской области</w:t>
      </w:r>
      <w:r w:rsidR="00732E25" w:rsidRPr="00BA2A38">
        <w:rPr>
          <w:rFonts w:ascii="PT Astra Serif" w:eastAsiaTheme="minorHAnsi" w:hAnsi="PT Astra Serif" w:cs="PT Astra Serif"/>
          <w:sz w:val="24"/>
          <w:szCs w:val="24"/>
          <w:lang w:eastAsia="en-US"/>
        </w:rPr>
        <w:t>»</w:t>
      </w:r>
    </w:p>
    <w:p w:rsidR="00B009EA" w:rsidRPr="009A2CBF" w:rsidRDefault="00B009EA" w:rsidP="004510C5">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B009EA" w:rsidRPr="009A2CBF" w:rsidRDefault="00B009EA" w:rsidP="004510C5">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B141C2" w:rsidRPr="009A2CBF" w:rsidRDefault="00B141C2" w:rsidP="00B141C2">
      <w:pPr>
        <w:autoSpaceDE w:val="0"/>
        <w:autoSpaceDN w:val="0"/>
        <w:adjustRightInd w:val="0"/>
        <w:spacing w:after="0" w:line="240" w:lineRule="auto"/>
        <w:ind w:right="-3"/>
        <w:jc w:val="center"/>
        <w:rPr>
          <w:rFonts w:ascii="PT Astra Serif" w:eastAsiaTheme="minorHAnsi" w:hAnsi="PT Astra Serif" w:cs="PT Astra Serif"/>
          <w:bCs/>
          <w:sz w:val="26"/>
          <w:szCs w:val="26"/>
          <w:lang w:eastAsia="en-US"/>
        </w:rPr>
      </w:pPr>
      <w:r w:rsidRPr="009A2CBF">
        <w:rPr>
          <w:rFonts w:ascii="PT Astra Serif" w:eastAsiaTheme="minorHAnsi" w:hAnsi="PT Astra Serif" w:cs="PT Astra Serif"/>
          <w:bCs/>
          <w:sz w:val="26"/>
          <w:szCs w:val="26"/>
          <w:lang w:eastAsia="en-US"/>
        </w:rPr>
        <w:t>Порядок</w:t>
      </w:r>
    </w:p>
    <w:p w:rsidR="00B141C2" w:rsidRPr="009A2CBF" w:rsidRDefault="00B141C2" w:rsidP="00B141C2">
      <w:pPr>
        <w:autoSpaceDE w:val="0"/>
        <w:autoSpaceDN w:val="0"/>
        <w:adjustRightInd w:val="0"/>
        <w:spacing w:after="0" w:line="240" w:lineRule="auto"/>
        <w:ind w:right="-3"/>
        <w:jc w:val="center"/>
        <w:rPr>
          <w:rFonts w:ascii="PT Astra Serif" w:eastAsiaTheme="minorHAnsi" w:hAnsi="PT Astra Serif" w:cs="PT Astra Serif"/>
          <w:bCs/>
          <w:sz w:val="26"/>
          <w:szCs w:val="26"/>
          <w:lang w:eastAsia="en-US"/>
        </w:rPr>
      </w:pPr>
      <w:r w:rsidRPr="009A2CBF">
        <w:rPr>
          <w:rFonts w:ascii="PT Astra Serif" w:eastAsiaTheme="minorHAnsi" w:hAnsi="PT Astra Serif" w:cs="PT Astra Serif"/>
          <w:bCs/>
          <w:sz w:val="26"/>
          <w:szCs w:val="26"/>
          <w:lang w:eastAsia="en-US"/>
        </w:rPr>
        <w:t>предоставления и распределения из областного бюджета субсидий местным бюджетам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p w:rsidR="00B141C2" w:rsidRPr="009A2CBF" w:rsidRDefault="00B141C2" w:rsidP="00B141C2">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56411D"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1. Настоящий Порядок определяет условия предоставления и распределения субсидии из областного бюджета местным бюджетам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 </w:t>
      </w:r>
      <w:r w:rsidRPr="009A2CBF">
        <w:rPr>
          <w:rFonts w:ascii="PT Astra Serif" w:eastAsiaTheme="minorHAnsi" w:hAnsi="PT Astra Serif" w:cs="PT Astra Serif"/>
          <w:sz w:val="26"/>
          <w:szCs w:val="26"/>
          <w:lang w:eastAsia="en-US"/>
        </w:rPr>
        <w:br/>
        <w:t xml:space="preserve">(далее – Субсидия). </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2. Целевым назначением Субсидии является софинансирование расходных обязательств муниципальных образований Томской области, возникших </w:t>
      </w:r>
      <w:r w:rsidRPr="009A2CBF">
        <w:rPr>
          <w:rFonts w:ascii="PT Astra Serif" w:eastAsiaTheme="minorHAnsi" w:hAnsi="PT Astra Serif" w:cs="PT Astra Serif"/>
          <w:sz w:val="26"/>
          <w:szCs w:val="26"/>
          <w:lang w:eastAsia="en-US"/>
        </w:rPr>
        <w:br/>
        <w:t xml:space="preserve">при реализации мероприятий по оплате труда руководителей и специалистов муниципальных учреждений культуры и искусства в части выплат надбавок </w:t>
      </w:r>
      <w:r w:rsidRPr="009A2CBF">
        <w:rPr>
          <w:rFonts w:ascii="PT Astra Serif" w:eastAsiaTheme="minorHAnsi" w:hAnsi="PT Astra Serif" w:cs="PT Astra Serif"/>
          <w:sz w:val="26"/>
          <w:szCs w:val="26"/>
          <w:lang w:eastAsia="en-US"/>
        </w:rPr>
        <w:br/>
        <w:t>и доплат к тарифной ставке (должностному окладу).</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3. </w:t>
      </w:r>
      <w:proofErr w:type="gramStart"/>
      <w:r w:rsidRPr="009A2CBF">
        <w:rPr>
          <w:rFonts w:ascii="PT Astra Serif" w:eastAsiaTheme="minorHAnsi" w:hAnsi="PT Astra Serif" w:cs="PT Astra Serif"/>
          <w:sz w:val="26"/>
          <w:szCs w:val="26"/>
          <w:lang w:eastAsia="en-US"/>
        </w:rPr>
        <w:t xml:space="preserve">Критерием отбора муниципальных образований Томской области является наличие в муниципальных учреждениях культуры и искусства категорий получателей, указанных в </w:t>
      </w:r>
      <w:hyperlink r:id="rId17" w:history="1">
        <w:r w:rsidRPr="009A2CBF">
          <w:rPr>
            <w:rFonts w:ascii="PT Astra Serif" w:eastAsiaTheme="minorHAnsi" w:hAnsi="PT Astra Serif" w:cs="PT Astra Serif"/>
            <w:sz w:val="26"/>
            <w:szCs w:val="26"/>
            <w:lang w:eastAsia="en-US"/>
          </w:rPr>
          <w:t>абзаце первом пункта 2</w:t>
        </w:r>
      </w:hyperlink>
      <w:r w:rsidRPr="009A2CBF">
        <w:rPr>
          <w:rFonts w:ascii="PT Astra Serif" w:eastAsiaTheme="minorHAnsi" w:hAnsi="PT Astra Serif" w:cs="PT Astra Serif"/>
          <w:sz w:val="26"/>
          <w:szCs w:val="26"/>
          <w:lang w:eastAsia="en-US"/>
        </w:rPr>
        <w:t xml:space="preserve">, </w:t>
      </w:r>
      <w:hyperlink r:id="rId18" w:history="1">
        <w:r w:rsidRPr="009A2CBF">
          <w:rPr>
            <w:rFonts w:ascii="PT Astra Serif" w:eastAsiaTheme="minorHAnsi" w:hAnsi="PT Astra Serif" w:cs="PT Astra Serif"/>
            <w:sz w:val="26"/>
            <w:szCs w:val="26"/>
            <w:lang w:eastAsia="en-US"/>
          </w:rPr>
          <w:t>пунктах 3</w:t>
        </w:r>
      </w:hyperlink>
      <w:r w:rsidRPr="009A2CBF">
        <w:rPr>
          <w:rFonts w:ascii="PT Astra Serif" w:eastAsiaTheme="minorHAnsi" w:hAnsi="PT Astra Serif" w:cs="PT Astra Serif"/>
          <w:sz w:val="26"/>
          <w:szCs w:val="26"/>
          <w:lang w:eastAsia="en-US"/>
        </w:rPr>
        <w:t xml:space="preserve"> и </w:t>
      </w:r>
      <w:hyperlink r:id="rId19" w:history="1">
        <w:r w:rsidRPr="009A2CBF">
          <w:rPr>
            <w:rFonts w:ascii="PT Astra Serif" w:eastAsiaTheme="minorHAnsi" w:hAnsi="PT Astra Serif" w:cs="PT Astra Serif"/>
            <w:sz w:val="26"/>
            <w:szCs w:val="26"/>
            <w:lang w:eastAsia="en-US"/>
          </w:rPr>
          <w:t>4 статьи 10</w:t>
        </w:r>
      </w:hyperlink>
      <w:r w:rsidRPr="009A2CBF">
        <w:rPr>
          <w:rFonts w:ascii="PT Astra Serif" w:eastAsiaTheme="minorHAnsi" w:hAnsi="PT Astra Serif" w:cs="PT Astra Serif"/>
          <w:sz w:val="26"/>
          <w:szCs w:val="26"/>
          <w:lang w:eastAsia="en-US"/>
        </w:rPr>
        <w:t xml:space="preserve"> Закона Томской области от 13 июня 2007 года № 112-ОЗ «О реализации государственной политики в сфере культуры и искусства на территории Томской области» (далее – Закон № 112-ОЗ).</w:t>
      </w:r>
      <w:proofErr w:type="gramEnd"/>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4. Перечень документов, предоставляемых муниципальными образованиями Томской области для получения Субсидии: </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муниципальные образования Томской области предоставляют информацию для расчета планируемой суммы потребности муниципального образования Томской области в средствах Субсидии по форме, установленной Департаментом по культуре Томской области.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5. Условия предоставления Субсидии: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w:t>
      </w:r>
      <w:r w:rsidRPr="009A2CBF">
        <w:rPr>
          <w:rFonts w:ascii="PT Astra Serif" w:eastAsiaTheme="minorHAnsi" w:hAnsi="PT Astra Serif" w:cs="PT Astra Serif"/>
          <w:sz w:val="26"/>
          <w:szCs w:val="26"/>
          <w:lang w:eastAsia="en-US"/>
        </w:rPr>
        <w:br/>
        <w:t>для их исполнения, включая размер планируемой к предоставлению из областного бюджета Субсидии;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2) заключение соглашения о предоставлении из областного бюджета Субсидии местному бюджету</w:t>
      </w:r>
      <w:r w:rsidR="00793156" w:rsidRPr="009A2CBF">
        <w:rPr>
          <w:rFonts w:ascii="PT Astra Serif" w:eastAsiaTheme="minorHAnsi" w:hAnsi="PT Astra Serif" w:cs="PT Astra Serif"/>
          <w:sz w:val="26"/>
          <w:szCs w:val="26"/>
          <w:lang w:eastAsia="en-US"/>
        </w:rPr>
        <w:t xml:space="preserve"> (далее – </w:t>
      </w:r>
      <w:r w:rsidR="008E7749" w:rsidRPr="009A2CBF">
        <w:rPr>
          <w:rFonts w:ascii="PT Astra Serif" w:eastAsiaTheme="minorHAnsi" w:hAnsi="PT Astra Serif" w:cs="PT Astra Serif"/>
          <w:sz w:val="26"/>
          <w:szCs w:val="26"/>
          <w:lang w:eastAsia="en-US"/>
        </w:rPr>
        <w:t>С</w:t>
      </w:r>
      <w:r w:rsidR="00793156" w:rsidRPr="009A2CBF">
        <w:rPr>
          <w:rFonts w:ascii="PT Astra Serif" w:eastAsiaTheme="minorHAnsi" w:hAnsi="PT Astra Serif" w:cs="PT Astra Serif"/>
          <w:sz w:val="26"/>
          <w:szCs w:val="26"/>
          <w:lang w:eastAsia="en-US"/>
        </w:rPr>
        <w:t>оглашение)</w:t>
      </w:r>
      <w:r w:rsidRPr="009A2CBF">
        <w:rPr>
          <w:rFonts w:ascii="PT Astra Serif" w:eastAsiaTheme="minorHAnsi" w:hAnsi="PT Astra Serif" w:cs="PT Astra Serif"/>
          <w:sz w:val="26"/>
          <w:szCs w:val="26"/>
          <w:lang w:eastAsia="en-US"/>
        </w:rPr>
        <w:t xml:space="preserve">,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достижению </w:t>
      </w:r>
      <w:proofErr w:type="gramStart"/>
      <w:r w:rsidRPr="009A2CBF">
        <w:rPr>
          <w:rFonts w:ascii="PT Astra Serif" w:eastAsiaTheme="minorHAnsi" w:hAnsi="PT Astra Serif" w:cs="PT Astra Serif"/>
          <w:sz w:val="26"/>
          <w:szCs w:val="26"/>
          <w:lang w:eastAsia="en-US"/>
        </w:rPr>
        <w:t>значений показателей результата использования Субсидии</w:t>
      </w:r>
      <w:proofErr w:type="gramEnd"/>
      <w:r w:rsidRPr="009A2CBF">
        <w:rPr>
          <w:rFonts w:ascii="PT Astra Serif" w:eastAsiaTheme="minorHAnsi" w:hAnsi="PT Astra Serif" w:cs="PT Astra Serif"/>
          <w:sz w:val="26"/>
          <w:szCs w:val="26"/>
          <w:lang w:eastAsia="en-US"/>
        </w:rPr>
        <w:t xml:space="preserve"> </w:t>
      </w:r>
      <w:r w:rsidRPr="009A2CBF">
        <w:rPr>
          <w:rFonts w:ascii="PT Astra Serif" w:eastAsiaTheme="minorHAnsi" w:hAnsi="PT Astra Serif" w:cs="PT Astra Serif"/>
          <w:sz w:val="26"/>
          <w:szCs w:val="26"/>
          <w:lang w:eastAsia="en-US"/>
        </w:rPr>
        <w:br/>
        <w:t>и ответственность за неисполнение предусмотренных Соглашением обязательств.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bookmarkStart w:id="8" w:name="Par22"/>
      <w:bookmarkEnd w:id="8"/>
      <w:r w:rsidRPr="009A2CBF">
        <w:rPr>
          <w:rFonts w:ascii="PT Astra Serif" w:eastAsiaTheme="minorHAnsi" w:hAnsi="PT Astra Serif" w:cs="PT Astra Serif"/>
          <w:sz w:val="26"/>
          <w:szCs w:val="26"/>
          <w:lang w:eastAsia="en-US"/>
        </w:rPr>
        <w:t>6. Методика расчета Субсидии бюджету муниципального образования Томской области (далее – Методика расчета):</w:t>
      </w:r>
    </w:p>
    <w:p w:rsidR="00B141C2" w:rsidRPr="009A2CBF" w:rsidRDefault="00B141C2" w:rsidP="00B141C2">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B141C2" w:rsidRPr="009A2CBF" w:rsidRDefault="00B141C2" w:rsidP="00B141C2">
      <w:pPr>
        <w:autoSpaceDE w:val="0"/>
        <w:autoSpaceDN w:val="0"/>
        <w:adjustRightInd w:val="0"/>
        <w:spacing w:after="0" w:line="240" w:lineRule="auto"/>
        <w:jc w:val="center"/>
        <w:rPr>
          <w:rFonts w:ascii="PT Astra Serif" w:eastAsiaTheme="minorHAnsi" w:hAnsi="PT Astra Serif" w:cs="PT Astra Serif"/>
          <w:sz w:val="26"/>
          <w:szCs w:val="26"/>
          <w:lang w:eastAsia="en-US"/>
        </w:rPr>
      </w:pPr>
      <w:r w:rsidRPr="009A2CBF">
        <w:rPr>
          <w:rFonts w:ascii="PT Astra Serif" w:eastAsiaTheme="minorHAnsi" w:hAnsi="PT Astra Serif" w:cs="PT Astra Serif"/>
          <w:noProof/>
          <w:position w:val="-15"/>
          <w:sz w:val="26"/>
          <w:szCs w:val="26"/>
        </w:rPr>
        <w:drawing>
          <wp:inline distT="0" distB="0" distL="0" distR="0" wp14:anchorId="7E14E171" wp14:editId="0219A7B0">
            <wp:extent cx="2576195" cy="357505"/>
            <wp:effectExtent l="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2576195" cy="357505"/>
                    </a:xfrm>
                    <a:prstGeom prst="rect">
                      <a:avLst/>
                    </a:prstGeom>
                    <a:noFill/>
                    <a:ln w="9525">
                      <a:noFill/>
                      <a:miter lim="800000"/>
                      <a:headEnd/>
                      <a:tailEnd/>
                    </a:ln>
                  </pic:spPr>
                </pic:pic>
              </a:graphicData>
            </a:graphic>
          </wp:inline>
        </w:drawing>
      </w:r>
    </w:p>
    <w:p w:rsidR="00B141C2" w:rsidRPr="009A2CBF" w:rsidRDefault="00B141C2" w:rsidP="00B141C2">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Si – размер Субсидии, предоставляемый i-му муниципальному образованию Томской области;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j – вид надбавки к тарифной ставке (должностному окладу) работников учреждений культуры и искусства в соответствии со </w:t>
      </w:r>
      <w:hyperlink r:id="rId21" w:history="1">
        <w:r w:rsidRPr="009A2CBF">
          <w:rPr>
            <w:rFonts w:ascii="PT Astra Serif" w:eastAsiaTheme="minorHAnsi" w:hAnsi="PT Astra Serif" w:cs="PT Astra Serif"/>
            <w:sz w:val="26"/>
            <w:szCs w:val="26"/>
            <w:lang w:eastAsia="en-US"/>
          </w:rPr>
          <w:t>статьей 10</w:t>
        </w:r>
      </w:hyperlink>
      <w:r w:rsidRPr="009A2CBF">
        <w:rPr>
          <w:rFonts w:ascii="PT Astra Serif" w:eastAsiaTheme="minorHAnsi" w:hAnsi="PT Astra Serif" w:cs="PT Astra Serif"/>
          <w:sz w:val="26"/>
          <w:szCs w:val="26"/>
          <w:lang w:eastAsia="en-US"/>
        </w:rPr>
        <w:t xml:space="preserve"> Закона № 112-ОЗ;</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aj – ежемесячный размер надбавки, установленный </w:t>
      </w:r>
      <w:hyperlink r:id="rId22" w:history="1">
        <w:r w:rsidRPr="009A2CBF">
          <w:rPr>
            <w:rFonts w:ascii="PT Astra Serif" w:eastAsiaTheme="minorHAnsi" w:hAnsi="PT Astra Serif" w:cs="PT Astra Serif"/>
            <w:sz w:val="26"/>
            <w:szCs w:val="26"/>
            <w:lang w:eastAsia="en-US"/>
          </w:rPr>
          <w:t>Законом</w:t>
        </w:r>
      </w:hyperlink>
      <w:r w:rsidRPr="009A2CBF">
        <w:rPr>
          <w:rFonts w:ascii="PT Astra Serif" w:eastAsiaTheme="minorHAnsi" w:hAnsi="PT Astra Serif" w:cs="PT Astra Serif"/>
          <w:sz w:val="26"/>
          <w:szCs w:val="26"/>
          <w:lang w:eastAsia="en-US"/>
        </w:rPr>
        <w:t xml:space="preserve"> № 112-ОЗ;</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pji – численность работников учреждений культуры, имеющих право </w:t>
      </w:r>
      <w:r w:rsidRPr="009A2CBF">
        <w:rPr>
          <w:rFonts w:ascii="PT Astra Serif" w:eastAsiaTheme="minorHAnsi" w:hAnsi="PT Astra Serif" w:cs="PT Astra Serif"/>
          <w:sz w:val="26"/>
          <w:szCs w:val="26"/>
          <w:lang w:eastAsia="en-US"/>
        </w:rPr>
        <w:br/>
        <w:t>на надбавку j-го вида по i-му муниципальному образованию Томской области;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Ki – районный коэффициент и коэффициент за работу в районах Крайнего Севера и в местностях, приравненных к ним, установленный </w:t>
      </w:r>
      <w:r w:rsidRPr="009A2CBF">
        <w:rPr>
          <w:rFonts w:ascii="PT Astra Serif" w:eastAsiaTheme="minorHAnsi" w:hAnsi="PT Astra Serif" w:cs="PT Astra Serif"/>
          <w:sz w:val="26"/>
          <w:szCs w:val="26"/>
          <w:lang w:eastAsia="en-US"/>
        </w:rPr>
        <w:br/>
        <w:t>для i-го муниципального образования Томской области нормативными правовыми актами органов государственной власти Российской Федерации и Томской области;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12 – количество месяцев в году;</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C – установленный законодательством размер начислений на выплаты </w:t>
      </w:r>
      <w:r w:rsidRPr="009A2CBF">
        <w:rPr>
          <w:rFonts w:ascii="PT Astra Serif" w:eastAsiaTheme="minorHAnsi" w:hAnsi="PT Astra Serif" w:cs="PT Astra Serif"/>
          <w:sz w:val="26"/>
          <w:szCs w:val="26"/>
          <w:lang w:eastAsia="en-US"/>
        </w:rPr>
        <w:br/>
        <w:t>по оплате труда.</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Общий объем Субсидии определяется как сумма Субсидий всех муниципальных образований Томской области:</w:t>
      </w:r>
    </w:p>
    <w:p w:rsidR="00B141C2" w:rsidRPr="009A2CBF" w:rsidRDefault="00B141C2" w:rsidP="00B141C2">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B141C2" w:rsidRPr="009A2CBF" w:rsidRDefault="00B141C2" w:rsidP="00B141C2">
      <w:pPr>
        <w:autoSpaceDE w:val="0"/>
        <w:autoSpaceDN w:val="0"/>
        <w:adjustRightInd w:val="0"/>
        <w:spacing w:after="0" w:line="240" w:lineRule="auto"/>
        <w:jc w:val="center"/>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S = SUM Si</w:t>
      </w:r>
    </w:p>
    <w:p w:rsidR="00B141C2" w:rsidRPr="009A2CBF" w:rsidRDefault="00B141C2" w:rsidP="00B141C2">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7. Показателем результата использования Субсидии является численность работников муниципальных учреждений культуры и искусства (имеющих право </w:t>
      </w:r>
      <w:r w:rsidRPr="009A2CBF">
        <w:rPr>
          <w:rFonts w:ascii="PT Astra Serif" w:eastAsiaTheme="minorHAnsi" w:hAnsi="PT Astra Serif" w:cs="PT Astra Serif"/>
          <w:sz w:val="26"/>
          <w:szCs w:val="26"/>
          <w:lang w:eastAsia="en-US"/>
        </w:rPr>
        <w:br/>
        <w:t xml:space="preserve">на получение надбавок и доплат, установленных </w:t>
      </w:r>
      <w:hyperlink r:id="rId23" w:history="1">
        <w:r w:rsidRPr="009A2CBF">
          <w:rPr>
            <w:rFonts w:ascii="PT Astra Serif" w:eastAsiaTheme="minorHAnsi" w:hAnsi="PT Astra Serif" w:cs="PT Astra Serif"/>
            <w:sz w:val="26"/>
            <w:szCs w:val="26"/>
            <w:lang w:eastAsia="en-US"/>
          </w:rPr>
          <w:t>частями 2</w:t>
        </w:r>
      </w:hyperlink>
      <w:r w:rsidRPr="009A2CBF">
        <w:rPr>
          <w:rFonts w:ascii="PT Astra Serif" w:eastAsiaTheme="minorHAnsi" w:hAnsi="PT Astra Serif" w:cs="PT Astra Serif"/>
          <w:sz w:val="26"/>
          <w:szCs w:val="26"/>
          <w:lang w:eastAsia="en-US"/>
        </w:rPr>
        <w:t xml:space="preserve">, </w:t>
      </w:r>
      <w:hyperlink r:id="rId24" w:history="1">
        <w:r w:rsidRPr="009A2CBF">
          <w:rPr>
            <w:rFonts w:ascii="PT Astra Serif" w:eastAsiaTheme="minorHAnsi" w:hAnsi="PT Astra Serif" w:cs="PT Astra Serif"/>
            <w:sz w:val="26"/>
            <w:szCs w:val="26"/>
            <w:lang w:eastAsia="en-US"/>
          </w:rPr>
          <w:t>3</w:t>
        </w:r>
      </w:hyperlink>
      <w:r w:rsidRPr="009A2CBF">
        <w:rPr>
          <w:rFonts w:ascii="PT Astra Serif" w:eastAsiaTheme="minorHAnsi" w:hAnsi="PT Astra Serif" w:cs="PT Astra Serif"/>
          <w:sz w:val="26"/>
          <w:szCs w:val="26"/>
          <w:lang w:eastAsia="en-US"/>
        </w:rPr>
        <w:t xml:space="preserve">, </w:t>
      </w:r>
      <w:hyperlink r:id="rId25" w:history="1">
        <w:r w:rsidRPr="009A2CBF">
          <w:rPr>
            <w:rFonts w:ascii="PT Astra Serif" w:eastAsiaTheme="minorHAnsi" w:hAnsi="PT Astra Serif" w:cs="PT Astra Serif"/>
            <w:sz w:val="26"/>
            <w:szCs w:val="26"/>
            <w:lang w:eastAsia="en-US"/>
          </w:rPr>
          <w:t>4</w:t>
        </w:r>
      </w:hyperlink>
      <w:r w:rsidRPr="009A2CBF">
        <w:rPr>
          <w:rFonts w:ascii="PT Astra Serif" w:eastAsiaTheme="minorHAnsi" w:hAnsi="PT Astra Serif" w:cs="PT Astra Serif"/>
          <w:sz w:val="26"/>
          <w:szCs w:val="26"/>
          <w:lang w:eastAsia="en-US"/>
        </w:rPr>
        <w:t xml:space="preserve">, </w:t>
      </w:r>
      <w:hyperlink r:id="rId26" w:history="1">
        <w:r w:rsidRPr="009A2CBF">
          <w:rPr>
            <w:rFonts w:ascii="PT Astra Serif" w:eastAsiaTheme="minorHAnsi" w:hAnsi="PT Astra Serif" w:cs="PT Astra Serif"/>
            <w:sz w:val="26"/>
            <w:szCs w:val="26"/>
            <w:lang w:eastAsia="en-US"/>
          </w:rPr>
          <w:t>5 статьи 10</w:t>
        </w:r>
      </w:hyperlink>
      <w:r w:rsidRPr="009A2CBF">
        <w:rPr>
          <w:rFonts w:ascii="PT Astra Serif" w:eastAsiaTheme="minorHAnsi" w:hAnsi="PT Astra Serif" w:cs="PT Astra Serif"/>
          <w:sz w:val="26"/>
          <w:szCs w:val="26"/>
          <w:lang w:eastAsia="en-US"/>
        </w:rPr>
        <w:t xml:space="preserve"> Закона № 112-ОЗ), получивших надбавки.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Значение показателя результата использования Субсидии устанавливается </w:t>
      </w:r>
      <w:r w:rsidRPr="009A2CBF">
        <w:rPr>
          <w:rFonts w:ascii="PT Astra Serif" w:eastAsiaTheme="minorHAnsi" w:hAnsi="PT Astra Serif" w:cs="PT Astra Serif"/>
          <w:sz w:val="26"/>
          <w:szCs w:val="26"/>
          <w:lang w:eastAsia="en-US"/>
        </w:rPr>
        <w:br/>
        <w:t>в Соглашении.</w:t>
      </w:r>
    </w:p>
    <w:p w:rsidR="00D9612F" w:rsidRPr="009A2CBF" w:rsidRDefault="00B141C2" w:rsidP="00D9612F">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PT Astra Serif"/>
          <w:sz w:val="26"/>
          <w:szCs w:val="26"/>
          <w:lang w:eastAsia="en-US"/>
        </w:rPr>
        <w:t>8. </w:t>
      </w:r>
      <w:r w:rsidR="00D9612F" w:rsidRPr="009A2CBF">
        <w:rPr>
          <w:rFonts w:ascii="PT Astra Serif" w:hAnsi="PT Astra Serif"/>
          <w:sz w:val="26"/>
          <w:szCs w:val="26"/>
        </w:rPr>
        <w:t>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бюджета) на год предоставления субсидии.</w:t>
      </w:r>
    </w:p>
    <w:p w:rsidR="00D9612F" w:rsidRPr="009A2CBF" w:rsidRDefault="00D9612F" w:rsidP="00D9612F">
      <w:pPr>
        <w:pStyle w:val="ConsPlusNormal"/>
        <w:ind w:firstLine="708"/>
        <w:jc w:val="both"/>
        <w:rPr>
          <w:rFonts w:ascii="PT Astra Serif" w:hAnsi="PT Astra Serif"/>
          <w:sz w:val="26"/>
          <w:szCs w:val="26"/>
        </w:rPr>
      </w:pPr>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w:t>
      </w:r>
      <w:r w:rsidR="00327E08" w:rsidRPr="009A2CBF">
        <w:rPr>
          <w:rFonts w:ascii="PT Astra Serif" w:hAnsi="PT Astra Serif"/>
          <w:sz w:val="26"/>
          <w:szCs w:val="26"/>
        </w:rPr>
        <w:t>бсидии путем внесения изменений</w:t>
      </w:r>
      <w:r w:rsidR="00327E08" w:rsidRPr="009A2CBF">
        <w:rPr>
          <w:rFonts w:ascii="PT Astra Serif" w:hAnsi="PT Astra Serif"/>
          <w:sz w:val="26"/>
          <w:szCs w:val="26"/>
        </w:rPr>
        <w:br/>
      </w:r>
      <w:r w:rsidRPr="009A2CBF">
        <w:rPr>
          <w:rFonts w:ascii="PT Astra Serif" w:hAnsi="PT Astra Serif"/>
          <w:sz w:val="26"/>
          <w:szCs w:val="26"/>
        </w:rPr>
        <w:t>в бюджетную роспись без внесения из</w:t>
      </w:r>
      <w:r w:rsidR="00327E08" w:rsidRPr="009A2CBF">
        <w:rPr>
          <w:rFonts w:ascii="PT Astra Serif" w:hAnsi="PT Astra Serif"/>
          <w:sz w:val="26"/>
          <w:szCs w:val="26"/>
        </w:rPr>
        <w:t>менений в закон Томской области</w:t>
      </w:r>
      <w:r w:rsidR="00327E08" w:rsidRPr="009A2CBF">
        <w:rPr>
          <w:rFonts w:ascii="PT Astra Serif" w:hAnsi="PT Astra Serif"/>
          <w:sz w:val="26"/>
          <w:szCs w:val="26"/>
        </w:rPr>
        <w:br/>
      </w:r>
      <w:r w:rsidRPr="009A2CBF">
        <w:rPr>
          <w:rFonts w:ascii="PT Astra Serif" w:hAnsi="PT Astra Serif"/>
          <w:sz w:val="26"/>
          <w:szCs w:val="26"/>
        </w:rPr>
        <w:t>об областном бюджете на текущий финансовый год и плановый период.</w:t>
      </w:r>
    </w:p>
    <w:p w:rsidR="00B141C2" w:rsidRPr="009A2CBF" w:rsidRDefault="00106828"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hAnsi="PT Astra Serif"/>
          <w:sz w:val="26"/>
          <w:szCs w:val="26"/>
        </w:rPr>
        <w:t>В случае и</w:t>
      </w:r>
      <w:r w:rsidR="00B141C2" w:rsidRPr="009A2CBF">
        <w:rPr>
          <w:rFonts w:ascii="PT Astra Serif" w:eastAsiaTheme="minorHAnsi" w:hAnsi="PT Astra Serif" w:cs="PT Astra Serif"/>
          <w:sz w:val="26"/>
          <w:szCs w:val="26"/>
          <w:lang w:eastAsia="en-US"/>
        </w:rPr>
        <w:t xml:space="preserve">зменения исходных </w:t>
      </w:r>
      <w:r w:rsidR="00B141C2" w:rsidRPr="00F13DCA">
        <w:rPr>
          <w:rFonts w:ascii="PT Astra Serif" w:eastAsiaTheme="minorHAnsi" w:hAnsi="PT Astra Serif" w:cs="PT Astra Serif"/>
          <w:sz w:val="26"/>
          <w:szCs w:val="26"/>
          <w:lang w:eastAsia="en-US"/>
        </w:rPr>
        <w:t xml:space="preserve">показателей (численности работников, имеющих право на получение надбавок и (или) при переходе права работников </w:t>
      </w:r>
      <w:r w:rsidR="00B141C2" w:rsidRPr="00F13DCA">
        <w:rPr>
          <w:rFonts w:ascii="PT Astra Serif" w:eastAsiaTheme="minorHAnsi" w:hAnsi="PT Astra Serif" w:cs="PT Astra Serif"/>
          <w:sz w:val="26"/>
          <w:szCs w:val="26"/>
          <w:lang w:eastAsia="en-US"/>
        </w:rPr>
        <w:br/>
        <w:t>на получение надбавок с одного вида надбавок на другой) размер Субсидии бюджету муниципального образования Томской области</w:t>
      </w:r>
      <w:r w:rsidR="00B141C2" w:rsidRPr="009A2CBF">
        <w:rPr>
          <w:rFonts w:ascii="PT Astra Serif" w:eastAsiaTheme="minorHAnsi" w:hAnsi="PT Astra Serif" w:cs="PT Astra Serif"/>
          <w:sz w:val="26"/>
          <w:szCs w:val="26"/>
          <w:lang w:eastAsia="en-US"/>
        </w:rPr>
        <w:t xml:space="preserve"> изменяется </w:t>
      </w:r>
      <w:r w:rsidR="00B141C2" w:rsidRPr="009A2CBF">
        <w:rPr>
          <w:rFonts w:ascii="PT Astra Serif" w:eastAsiaTheme="minorHAnsi" w:hAnsi="PT Astra Serif" w:cs="PT Astra Serif"/>
          <w:sz w:val="26"/>
          <w:szCs w:val="26"/>
          <w:lang w:eastAsia="en-US"/>
        </w:rPr>
        <w:br/>
        <w:t>в соответствии с Методикой расчета.</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9. Предельный уровень софинансирования Томской области объема расходного обязательства муниципального образования Томской области на оплату труда руководителей и специалистов му</w:t>
      </w:r>
      <w:r w:rsidR="00AC2C44" w:rsidRPr="009A2CBF">
        <w:rPr>
          <w:rFonts w:ascii="PT Astra Serif" w:eastAsiaTheme="minorHAnsi" w:hAnsi="PT Astra Serif" w:cs="PT Astra Serif"/>
          <w:sz w:val="26"/>
          <w:szCs w:val="26"/>
          <w:lang w:eastAsia="en-US"/>
        </w:rPr>
        <w:t>ниципальных учреждений культуры</w:t>
      </w:r>
      <w:r w:rsidR="00AC2C44" w:rsidRPr="009A2CBF">
        <w:rPr>
          <w:rFonts w:ascii="PT Astra Serif" w:eastAsiaTheme="minorHAnsi" w:hAnsi="PT Astra Serif" w:cs="PT Astra Serif"/>
          <w:sz w:val="26"/>
          <w:szCs w:val="26"/>
          <w:lang w:eastAsia="en-US"/>
        </w:rPr>
        <w:br/>
      </w:r>
      <w:r w:rsidRPr="009A2CBF">
        <w:rPr>
          <w:rFonts w:ascii="PT Astra Serif" w:eastAsiaTheme="minorHAnsi" w:hAnsi="PT Astra Serif" w:cs="PT Astra Serif"/>
          <w:sz w:val="26"/>
          <w:szCs w:val="26"/>
          <w:lang w:eastAsia="en-US"/>
        </w:rPr>
        <w:t xml:space="preserve">и искусства в части выплаты надбавок и доплат к тарифной ставке (должностному окладу), установленных </w:t>
      </w:r>
      <w:hyperlink r:id="rId27" w:history="1">
        <w:r w:rsidRPr="009A2CBF">
          <w:rPr>
            <w:rFonts w:ascii="PT Astra Serif" w:eastAsiaTheme="minorHAnsi" w:hAnsi="PT Astra Serif" w:cs="PT Astra Serif"/>
            <w:sz w:val="26"/>
            <w:szCs w:val="26"/>
            <w:lang w:eastAsia="en-US"/>
          </w:rPr>
          <w:t>частями 2</w:t>
        </w:r>
      </w:hyperlink>
      <w:r w:rsidRPr="009A2CBF">
        <w:rPr>
          <w:rFonts w:ascii="PT Astra Serif" w:eastAsiaTheme="minorHAnsi" w:hAnsi="PT Astra Serif" w:cs="PT Astra Serif"/>
          <w:sz w:val="26"/>
          <w:szCs w:val="26"/>
          <w:lang w:eastAsia="en-US"/>
        </w:rPr>
        <w:t xml:space="preserve">, </w:t>
      </w:r>
      <w:hyperlink r:id="rId28" w:history="1">
        <w:r w:rsidRPr="009A2CBF">
          <w:rPr>
            <w:rFonts w:ascii="PT Astra Serif" w:eastAsiaTheme="minorHAnsi" w:hAnsi="PT Astra Serif" w:cs="PT Astra Serif"/>
            <w:sz w:val="26"/>
            <w:szCs w:val="26"/>
            <w:lang w:eastAsia="en-US"/>
          </w:rPr>
          <w:t>3</w:t>
        </w:r>
      </w:hyperlink>
      <w:r w:rsidRPr="009A2CBF">
        <w:rPr>
          <w:rFonts w:ascii="PT Astra Serif" w:eastAsiaTheme="minorHAnsi" w:hAnsi="PT Astra Serif" w:cs="PT Astra Serif"/>
          <w:sz w:val="26"/>
          <w:szCs w:val="26"/>
          <w:lang w:eastAsia="en-US"/>
        </w:rPr>
        <w:t xml:space="preserve">, </w:t>
      </w:r>
      <w:hyperlink r:id="rId29" w:history="1">
        <w:r w:rsidRPr="009A2CBF">
          <w:rPr>
            <w:rFonts w:ascii="PT Astra Serif" w:eastAsiaTheme="minorHAnsi" w:hAnsi="PT Astra Serif" w:cs="PT Astra Serif"/>
            <w:sz w:val="26"/>
            <w:szCs w:val="26"/>
            <w:lang w:eastAsia="en-US"/>
          </w:rPr>
          <w:t>4</w:t>
        </w:r>
      </w:hyperlink>
      <w:r w:rsidRPr="009A2CBF">
        <w:rPr>
          <w:rFonts w:ascii="PT Astra Serif" w:eastAsiaTheme="minorHAnsi" w:hAnsi="PT Astra Serif" w:cs="PT Astra Serif"/>
          <w:sz w:val="26"/>
          <w:szCs w:val="26"/>
          <w:lang w:eastAsia="en-US"/>
        </w:rPr>
        <w:t xml:space="preserve">, </w:t>
      </w:r>
      <w:hyperlink r:id="rId30" w:history="1">
        <w:r w:rsidRPr="009A2CBF">
          <w:rPr>
            <w:rFonts w:ascii="PT Astra Serif" w:eastAsiaTheme="minorHAnsi" w:hAnsi="PT Astra Serif" w:cs="PT Astra Serif"/>
            <w:sz w:val="26"/>
            <w:szCs w:val="26"/>
            <w:lang w:eastAsia="en-US"/>
          </w:rPr>
          <w:t>5 статьи 10</w:t>
        </w:r>
      </w:hyperlink>
      <w:r w:rsidRPr="009A2CBF">
        <w:rPr>
          <w:rFonts w:ascii="PT Astra Serif" w:eastAsiaTheme="minorHAnsi" w:hAnsi="PT Astra Serif" w:cs="PT Astra Serif"/>
          <w:sz w:val="26"/>
          <w:szCs w:val="26"/>
          <w:lang w:eastAsia="en-US"/>
        </w:rPr>
        <w:t xml:space="preserve"> Закона</w:t>
      </w:r>
      <w:r w:rsidR="00477EB9" w:rsidRPr="009A2CBF">
        <w:rPr>
          <w:rFonts w:ascii="PT Astra Serif" w:eastAsiaTheme="minorHAnsi" w:hAnsi="PT Astra Serif" w:cs="PT Astra Serif"/>
          <w:sz w:val="26"/>
          <w:szCs w:val="26"/>
          <w:lang w:eastAsia="en-US"/>
        </w:rPr>
        <w:t xml:space="preserve"> </w:t>
      </w:r>
      <w:r w:rsidRPr="009A2CBF">
        <w:rPr>
          <w:rFonts w:ascii="PT Astra Serif" w:eastAsiaTheme="minorHAnsi" w:hAnsi="PT Astra Serif" w:cs="PT Astra Serif"/>
          <w:sz w:val="26"/>
          <w:szCs w:val="26"/>
          <w:lang w:eastAsia="en-US"/>
        </w:rPr>
        <w:t xml:space="preserve">№ 112-ОЗ, составляет 100 </w:t>
      </w:r>
      <w:r w:rsidR="00477EB9" w:rsidRPr="009A2CBF">
        <w:rPr>
          <w:rFonts w:ascii="PT Astra Serif" w:eastAsiaTheme="minorHAnsi" w:hAnsi="PT Astra Serif" w:cs="PT Astra Serif"/>
          <w:sz w:val="26"/>
          <w:szCs w:val="26"/>
          <w:lang w:eastAsia="en-US"/>
        </w:rPr>
        <w:t xml:space="preserve">(сто) </w:t>
      </w:r>
      <w:r w:rsidRPr="009A2CBF">
        <w:rPr>
          <w:rFonts w:ascii="PT Astra Serif" w:eastAsiaTheme="minorHAnsi" w:hAnsi="PT Astra Serif" w:cs="PT Astra Serif"/>
          <w:sz w:val="26"/>
          <w:szCs w:val="26"/>
          <w:lang w:eastAsia="en-US"/>
        </w:rPr>
        <w:t>процентов.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10. Значение показателя результата использования Субсидии может быть изменено в случае изменения численности работнико</w:t>
      </w:r>
      <w:r w:rsidR="00BA2A38">
        <w:rPr>
          <w:rFonts w:ascii="PT Astra Serif" w:eastAsiaTheme="minorHAnsi" w:hAnsi="PT Astra Serif" w:cs="PT Astra Serif"/>
          <w:sz w:val="26"/>
          <w:szCs w:val="26"/>
          <w:lang w:eastAsia="en-US"/>
        </w:rPr>
        <w:t xml:space="preserve">в, указанных в пункте </w:t>
      </w:r>
      <w:r w:rsidRPr="009A2CBF">
        <w:rPr>
          <w:rFonts w:ascii="PT Astra Serif" w:eastAsiaTheme="minorHAnsi" w:hAnsi="PT Astra Serif" w:cs="PT Astra Serif"/>
          <w:sz w:val="26"/>
          <w:szCs w:val="26"/>
          <w:lang w:eastAsia="en-US"/>
        </w:rPr>
        <w:t xml:space="preserve">6 настоящего Порядка, путем заключения дополнительного соглашения </w:t>
      </w:r>
      <w:r w:rsidRPr="009A2CBF">
        <w:rPr>
          <w:rFonts w:ascii="PT Astra Serif" w:eastAsiaTheme="minorHAnsi" w:hAnsi="PT Astra Serif" w:cs="PT Astra Serif"/>
          <w:sz w:val="26"/>
          <w:szCs w:val="26"/>
          <w:lang w:eastAsia="en-US"/>
        </w:rPr>
        <w:br/>
        <w:t>о предоставлении из областного бюджета Субсидии местному бюджету.</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11. Предоставление Субсидии бюджету муниципального образования Томской области осуществляется на основании Соглашения.</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Соглашение заключается в соответствии с типовой формой, утвержденной Департаментом финансов Томской области.</w:t>
      </w:r>
    </w:p>
    <w:p w:rsidR="00B141C2" w:rsidRPr="009A2CBF" w:rsidRDefault="00CE6202" w:rsidP="00B141C2">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bookmarkStart w:id="9" w:name="Par47"/>
      <w:bookmarkEnd w:id="9"/>
      <w:r w:rsidRPr="009A2CBF">
        <w:rPr>
          <w:rFonts w:ascii="PT Astra Serif" w:eastAsiaTheme="minorHAnsi" w:hAnsi="PT Astra Serif" w:cs="PT Astra Serif"/>
          <w:sz w:val="26"/>
          <w:szCs w:val="26"/>
          <w:lang w:eastAsia="en-US"/>
        </w:rPr>
        <w:t>12. Соглашение заключае</w:t>
      </w:r>
      <w:r w:rsidR="00B141C2" w:rsidRPr="009A2CBF">
        <w:rPr>
          <w:rFonts w:ascii="PT Astra Serif" w:eastAsiaTheme="minorHAnsi" w:hAnsi="PT Astra Serif" w:cs="PT Astra Serif"/>
          <w:sz w:val="26"/>
          <w:szCs w:val="26"/>
          <w:lang w:eastAsia="en-US"/>
        </w:rPr>
        <w:t>тся между главным распорядителем средств областного бюджета и уполномоченным органом местного самоуправления муниципального образования Томской области в срок до 15 февраля текущего финансового года.</w:t>
      </w:r>
    </w:p>
    <w:p w:rsidR="00D16B3D" w:rsidRPr="009A2CBF" w:rsidRDefault="00D16B3D" w:rsidP="00D16B3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13.</w:t>
      </w:r>
      <w:r w:rsidR="00BA2A38">
        <w:rPr>
          <w:rFonts w:ascii="PT Astra Serif" w:hAnsi="PT Astra Serif"/>
          <w:sz w:val="26"/>
          <w:szCs w:val="26"/>
        </w:rPr>
        <w:t>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D16B3D" w:rsidRPr="009A2CBF" w:rsidRDefault="00D16B3D" w:rsidP="00D16B3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использования средств Субсидии </w:t>
      </w:r>
      <w:r w:rsidR="00BA2A38">
        <w:rPr>
          <w:rFonts w:ascii="PT Astra Serif" w:hAnsi="PT Astra Serif"/>
          <w:sz w:val="26"/>
          <w:szCs w:val="26"/>
        </w:rPr>
        <w:t>–</w:t>
      </w:r>
      <w:r w:rsidRPr="009A2CBF">
        <w:rPr>
          <w:rFonts w:ascii="PT Astra Serif" w:hAnsi="PT Astra Serif"/>
          <w:sz w:val="26"/>
          <w:szCs w:val="26"/>
        </w:rPr>
        <w:t xml:space="preserve"> в размере использованных не по назначению средств; </w:t>
      </w:r>
    </w:p>
    <w:p w:rsidR="00D16B3D" w:rsidRPr="009A2CBF" w:rsidRDefault="00BA2A38" w:rsidP="00D16B3D">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2) </w:t>
      </w:r>
      <w:r w:rsidR="00D16B3D" w:rsidRPr="009A2CBF">
        <w:rPr>
          <w:rFonts w:ascii="PT Astra Serif" w:hAnsi="PT Astra Serif"/>
          <w:sz w:val="26"/>
          <w:szCs w:val="26"/>
        </w:rPr>
        <w:t>недостижения значений показателя результативности использования Суб</w:t>
      </w:r>
      <w:r>
        <w:rPr>
          <w:rFonts w:ascii="PT Astra Serif" w:hAnsi="PT Astra Serif"/>
          <w:sz w:val="26"/>
          <w:szCs w:val="26"/>
        </w:rPr>
        <w:t>сидии –</w:t>
      </w:r>
      <w:r w:rsidR="00D16B3D" w:rsidRPr="009A2CBF">
        <w:rPr>
          <w:rFonts w:ascii="PT Astra Serif" w:hAnsi="PT Astra Serif"/>
          <w:sz w:val="26"/>
          <w:szCs w:val="26"/>
        </w:rPr>
        <w:t xml:space="preserve"> в размере средств, рассчиты</w:t>
      </w:r>
      <w:r w:rsidR="00AC2C44" w:rsidRPr="009A2CBF">
        <w:rPr>
          <w:rFonts w:ascii="PT Astra Serif" w:hAnsi="PT Astra Serif"/>
          <w:sz w:val="26"/>
          <w:szCs w:val="26"/>
        </w:rPr>
        <w:t>ваемых в соответствии с пунктом</w:t>
      </w:r>
      <w:r w:rsidR="00AC2C44" w:rsidRPr="009A2CBF">
        <w:rPr>
          <w:rFonts w:ascii="PT Astra Serif" w:hAnsi="PT Astra Serif"/>
          <w:sz w:val="26"/>
          <w:szCs w:val="26"/>
        </w:rPr>
        <w:br/>
      </w:r>
      <w:r w:rsidR="00D16B3D" w:rsidRPr="009A2CBF">
        <w:rPr>
          <w:rFonts w:ascii="PT Astra Serif" w:hAnsi="PT Astra Serif"/>
          <w:sz w:val="26"/>
          <w:szCs w:val="26"/>
        </w:rPr>
        <w:t>15</w:t>
      </w:r>
      <w:r w:rsidR="008567BA" w:rsidRPr="009A2CBF">
        <w:rPr>
          <w:rFonts w:ascii="PT Astra Serif" w:hAnsi="PT Astra Serif"/>
          <w:sz w:val="26"/>
          <w:szCs w:val="26"/>
        </w:rPr>
        <w:t xml:space="preserve"> настоящего Порядка.</w:t>
      </w:r>
    </w:p>
    <w:p w:rsidR="00D16B3D" w:rsidRPr="009A2CBF" w:rsidRDefault="00D16B3D" w:rsidP="00D16B3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14. Возврат Субсидии в областной бюджет осуществляется в следующем порядке: </w:t>
      </w:r>
    </w:p>
    <w:p w:rsidR="00D16B3D" w:rsidRPr="009A2CBF" w:rsidRDefault="00D16B3D" w:rsidP="00D16B3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CE6202" w:rsidRPr="009A2CBF">
        <w:rPr>
          <w:rFonts w:ascii="PT Astra Serif" w:hAnsi="PT Astra Serif"/>
          <w:sz w:val="26"/>
          <w:szCs w:val="26"/>
        </w:rPr>
        <w:t xml:space="preserve"> по культуре Томской области</w:t>
      </w:r>
      <w:r w:rsidR="00AC2C44"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D16B3D" w:rsidRPr="009A2CBF" w:rsidRDefault="00D16B3D" w:rsidP="00D16B3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3A6FAB" w:rsidRPr="009A2CBF">
        <w:rPr>
          <w:rFonts w:ascii="PT Astra Serif" w:hAnsi="PT Astra Serif"/>
          <w:sz w:val="26"/>
          <w:szCs w:val="26"/>
        </w:rPr>
        <w:t>лучения письменного уведомления</w:t>
      </w:r>
      <w:r w:rsidR="003A6FAB"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3A6FAB" w:rsidRPr="009A2CBF">
        <w:rPr>
          <w:rFonts w:ascii="PT Astra Serif" w:hAnsi="PT Astra Serif"/>
          <w:sz w:val="26"/>
          <w:szCs w:val="26"/>
        </w:rPr>
        <w:t>платежным реквизитам, указанным</w:t>
      </w:r>
      <w:r w:rsidR="003A6FAB" w:rsidRPr="009A2CBF">
        <w:rPr>
          <w:rFonts w:ascii="PT Astra Serif" w:hAnsi="PT Astra Serif"/>
          <w:sz w:val="26"/>
          <w:szCs w:val="26"/>
        </w:rPr>
        <w:br/>
      </w:r>
      <w:r w:rsidRPr="009A2CBF">
        <w:rPr>
          <w:rFonts w:ascii="PT Astra Serif" w:hAnsi="PT Astra Serif"/>
          <w:sz w:val="26"/>
          <w:szCs w:val="26"/>
        </w:rPr>
        <w:t xml:space="preserve">в уведомлении, или направляет в адрес </w:t>
      </w:r>
      <w:r w:rsidR="005B2F06" w:rsidRPr="009A2CBF">
        <w:rPr>
          <w:rFonts w:ascii="PT Astra Serif" w:hAnsi="PT Astra Serif"/>
          <w:sz w:val="26"/>
          <w:szCs w:val="26"/>
        </w:rPr>
        <w:t>Департамент</w:t>
      </w:r>
      <w:r w:rsidR="003F2AEB" w:rsidRPr="009A2CBF">
        <w:rPr>
          <w:rFonts w:ascii="PT Astra Serif" w:hAnsi="PT Astra Serif"/>
          <w:sz w:val="26"/>
          <w:szCs w:val="26"/>
        </w:rPr>
        <w:t>а</w:t>
      </w:r>
      <w:r w:rsidR="005B2F06" w:rsidRPr="009A2CBF">
        <w:rPr>
          <w:rFonts w:ascii="PT Astra Serif" w:hAnsi="PT Astra Serif"/>
          <w:sz w:val="26"/>
          <w:szCs w:val="26"/>
        </w:rPr>
        <w:t xml:space="preserve"> по культуре Томской области </w:t>
      </w:r>
      <w:r w:rsidRPr="009A2CBF">
        <w:rPr>
          <w:rFonts w:ascii="PT Astra Serif" w:hAnsi="PT Astra Serif"/>
          <w:sz w:val="26"/>
          <w:szCs w:val="26"/>
        </w:rPr>
        <w:t xml:space="preserve">ответ с мотивированным отказом от возврата Субсидии; </w:t>
      </w:r>
    </w:p>
    <w:p w:rsidR="00D16B3D" w:rsidRPr="009A2CBF" w:rsidRDefault="00D16B3D" w:rsidP="004961DA">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B141C2" w:rsidRPr="009A2CBF" w:rsidRDefault="00B141C2" w:rsidP="00B141C2">
      <w:pPr>
        <w:pStyle w:val="ConsPlusNormal"/>
        <w:ind w:firstLine="709"/>
        <w:jc w:val="both"/>
        <w:rPr>
          <w:rFonts w:ascii="PT Astra Serif" w:eastAsiaTheme="minorHAnsi" w:hAnsi="PT Astra Serif" w:cs="PT Astra Serif"/>
          <w:snapToGrid/>
          <w:sz w:val="26"/>
          <w:szCs w:val="26"/>
          <w:lang w:eastAsia="en-US"/>
        </w:rPr>
      </w:pPr>
      <w:r w:rsidRPr="009A2CBF">
        <w:rPr>
          <w:rFonts w:ascii="PT Astra Serif" w:eastAsiaTheme="minorHAnsi" w:hAnsi="PT Astra Serif" w:cs="PT Astra Serif"/>
          <w:sz w:val="26"/>
          <w:szCs w:val="26"/>
          <w:lang w:eastAsia="en-US"/>
        </w:rPr>
        <w:t>1</w:t>
      </w:r>
      <w:r w:rsidR="00D16B3D" w:rsidRPr="009A2CBF">
        <w:rPr>
          <w:rFonts w:ascii="PT Astra Serif" w:eastAsiaTheme="minorHAnsi" w:hAnsi="PT Astra Serif" w:cs="PT Astra Serif"/>
          <w:sz w:val="26"/>
          <w:szCs w:val="26"/>
          <w:lang w:eastAsia="en-US"/>
        </w:rPr>
        <w:t>5</w:t>
      </w:r>
      <w:r w:rsidRPr="009A2CBF">
        <w:rPr>
          <w:rFonts w:ascii="PT Astra Serif" w:eastAsiaTheme="minorHAnsi" w:hAnsi="PT Astra Serif" w:cs="PT Astra Serif"/>
          <w:sz w:val="26"/>
          <w:szCs w:val="26"/>
          <w:lang w:eastAsia="en-US"/>
        </w:rPr>
        <w:t>. </w:t>
      </w:r>
      <w:r w:rsidR="007C2CD2" w:rsidRPr="009A2CBF">
        <w:rPr>
          <w:rFonts w:ascii="PT Astra Serif" w:eastAsiaTheme="minorHAnsi" w:hAnsi="PT Astra Serif" w:cs="PT Astra Serif"/>
          <w:snapToGrid/>
          <w:sz w:val="26"/>
          <w:szCs w:val="26"/>
          <w:lang w:eastAsia="en-US"/>
        </w:rPr>
        <w:t>В случае</w:t>
      </w:r>
      <w:proofErr w:type="gramStart"/>
      <w:r w:rsidR="007C2CD2" w:rsidRPr="009A2CBF">
        <w:rPr>
          <w:rFonts w:ascii="PT Astra Serif" w:eastAsiaTheme="minorHAnsi" w:hAnsi="PT Astra Serif" w:cs="PT Astra Serif"/>
          <w:snapToGrid/>
          <w:sz w:val="26"/>
          <w:szCs w:val="26"/>
          <w:lang w:eastAsia="en-US"/>
        </w:rPr>
        <w:t>,</w:t>
      </w:r>
      <w:proofErr w:type="gramEnd"/>
      <w:r w:rsidRPr="009A2CBF">
        <w:rPr>
          <w:rFonts w:ascii="PT Astra Serif" w:eastAsiaTheme="minorHAnsi" w:hAnsi="PT Astra Serif" w:cs="PT Astra Serif"/>
          <w:snapToGrid/>
          <w:sz w:val="26"/>
          <w:szCs w:val="26"/>
          <w:lang w:eastAsia="en-US"/>
        </w:rPr>
        <w:t xml:space="preserve"> если муниципальным образованием по состоянию </w:t>
      </w:r>
      <w:r w:rsidRPr="009A2CBF">
        <w:rPr>
          <w:rFonts w:ascii="PT Astra Serif" w:eastAsiaTheme="minorHAnsi" w:hAnsi="PT Astra Serif" w:cs="PT Astra Serif"/>
          <w:snapToGrid/>
          <w:sz w:val="26"/>
          <w:szCs w:val="26"/>
          <w:lang w:eastAsia="en-US"/>
        </w:rPr>
        <w:br/>
        <w:t xml:space="preserve">на 31 декабря года предоставления Субсидии допущены нарушения обязательств по достижению значения показателя результата использования Субсидии согласно пункту 7 настоящего Порядка и в срок до первой даты представления отчетности </w:t>
      </w:r>
      <w:r w:rsidRPr="009A2CBF">
        <w:rPr>
          <w:rFonts w:ascii="PT Astra Serif" w:eastAsiaTheme="minorHAnsi" w:hAnsi="PT Astra Serif" w:cs="PT Astra Serif"/>
          <w:snapToGrid/>
          <w:sz w:val="26"/>
          <w:szCs w:val="26"/>
          <w:lang w:eastAsia="en-US"/>
        </w:rPr>
        <w:br/>
        <w:t xml:space="preserve">о достижении значения показателя результата использования субсидии </w:t>
      </w:r>
      <w:r w:rsidRPr="009A2CBF">
        <w:rPr>
          <w:rFonts w:ascii="PT Astra Serif" w:eastAsiaTheme="minorHAnsi" w:hAnsi="PT Astra Serif" w:cs="PT Astra Serif"/>
          <w:snapToGrid/>
          <w:sz w:val="26"/>
          <w:szCs w:val="26"/>
          <w:lang w:eastAsia="en-US"/>
        </w:rPr>
        <w:br/>
        <w:t xml:space="preserve">в соответствии с Соглашением в году, следующем за годом предоставления Субсидии, указанные нарушения не устранены, объем средств, </w:t>
      </w:r>
      <w:proofErr w:type="gramStart"/>
      <w:r w:rsidRPr="009A2CBF">
        <w:rPr>
          <w:rFonts w:ascii="PT Astra Serif" w:eastAsiaTheme="minorHAnsi" w:hAnsi="PT Astra Serif" w:cs="PT Astra Serif"/>
          <w:snapToGrid/>
          <w:sz w:val="26"/>
          <w:szCs w:val="26"/>
          <w:lang w:eastAsia="en-US"/>
        </w:rPr>
        <w:t xml:space="preserve">подлежащий возврату из бюджета муниципального образования в областной бюджет в срок </w:t>
      </w:r>
      <w:r w:rsidRPr="009A2CBF">
        <w:rPr>
          <w:rFonts w:ascii="PT Astra Serif" w:eastAsiaTheme="minorHAnsi" w:hAnsi="PT Astra Serif" w:cs="PT Astra Serif"/>
          <w:snapToGrid/>
          <w:sz w:val="26"/>
          <w:szCs w:val="26"/>
          <w:lang w:eastAsia="en-US"/>
        </w:rPr>
        <w:br/>
        <w:t>до 1 июня года, следующего за годом предоставления Субсидии (V</w:t>
      </w:r>
      <w:r w:rsidRPr="009A2CBF">
        <w:rPr>
          <w:rFonts w:ascii="PT Astra Serif" w:eastAsiaTheme="minorHAnsi" w:hAnsi="PT Astra Serif" w:cs="PT Astra Serif"/>
          <w:snapToGrid/>
          <w:sz w:val="26"/>
          <w:szCs w:val="26"/>
          <w:vertAlign w:val="subscript"/>
          <w:lang w:eastAsia="en-US"/>
        </w:rPr>
        <w:t>возврата</w:t>
      </w:r>
      <w:r w:rsidRPr="009A2CBF">
        <w:rPr>
          <w:rFonts w:ascii="PT Astra Serif" w:eastAsiaTheme="minorHAnsi" w:hAnsi="PT Astra Serif" w:cs="PT Astra Serif"/>
          <w:snapToGrid/>
          <w:sz w:val="26"/>
          <w:szCs w:val="26"/>
          <w:lang w:eastAsia="en-US"/>
        </w:rPr>
        <w:t>), рассчитывается по следующей формуле:</w:t>
      </w:r>
      <w:proofErr w:type="gramEnd"/>
    </w:p>
    <w:p w:rsidR="00B141C2" w:rsidRPr="009A2CBF" w:rsidRDefault="00B141C2" w:rsidP="00B141C2">
      <w:pPr>
        <w:pStyle w:val="ConsPlusNormal"/>
        <w:ind w:firstLine="540"/>
        <w:jc w:val="both"/>
        <w:rPr>
          <w:rFonts w:ascii="PT Astra Serif" w:eastAsiaTheme="minorHAnsi" w:hAnsi="PT Astra Serif" w:cs="PT Astra Serif"/>
          <w:snapToGrid/>
          <w:sz w:val="26"/>
          <w:szCs w:val="26"/>
          <w:lang w:eastAsia="en-US"/>
        </w:rPr>
      </w:pPr>
    </w:p>
    <w:p w:rsidR="00B141C2" w:rsidRPr="009A2CBF" w:rsidRDefault="00B141C2" w:rsidP="00B141C2">
      <w:pPr>
        <w:pStyle w:val="ConsPlusNormal"/>
        <w:ind w:firstLine="0"/>
        <w:jc w:val="center"/>
        <w:rPr>
          <w:rFonts w:ascii="PT Astra Serif" w:eastAsiaTheme="minorHAnsi" w:hAnsi="PT Astra Serif" w:cs="PT Astra Serif"/>
          <w:snapToGrid/>
          <w:sz w:val="26"/>
          <w:szCs w:val="26"/>
          <w:lang w:eastAsia="en-US"/>
        </w:rPr>
      </w:pPr>
      <w:proofErr w:type="gramStart"/>
      <w:r w:rsidRPr="009A2CBF">
        <w:rPr>
          <w:rFonts w:ascii="PT Astra Serif" w:eastAsiaTheme="minorHAnsi" w:hAnsi="PT Astra Serif" w:cs="PT Astra Serif"/>
          <w:snapToGrid/>
          <w:sz w:val="26"/>
          <w:szCs w:val="26"/>
          <w:lang w:eastAsia="en-US"/>
        </w:rPr>
        <w:t>V</w:t>
      </w:r>
      <w:proofErr w:type="gramEnd"/>
      <w:r w:rsidRPr="009A2CBF">
        <w:rPr>
          <w:rFonts w:ascii="PT Astra Serif" w:eastAsiaTheme="minorHAnsi" w:hAnsi="PT Astra Serif" w:cs="PT Astra Serif"/>
          <w:snapToGrid/>
          <w:sz w:val="26"/>
          <w:szCs w:val="26"/>
          <w:lang w:eastAsia="en-US"/>
        </w:rPr>
        <w:t>возврата = Vсубсидии x (1 - Т / S), где:</w:t>
      </w:r>
    </w:p>
    <w:p w:rsidR="00B141C2" w:rsidRPr="009A2CBF" w:rsidRDefault="00B141C2" w:rsidP="00B141C2">
      <w:pPr>
        <w:pStyle w:val="ConsPlusNormal"/>
        <w:ind w:firstLine="540"/>
        <w:jc w:val="center"/>
        <w:rPr>
          <w:rFonts w:ascii="PT Astra Serif" w:eastAsiaTheme="minorHAnsi" w:hAnsi="PT Astra Serif" w:cs="PT Astra Serif"/>
          <w:snapToGrid/>
          <w:sz w:val="26"/>
          <w:szCs w:val="26"/>
          <w:lang w:eastAsia="en-US"/>
        </w:rPr>
      </w:pPr>
    </w:p>
    <w:p w:rsidR="00B141C2" w:rsidRPr="009A2CBF" w:rsidRDefault="00B141C2" w:rsidP="00B141C2">
      <w:pPr>
        <w:pStyle w:val="ConsPlusNormal"/>
        <w:ind w:firstLine="709"/>
        <w:jc w:val="both"/>
        <w:rPr>
          <w:rFonts w:ascii="PT Astra Serif" w:eastAsiaTheme="minorHAnsi" w:hAnsi="PT Astra Serif" w:cs="PT Astra Serif"/>
          <w:snapToGrid/>
          <w:sz w:val="26"/>
          <w:szCs w:val="26"/>
          <w:lang w:eastAsia="en-US"/>
        </w:rPr>
      </w:pPr>
      <w:proofErr w:type="gramStart"/>
      <w:r w:rsidRPr="009A2CBF">
        <w:rPr>
          <w:rFonts w:ascii="PT Astra Serif" w:eastAsiaTheme="minorHAnsi" w:hAnsi="PT Astra Serif" w:cs="PT Astra Serif"/>
          <w:snapToGrid/>
          <w:sz w:val="26"/>
          <w:szCs w:val="26"/>
          <w:lang w:eastAsia="en-US"/>
        </w:rPr>
        <w:t>V</w:t>
      </w:r>
      <w:proofErr w:type="gramEnd"/>
      <w:r w:rsidRPr="009A2CBF">
        <w:rPr>
          <w:rFonts w:ascii="PT Astra Serif" w:eastAsiaTheme="minorHAnsi" w:hAnsi="PT Astra Serif" w:cs="PT Astra Serif"/>
          <w:snapToGrid/>
          <w:sz w:val="26"/>
          <w:szCs w:val="26"/>
          <w:vertAlign w:val="subscript"/>
          <w:lang w:eastAsia="en-US"/>
        </w:rPr>
        <w:t xml:space="preserve">возврата </w:t>
      </w:r>
      <w:r w:rsidRPr="009A2CBF">
        <w:rPr>
          <w:rFonts w:ascii="PT Astra Serif" w:eastAsiaTheme="minorHAnsi" w:hAnsi="PT Astra Serif" w:cs="PT Astra Serif"/>
          <w:snapToGrid/>
          <w:sz w:val="26"/>
          <w:szCs w:val="26"/>
          <w:lang w:eastAsia="en-US"/>
        </w:rPr>
        <w:t>– сумма Субсидии, подлежащая возврату;</w:t>
      </w:r>
    </w:p>
    <w:p w:rsidR="00B141C2" w:rsidRPr="009A2CBF" w:rsidRDefault="00B141C2" w:rsidP="00B141C2">
      <w:pPr>
        <w:pStyle w:val="ConsPlusNormal"/>
        <w:ind w:firstLine="709"/>
        <w:jc w:val="both"/>
        <w:rPr>
          <w:rFonts w:ascii="PT Astra Serif" w:eastAsiaTheme="minorHAnsi" w:hAnsi="PT Astra Serif" w:cs="PT Astra Serif"/>
          <w:snapToGrid/>
          <w:sz w:val="26"/>
          <w:szCs w:val="26"/>
          <w:lang w:eastAsia="en-US"/>
        </w:rPr>
      </w:pPr>
      <w:proofErr w:type="gramStart"/>
      <w:r w:rsidRPr="009A2CBF">
        <w:rPr>
          <w:rFonts w:ascii="PT Astra Serif" w:eastAsiaTheme="minorHAnsi" w:hAnsi="PT Astra Serif" w:cs="PT Astra Serif"/>
          <w:snapToGrid/>
          <w:sz w:val="26"/>
          <w:szCs w:val="26"/>
          <w:lang w:eastAsia="en-US"/>
        </w:rPr>
        <w:t>V</w:t>
      </w:r>
      <w:proofErr w:type="gramEnd"/>
      <w:r w:rsidRPr="009A2CBF">
        <w:rPr>
          <w:rFonts w:ascii="PT Astra Serif" w:eastAsiaTheme="minorHAnsi" w:hAnsi="PT Astra Serif" w:cs="PT Astra Serif"/>
          <w:snapToGrid/>
          <w:sz w:val="26"/>
          <w:szCs w:val="26"/>
          <w:vertAlign w:val="subscript"/>
          <w:lang w:eastAsia="en-US"/>
        </w:rPr>
        <w:t>субсидии</w:t>
      </w:r>
      <w:r w:rsidRPr="009A2CBF">
        <w:rPr>
          <w:rFonts w:ascii="PT Astra Serif" w:eastAsiaTheme="minorHAnsi" w:hAnsi="PT Astra Serif" w:cs="PT Astra Serif"/>
          <w:snapToGrid/>
          <w:sz w:val="26"/>
          <w:szCs w:val="26"/>
          <w:lang w:eastAsia="en-US"/>
        </w:rPr>
        <w:t xml:space="preserve"> – размер Субсидии, предоставленной местному бюджету </w:t>
      </w:r>
      <w:r w:rsidRPr="009A2CBF">
        <w:rPr>
          <w:rFonts w:ascii="PT Astra Serif" w:eastAsiaTheme="minorHAnsi" w:hAnsi="PT Astra Serif" w:cs="PT Astra Serif"/>
          <w:snapToGrid/>
          <w:sz w:val="26"/>
          <w:szCs w:val="26"/>
          <w:lang w:eastAsia="en-US"/>
        </w:rPr>
        <w:br/>
        <w:t>в отчетном финансовом году;</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PT Astra Serif"/>
          <w:snapToGrid w:val="0"/>
          <w:sz w:val="26"/>
          <w:szCs w:val="26"/>
          <w:lang w:eastAsia="en-US"/>
        </w:rPr>
      </w:pPr>
      <w:r w:rsidRPr="009A2CBF">
        <w:rPr>
          <w:rFonts w:ascii="PT Astra Serif" w:eastAsiaTheme="minorHAnsi" w:hAnsi="PT Astra Serif" w:cs="PT Astra Serif"/>
          <w:snapToGrid w:val="0"/>
          <w:sz w:val="26"/>
          <w:szCs w:val="26"/>
          <w:lang w:eastAsia="en-US"/>
        </w:rPr>
        <w:t>Т – </w:t>
      </w:r>
      <w:r w:rsidRPr="009A2CBF">
        <w:rPr>
          <w:rFonts w:ascii="PT Astra Serif" w:eastAsiaTheme="minorHAnsi" w:hAnsi="PT Astra Serif" w:cs="Pr Astra Serif"/>
          <w:sz w:val="26"/>
          <w:szCs w:val="26"/>
          <w:lang w:eastAsia="en-US"/>
        </w:rPr>
        <w:t xml:space="preserve">фактическое значение показателя результатов использования Субсидии </w:t>
      </w:r>
      <w:r w:rsidRPr="009A2CBF">
        <w:rPr>
          <w:rFonts w:ascii="PT Astra Serif" w:eastAsiaTheme="minorHAnsi" w:hAnsi="PT Astra Serif" w:cs="PT Astra Serif"/>
          <w:snapToGrid w:val="0"/>
          <w:sz w:val="26"/>
          <w:szCs w:val="26"/>
          <w:lang w:eastAsia="en-US"/>
        </w:rPr>
        <w:t>на отчетную дату;</w:t>
      </w:r>
    </w:p>
    <w:p w:rsidR="00B141C2" w:rsidRPr="009A2CBF" w:rsidRDefault="00B141C2" w:rsidP="00B141C2">
      <w:pPr>
        <w:pStyle w:val="ConsPlusNormal"/>
        <w:ind w:firstLine="709"/>
        <w:jc w:val="both"/>
        <w:rPr>
          <w:rFonts w:ascii="PT Astra Serif" w:eastAsiaTheme="minorHAnsi" w:hAnsi="PT Astra Serif" w:cs="PT Astra Serif"/>
          <w:snapToGrid/>
          <w:sz w:val="26"/>
          <w:szCs w:val="26"/>
          <w:lang w:eastAsia="en-US"/>
        </w:rPr>
      </w:pPr>
      <w:r w:rsidRPr="009A2CBF">
        <w:rPr>
          <w:rFonts w:ascii="PT Astra Serif" w:eastAsiaTheme="minorHAnsi" w:hAnsi="PT Astra Serif" w:cs="PT Astra Serif"/>
          <w:snapToGrid/>
          <w:sz w:val="26"/>
          <w:szCs w:val="26"/>
          <w:lang w:eastAsia="en-US"/>
        </w:rPr>
        <w:t xml:space="preserve">S – плановое значение показателя результатов использования Субсидии. </w:t>
      </w:r>
    </w:p>
    <w:p w:rsidR="0057714E" w:rsidRPr="009A2CBF" w:rsidRDefault="0057714E" w:rsidP="004510C5">
      <w:pPr>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p>
    <w:p w:rsidR="00B009EA" w:rsidRPr="009A2CBF" w:rsidRDefault="00B009EA" w:rsidP="004510C5">
      <w:pPr>
        <w:autoSpaceDE w:val="0"/>
        <w:autoSpaceDN w:val="0"/>
        <w:adjustRightInd w:val="0"/>
        <w:spacing w:after="0" w:line="240" w:lineRule="auto"/>
        <w:jc w:val="both"/>
        <w:rPr>
          <w:rFonts w:ascii="PT Astra Serif" w:eastAsiaTheme="minorHAnsi" w:hAnsi="PT Astra Serif" w:cs="PT Astra Serif"/>
          <w:sz w:val="26"/>
          <w:szCs w:val="26"/>
          <w:lang w:eastAsia="en-US"/>
        </w:rPr>
      </w:pPr>
    </w:p>
    <w:p w:rsidR="00B82902" w:rsidRPr="009A2CBF" w:rsidRDefault="00B82902" w:rsidP="004510C5">
      <w:pPr>
        <w:autoSpaceDE w:val="0"/>
        <w:autoSpaceDN w:val="0"/>
        <w:adjustRightInd w:val="0"/>
        <w:spacing w:after="0" w:line="240" w:lineRule="auto"/>
        <w:jc w:val="both"/>
        <w:rPr>
          <w:rFonts w:ascii="PT Astra Serif" w:eastAsiaTheme="minorHAnsi" w:hAnsi="PT Astra Serif" w:cs="PT Astra Serif"/>
          <w:sz w:val="26"/>
          <w:szCs w:val="26"/>
          <w:lang w:eastAsia="en-US"/>
        </w:rPr>
        <w:sectPr w:rsidR="00B82902" w:rsidRPr="009A2CBF" w:rsidSect="008A6685">
          <w:pgSz w:w="11905" w:h="16838"/>
          <w:pgMar w:top="1418" w:right="851" w:bottom="1134" w:left="1701" w:header="425" w:footer="0" w:gutter="0"/>
          <w:cols w:space="720"/>
          <w:noEndnote/>
          <w:docGrid w:linePitch="299"/>
        </w:sectPr>
      </w:pPr>
    </w:p>
    <w:p w:rsidR="008A6685" w:rsidRPr="00BA2A38" w:rsidRDefault="008A6685" w:rsidP="00BA2A38">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BA2A38">
        <w:rPr>
          <w:rFonts w:ascii="PT Astra Serif" w:eastAsiaTheme="minorHAnsi" w:hAnsi="PT Astra Serif" w:cs="Arial"/>
          <w:sz w:val="24"/>
          <w:szCs w:val="24"/>
          <w:lang w:eastAsia="en-US"/>
        </w:rPr>
        <w:t>Приложение № 4</w:t>
      </w:r>
    </w:p>
    <w:p w:rsidR="008A6685" w:rsidRPr="00BA2A38" w:rsidRDefault="008A6685" w:rsidP="00BA2A38">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BA2A38">
        <w:rPr>
          <w:rFonts w:ascii="PT Astra Serif" w:eastAsiaTheme="minorHAnsi" w:hAnsi="PT Astra Serif" w:cs="Arial"/>
          <w:sz w:val="24"/>
          <w:szCs w:val="24"/>
          <w:lang w:eastAsia="en-US"/>
        </w:rPr>
        <w:t xml:space="preserve">к государственной программе </w:t>
      </w:r>
      <w:r w:rsidR="00732E25" w:rsidRPr="00BA2A38">
        <w:rPr>
          <w:rFonts w:ascii="PT Astra Serif" w:eastAsiaTheme="minorHAnsi" w:hAnsi="PT Astra Serif" w:cs="Arial"/>
          <w:sz w:val="24"/>
          <w:szCs w:val="24"/>
          <w:lang w:eastAsia="en-US"/>
        </w:rPr>
        <w:t>«</w:t>
      </w:r>
      <w:r w:rsidRPr="00BA2A38">
        <w:rPr>
          <w:rFonts w:ascii="PT Astra Serif" w:eastAsiaTheme="minorHAnsi" w:hAnsi="PT Astra Serif" w:cs="Arial"/>
          <w:sz w:val="24"/>
          <w:szCs w:val="24"/>
          <w:lang w:eastAsia="en-US"/>
        </w:rPr>
        <w:t>Развитие культуры в Томской области</w:t>
      </w:r>
      <w:r w:rsidR="00732E25" w:rsidRPr="00BA2A38">
        <w:rPr>
          <w:rFonts w:ascii="PT Astra Serif" w:eastAsiaTheme="minorHAnsi" w:hAnsi="PT Astra Serif" w:cs="Arial"/>
          <w:sz w:val="24"/>
          <w:szCs w:val="24"/>
          <w:lang w:eastAsia="en-US"/>
        </w:rPr>
        <w:t>»</w:t>
      </w:r>
    </w:p>
    <w:p w:rsidR="008A6685" w:rsidRPr="009A2CBF" w:rsidRDefault="008A6685"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8A6685" w:rsidRPr="009A2CBF" w:rsidRDefault="008A6685"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B141C2" w:rsidRPr="009A2CBF" w:rsidRDefault="00B141C2" w:rsidP="00B141C2">
      <w:pPr>
        <w:autoSpaceDE w:val="0"/>
        <w:autoSpaceDN w:val="0"/>
        <w:adjustRightInd w:val="0"/>
        <w:spacing w:after="0" w:line="240" w:lineRule="auto"/>
        <w:ind w:right="-3"/>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Порядок</w:t>
      </w:r>
    </w:p>
    <w:p w:rsidR="00B141C2" w:rsidRPr="009A2CBF" w:rsidRDefault="00B141C2" w:rsidP="00B141C2">
      <w:pPr>
        <w:autoSpaceDE w:val="0"/>
        <w:autoSpaceDN w:val="0"/>
        <w:adjustRightInd w:val="0"/>
        <w:spacing w:after="0" w:line="240" w:lineRule="auto"/>
        <w:ind w:right="-3"/>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предоставления и распределения из областного бюджета субсидий местным бюджетам на поддержку творческой деятельности</w:t>
      </w:r>
      <w:r w:rsidR="00BA2A38">
        <w:rPr>
          <w:rFonts w:ascii="PT Astra Serif" w:eastAsiaTheme="minorHAnsi" w:hAnsi="PT Astra Serif" w:cs="Arial"/>
          <w:bCs/>
          <w:sz w:val="26"/>
          <w:szCs w:val="26"/>
          <w:lang w:eastAsia="en-US"/>
        </w:rPr>
        <w:t xml:space="preserve"> и (или) укрепление материально-</w:t>
      </w:r>
      <w:r w:rsidRPr="009A2CBF">
        <w:rPr>
          <w:rFonts w:ascii="PT Astra Serif" w:eastAsiaTheme="minorHAnsi" w:hAnsi="PT Astra Serif" w:cs="Arial"/>
          <w:bCs/>
          <w:sz w:val="26"/>
          <w:szCs w:val="26"/>
          <w:lang w:eastAsia="en-US"/>
        </w:rPr>
        <w:t>технической базы детских и кукольных театров, а также театров, расположенных в населенных пунктах с численностью населения до 300 тысяч человек</w:t>
      </w:r>
    </w:p>
    <w:p w:rsidR="00B141C2" w:rsidRPr="009A2CBF" w:rsidRDefault="00B141C2" w:rsidP="00B141C2">
      <w:pPr>
        <w:autoSpaceDE w:val="0"/>
        <w:autoSpaceDN w:val="0"/>
        <w:adjustRightInd w:val="0"/>
        <w:spacing w:after="0" w:line="240" w:lineRule="auto"/>
        <w:rPr>
          <w:rFonts w:ascii="PT Astra Serif" w:eastAsiaTheme="minorHAnsi" w:hAnsi="PT Astra Serif" w:cs="Arial"/>
          <w:sz w:val="26"/>
          <w:szCs w:val="26"/>
          <w:lang w:eastAsia="en-US"/>
        </w:rPr>
      </w:pPr>
    </w:p>
    <w:p w:rsidR="00FC6E18"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Настоящий Порядок определяет </w:t>
      </w:r>
      <w:r w:rsidR="001A0B47" w:rsidRPr="009A2CBF">
        <w:rPr>
          <w:rFonts w:ascii="PT Astra Serif" w:eastAsiaTheme="minorHAnsi" w:hAnsi="PT Astra Serif" w:cs="Arial"/>
          <w:sz w:val="26"/>
          <w:szCs w:val="26"/>
          <w:lang w:eastAsia="en-US"/>
        </w:rPr>
        <w:t>условия предоставления</w:t>
      </w:r>
      <w:r w:rsidR="001A0B4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и распределения субсидии из обла</w:t>
      </w:r>
      <w:r w:rsidR="001A0B47" w:rsidRPr="009A2CBF">
        <w:rPr>
          <w:rFonts w:ascii="PT Astra Serif" w:eastAsiaTheme="minorHAnsi" w:hAnsi="PT Astra Serif" w:cs="Arial"/>
          <w:sz w:val="26"/>
          <w:szCs w:val="26"/>
          <w:lang w:eastAsia="en-US"/>
        </w:rPr>
        <w:t>стного бюджета местным бюджетам</w:t>
      </w:r>
      <w:r w:rsidR="001A0B4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на поддержку творческой деятельности и (или) укрепление материально-технической базы детских и кукольных театров,</w:t>
      </w:r>
      <w:r w:rsidR="001A0B47" w:rsidRPr="009A2CBF">
        <w:rPr>
          <w:rFonts w:ascii="PT Astra Serif" w:eastAsiaTheme="minorHAnsi" w:hAnsi="PT Astra Serif" w:cs="Arial"/>
          <w:sz w:val="26"/>
          <w:szCs w:val="26"/>
          <w:lang w:eastAsia="en-US"/>
        </w:rPr>
        <w:t xml:space="preserve"> а также театров, расположенных</w:t>
      </w:r>
      <w:r w:rsidR="001A0B4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 xml:space="preserve">в населенных пунктах с численностью населения до 300 тыс. человек (далее – Субсидии). </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Субсидии</w:t>
      </w:r>
      <w:r w:rsidR="00C75BD9" w:rsidRPr="009A2CBF">
        <w:rPr>
          <w:rFonts w:ascii="PT Astra Serif" w:eastAsiaTheme="minorHAnsi" w:hAnsi="PT Astra Serif" w:cs="Arial"/>
          <w:sz w:val="26"/>
          <w:szCs w:val="26"/>
          <w:lang w:eastAsia="en-US"/>
        </w:rPr>
        <w:t xml:space="preserve"> предоставляются в целях софинансирования </w:t>
      </w:r>
      <w:r w:rsidRPr="009A2CBF">
        <w:rPr>
          <w:rFonts w:ascii="PT Astra Serif" w:eastAsiaTheme="minorHAnsi" w:hAnsi="PT Astra Serif" w:cs="Arial"/>
          <w:sz w:val="26"/>
          <w:szCs w:val="26"/>
          <w:lang w:eastAsia="en-US"/>
        </w:rPr>
        <w:t>расходных обязательств муниципальных образований Томской области</w:t>
      </w:r>
      <w:r w:rsidR="00AE5D54" w:rsidRPr="009A2CBF">
        <w:rPr>
          <w:rFonts w:ascii="PT Astra Serif" w:eastAsiaTheme="minorHAnsi" w:hAnsi="PT Astra Serif" w:cs="Arial"/>
          <w:sz w:val="26"/>
          <w:szCs w:val="26"/>
          <w:lang w:eastAsia="en-US"/>
        </w:rPr>
        <w:t>, связанных</w:t>
      </w:r>
      <w:r w:rsidR="00F467BF" w:rsidRPr="009A2CBF">
        <w:rPr>
          <w:rFonts w:ascii="PT Astra Serif" w:eastAsiaTheme="minorHAnsi" w:hAnsi="PT Astra Serif" w:cs="Arial"/>
          <w:sz w:val="26"/>
          <w:szCs w:val="26"/>
          <w:lang w:eastAsia="en-US"/>
        </w:rPr>
        <w:br/>
      </w:r>
      <w:r w:rsidR="00AE5D54" w:rsidRPr="009A2CBF">
        <w:rPr>
          <w:rFonts w:ascii="PT Astra Serif" w:eastAsiaTheme="minorHAnsi" w:hAnsi="PT Astra Serif" w:cs="Arial"/>
          <w:sz w:val="26"/>
          <w:szCs w:val="26"/>
          <w:lang w:eastAsia="en-US"/>
        </w:rPr>
        <w:t>с реализацией следующих мероприятий</w:t>
      </w:r>
      <w:r w:rsidRPr="009A2CBF">
        <w:rPr>
          <w:rFonts w:ascii="PT Astra Serif" w:eastAsiaTheme="minorHAnsi" w:hAnsi="PT Astra Serif" w:cs="Arial"/>
          <w:sz w:val="26"/>
          <w:szCs w:val="26"/>
          <w:lang w:eastAsia="en-US"/>
        </w:rPr>
        <w:t>:</w:t>
      </w:r>
    </w:p>
    <w:p w:rsidR="00B141C2" w:rsidRPr="009A2CBF" w:rsidRDefault="001F525A"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F467BF" w:rsidRPr="009A2CBF">
        <w:rPr>
          <w:rFonts w:ascii="PT Astra Serif" w:eastAsiaTheme="minorHAnsi" w:hAnsi="PT Astra Serif" w:cs="Arial"/>
          <w:sz w:val="26"/>
          <w:szCs w:val="26"/>
          <w:lang w:eastAsia="en-US"/>
        </w:rPr>
        <w:t>) поддержка</w:t>
      </w:r>
      <w:r w:rsidR="00B141C2" w:rsidRPr="009A2CBF">
        <w:rPr>
          <w:rFonts w:ascii="PT Astra Serif" w:eastAsiaTheme="minorHAnsi" w:hAnsi="PT Astra Serif" w:cs="Arial"/>
          <w:sz w:val="26"/>
          <w:szCs w:val="26"/>
          <w:lang w:eastAsia="en-US"/>
        </w:rPr>
        <w:t xml:space="preserve"> творческой</w:t>
      </w:r>
      <w:r w:rsidR="000528FA" w:rsidRPr="009A2CBF">
        <w:rPr>
          <w:rFonts w:ascii="PT Astra Serif" w:eastAsiaTheme="minorHAnsi" w:hAnsi="PT Astra Serif" w:cs="Arial"/>
          <w:sz w:val="26"/>
          <w:szCs w:val="26"/>
          <w:lang w:eastAsia="en-US"/>
        </w:rPr>
        <w:t xml:space="preserve"> деятельности и (или) укрепление</w:t>
      </w:r>
      <w:r w:rsidR="00B141C2" w:rsidRPr="009A2CBF">
        <w:rPr>
          <w:rFonts w:ascii="PT Astra Serif" w:eastAsiaTheme="minorHAnsi" w:hAnsi="PT Astra Serif" w:cs="Arial"/>
          <w:sz w:val="26"/>
          <w:szCs w:val="26"/>
          <w:lang w:eastAsia="en-US"/>
        </w:rPr>
        <w:t xml:space="preserve"> матер</w:t>
      </w:r>
      <w:r w:rsidR="001A0B47" w:rsidRPr="009A2CBF">
        <w:rPr>
          <w:rFonts w:ascii="PT Astra Serif" w:eastAsiaTheme="minorHAnsi" w:hAnsi="PT Astra Serif" w:cs="Arial"/>
          <w:sz w:val="26"/>
          <w:szCs w:val="26"/>
          <w:lang w:eastAsia="en-US"/>
        </w:rPr>
        <w:t>иально-технической базы детских</w:t>
      </w:r>
      <w:r w:rsidR="00F467BF" w:rsidRPr="009A2CBF">
        <w:rPr>
          <w:rFonts w:ascii="PT Astra Serif" w:eastAsiaTheme="minorHAnsi" w:hAnsi="PT Astra Serif" w:cs="Arial"/>
          <w:sz w:val="26"/>
          <w:szCs w:val="26"/>
          <w:lang w:eastAsia="en-US"/>
        </w:rPr>
        <w:t xml:space="preserve"> </w:t>
      </w:r>
      <w:r w:rsidR="00B141C2" w:rsidRPr="009A2CBF">
        <w:rPr>
          <w:rFonts w:ascii="PT Astra Serif" w:eastAsiaTheme="minorHAnsi" w:hAnsi="PT Astra Serif" w:cs="Arial"/>
          <w:sz w:val="26"/>
          <w:szCs w:val="26"/>
          <w:lang w:eastAsia="en-US"/>
        </w:rPr>
        <w:t>и кукольных театров;</w:t>
      </w:r>
    </w:p>
    <w:p w:rsidR="00B141C2" w:rsidRPr="009A2CBF" w:rsidRDefault="001F525A"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w:t>
      </w:r>
      <w:r w:rsidR="000528FA" w:rsidRPr="009A2CBF">
        <w:rPr>
          <w:rFonts w:ascii="PT Astra Serif" w:eastAsiaTheme="minorHAnsi" w:hAnsi="PT Astra Serif" w:cs="Arial"/>
          <w:sz w:val="26"/>
          <w:szCs w:val="26"/>
          <w:lang w:eastAsia="en-US"/>
        </w:rPr>
        <w:t>) поддержка</w:t>
      </w:r>
      <w:r w:rsidR="00B141C2" w:rsidRPr="009A2CBF">
        <w:rPr>
          <w:rFonts w:ascii="PT Astra Serif" w:eastAsiaTheme="minorHAnsi" w:hAnsi="PT Astra Serif" w:cs="Arial"/>
          <w:sz w:val="26"/>
          <w:szCs w:val="26"/>
          <w:lang w:eastAsia="en-US"/>
        </w:rPr>
        <w:t xml:space="preserve"> творческой</w:t>
      </w:r>
      <w:r w:rsidRPr="009A2CBF">
        <w:rPr>
          <w:rFonts w:ascii="PT Astra Serif" w:eastAsiaTheme="minorHAnsi" w:hAnsi="PT Astra Serif" w:cs="Arial"/>
          <w:sz w:val="26"/>
          <w:szCs w:val="26"/>
          <w:lang w:eastAsia="en-US"/>
        </w:rPr>
        <w:t xml:space="preserve"> деятельности и (или) укрепление</w:t>
      </w:r>
      <w:r w:rsidR="00B141C2" w:rsidRPr="009A2CBF">
        <w:rPr>
          <w:rFonts w:ascii="PT Astra Serif" w:eastAsiaTheme="minorHAnsi" w:hAnsi="PT Astra Serif" w:cs="Arial"/>
          <w:sz w:val="26"/>
          <w:szCs w:val="26"/>
          <w:lang w:eastAsia="en-US"/>
        </w:rPr>
        <w:t xml:space="preserve"> материально-технической базы театров, расположенных в населенных пунктах с численностью населения до 300 тыс. человек.</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Для целей настоящего Порядка под детскими и кукольными театрами понимаются профессиональные репертуарные театры</w:t>
      </w:r>
      <w:r w:rsidR="00F467BF" w:rsidRPr="009A2CBF">
        <w:rPr>
          <w:rFonts w:ascii="PT Astra Serif" w:eastAsiaTheme="minorHAnsi" w:hAnsi="PT Astra Serif" w:cs="Arial"/>
          <w:sz w:val="26"/>
          <w:szCs w:val="26"/>
          <w:lang w:eastAsia="en-US"/>
        </w:rPr>
        <w:t xml:space="preserve"> (театры для детей</w:t>
      </w:r>
      <w:r w:rsidR="00F467BF"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 xml:space="preserve">и юношества, театры юного зрителя, молодежные, детские театры, театры </w:t>
      </w:r>
      <w:r w:rsidR="00BA2A38">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детей и молодежи, театры кукол, театры актера и куклы, театры марионеток, театры теней) с постоянной труппой</w:t>
      </w:r>
      <w:r w:rsidR="00AA077B" w:rsidRPr="009A2CBF">
        <w:rPr>
          <w:rFonts w:ascii="PT Astra Serif" w:eastAsiaTheme="minorHAnsi" w:hAnsi="PT Astra Serif" w:cs="Arial"/>
          <w:sz w:val="26"/>
          <w:szCs w:val="26"/>
          <w:lang w:eastAsia="en-US"/>
        </w:rPr>
        <w:t>, имеющие в текущем репертуаре спектакли</w:t>
      </w:r>
      <w:r w:rsidR="00F467BF" w:rsidRPr="009A2CBF">
        <w:rPr>
          <w:rFonts w:ascii="PT Astra Serif" w:eastAsiaTheme="minorHAnsi" w:hAnsi="PT Astra Serif" w:cs="Arial"/>
          <w:sz w:val="26"/>
          <w:szCs w:val="26"/>
          <w:lang w:eastAsia="en-US"/>
        </w:rPr>
        <w:br/>
      </w:r>
      <w:r w:rsidR="00AA077B" w:rsidRPr="009A2CBF">
        <w:rPr>
          <w:rFonts w:ascii="PT Astra Serif" w:eastAsiaTheme="minorHAnsi" w:hAnsi="PT Astra Serif" w:cs="Arial"/>
          <w:sz w:val="26"/>
          <w:szCs w:val="26"/>
          <w:lang w:eastAsia="en-US"/>
        </w:rPr>
        <w:t>и</w:t>
      </w:r>
      <w:r w:rsidRPr="009A2CBF">
        <w:rPr>
          <w:rFonts w:ascii="PT Astra Serif" w:eastAsiaTheme="minorHAnsi" w:hAnsi="PT Astra Serif" w:cs="Arial"/>
          <w:sz w:val="26"/>
          <w:szCs w:val="26"/>
          <w:lang w:eastAsia="en-US"/>
        </w:rPr>
        <w:t xml:space="preserve"> ориентированные на работу с детской, подростковой и юношеской аудиторией, являющиеся казенными, бюджетными</w:t>
      </w:r>
      <w:proofErr w:type="gramEnd"/>
      <w:r w:rsidRPr="009A2CBF">
        <w:rPr>
          <w:rFonts w:ascii="PT Astra Serif" w:eastAsiaTheme="minorHAnsi" w:hAnsi="PT Astra Serif" w:cs="Arial"/>
          <w:sz w:val="26"/>
          <w:szCs w:val="26"/>
          <w:lang w:eastAsia="en-US"/>
        </w:rPr>
        <w:t xml:space="preserve"> или автономными учреждениями (либо структурными подразделениями учреждений) муниципальных образований;</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под театрами, расположенными в населенных пунктах с численностью населения до 300 тыс. человек, понимаются профессиональные репертуарные муниципальные театры с постоянной труппой, имеющие в текущем репертуаре </w:t>
      </w:r>
      <w:r w:rsidR="000260F9" w:rsidRPr="009A2CBF">
        <w:rPr>
          <w:rFonts w:ascii="PT Astra Serif" w:eastAsiaTheme="minorHAnsi" w:hAnsi="PT Astra Serif" w:cs="Arial"/>
          <w:sz w:val="26"/>
          <w:szCs w:val="26"/>
          <w:lang w:eastAsia="en-US"/>
        </w:rPr>
        <w:t>спектакли</w:t>
      </w:r>
      <w:r w:rsidRPr="009A2CBF">
        <w:rPr>
          <w:rFonts w:ascii="PT Astra Serif" w:eastAsiaTheme="minorHAnsi" w:hAnsi="PT Astra Serif" w:cs="Arial"/>
          <w:sz w:val="26"/>
          <w:szCs w:val="26"/>
          <w:lang w:eastAsia="en-US"/>
        </w:rPr>
        <w:t>, являющиеся казенными, бюджетными или автономными учреждениями (либо структурными подразделениями учреждений)</w:t>
      </w:r>
      <w:r w:rsidRPr="009A2CBF">
        <w:rPr>
          <w:rFonts w:ascii="PT Astra Serif" w:hAnsi="PT Astra Serif"/>
        </w:rPr>
        <w:t xml:space="preserve"> </w:t>
      </w:r>
      <w:r w:rsidRPr="009A2CBF">
        <w:rPr>
          <w:rFonts w:ascii="PT Astra Serif" w:eastAsiaTheme="minorHAnsi" w:hAnsi="PT Astra Serif" w:cs="Arial"/>
          <w:sz w:val="26"/>
          <w:szCs w:val="26"/>
          <w:lang w:eastAsia="en-US"/>
        </w:rPr>
        <w:t>муниципальных образований, находящиеся в населенных пунктах с численностью населения до 300 тыс. человек.</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3. Субсидии предоставляются муниципальному образованию на следующие цели:</w:t>
      </w:r>
    </w:p>
    <w:p w:rsidR="00B141C2" w:rsidRPr="009A2CBF" w:rsidRDefault="001F525A"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B141C2" w:rsidRPr="009A2CBF">
        <w:rPr>
          <w:rFonts w:ascii="PT Astra Serif" w:eastAsiaTheme="minorHAnsi" w:hAnsi="PT Astra Serif" w:cs="Arial"/>
          <w:sz w:val="26"/>
          <w:szCs w:val="26"/>
          <w:lang w:eastAsia="en-US"/>
        </w:rPr>
        <w:t>) создание новых постановок и показ спектаклей (далее – творческие проекты). При этом предусматриваются:</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оплата труда сотрудников театра, а также специалистов, привлекаемых</w:t>
      </w:r>
      <w:r w:rsidR="001B28A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к осуществлению творческих проектов;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оплата авторского вознаграждения и гонораров творческим работникам, привлекаемым к осуществлению творческих проектов;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оплата договоров на право показа и и</w:t>
      </w:r>
      <w:r w:rsidR="001B28A7" w:rsidRPr="009A2CBF">
        <w:rPr>
          <w:rFonts w:ascii="PT Astra Serif" w:eastAsiaTheme="minorHAnsi" w:hAnsi="PT Astra Serif" w:cs="Arial"/>
          <w:sz w:val="26"/>
          <w:szCs w:val="26"/>
          <w:lang w:eastAsia="en-US"/>
        </w:rPr>
        <w:t>сполнения произведений, а также</w:t>
      </w:r>
      <w:r w:rsidR="001B28A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на передачу прав использования аудиовизуальной продукции;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обеспечение условий по приему и направлению участников творческих проектов до места проведения творческих проектов и обратно (наем жилого помещения, проезд, питание, выездные документы);</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обеспечение творческих проектов декорациями, сценическими, экспозиционными и другими конструкциями, включая их приобретение, закупку материалов, необходимых для изготовления, аренду, изготовление, монтаж</w:t>
      </w:r>
      <w:r w:rsidR="0017220F" w:rsidRPr="009A2CBF">
        <w:rPr>
          <w:rFonts w:ascii="PT Astra Serif" w:eastAsiaTheme="minorHAnsi" w:hAnsi="PT Astra Serif" w:cs="Arial"/>
          <w:sz w:val="26"/>
          <w:szCs w:val="26"/>
          <w:lang w:eastAsia="en-US"/>
        </w:rPr>
        <w:t>,</w:t>
      </w:r>
      <w:r w:rsidRPr="009A2CBF">
        <w:rPr>
          <w:rFonts w:ascii="PT Astra Serif" w:eastAsiaTheme="minorHAnsi" w:hAnsi="PT Astra Serif" w:cs="Arial"/>
          <w:sz w:val="26"/>
          <w:szCs w:val="26"/>
          <w:lang w:eastAsia="en-US"/>
        </w:rPr>
        <w:t xml:space="preserve"> демонтаж, доставку и обслуживание;</w:t>
      </w:r>
      <w:proofErr w:type="gramEnd"/>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обеспечение творческих проектов театральным реквизитом, бутафорией, гримом, постижерными изделиями, театральными куклами, сценическими костюмами (в том числе головными уборами и обувью), включая их приобретение, закупку материалов, необходимых для изготовления, аренду и изготовление;</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оплата работ (услуг), связанных со съемками и онлайн-показами творческих проектов;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оплата работ (услуг) по о</w:t>
      </w:r>
      <w:r w:rsidR="001B28A7" w:rsidRPr="009A2CBF">
        <w:rPr>
          <w:rFonts w:ascii="PT Astra Serif" w:eastAsiaTheme="minorHAnsi" w:hAnsi="PT Astra Serif" w:cs="Arial"/>
          <w:sz w:val="26"/>
          <w:szCs w:val="26"/>
          <w:lang w:eastAsia="en-US"/>
        </w:rPr>
        <w:t>беспечению тифлокомментирования</w:t>
      </w:r>
      <w:r w:rsidR="001B28A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и сурдоперевода творческих проектов;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уплата налогов и сборов, установленных законодательством Российской Федерации;</w:t>
      </w:r>
    </w:p>
    <w:p w:rsidR="00B141C2" w:rsidRPr="009A2CBF" w:rsidRDefault="001F525A"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w:t>
      </w:r>
      <w:r w:rsidR="00B141C2" w:rsidRPr="009A2CBF">
        <w:rPr>
          <w:rFonts w:ascii="PT Astra Serif" w:eastAsiaTheme="minorHAnsi" w:hAnsi="PT Astra Serif" w:cs="Arial"/>
          <w:sz w:val="26"/>
          <w:szCs w:val="26"/>
          <w:lang w:eastAsia="en-US"/>
        </w:rPr>
        <w:t xml:space="preserve">) укрепление материально-технической базы </w:t>
      </w:r>
      <w:r w:rsidR="00212A52" w:rsidRPr="009A2CBF">
        <w:rPr>
          <w:rFonts w:ascii="PT Astra Serif" w:eastAsiaTheme="minorHAnsi" w:hAnsi="PT Astra Serif" w:cs="Arial"/>
          <w:sz w:val="26"/>
          <w:szCs w:val="26"/>
          <w:lang w:eastAsia="en-US"/>
        </w:rPr>
        <w:t xml:space="preserve">детских и кукольных </w:t>
      </w:r>
      <w:r w:rsidR="00B141C2" w:rsidRPr="009A2CBF">
        <w:rPr>
          <w:rFonts w:ascii="PT Astra Serif" w:eastAsiaTheme="minorHAnsi" w:hAnsi="PT Astra Serif" w:cs="Arial"/>
          <w:sz w:val="26"/>
          <w:szCs w:val="26"/>
          <w:lang w:eastAsia="en-US"/>
        </w:rPr>
        <w:t xml:space="preserve">театров, </w:t>
      </w:r>
      <w:r w:rsidR="00212A52" w:rsidRPr="009A2CBF">
        <w:rPr>
          <w:rFonts w:ascii="PT Astra Serif" w:eastAsiaTheme="minorHAnsi" w:hAnsi="PT Astra Serif" w:cs="Arial"/>
          <w:sz w:val="26"/>
          <w:szCs w:val="26"/>
          <w:lang w:eastAsia="en-US"/>
        </w:rPr>
        <w:t>а также театров, расположенных в населенных пунктах с численностью населения до 300 тыс. человек</w:t>
      </w:r>
      <w:r w:rsidR="00AA3077" w:rsidRPr="009A2CBF">
        <w:rPr>
          <w:rFonts w:ascii="PT Astra Serif" w:eastAsiaTheme="minorHAnsi" w:hAnsi="PT Astra Serif" w:cs="Arial"/>
          <w:sz w:val="26"/>
          <w:szCs w:val="26"/>
          <w:lang w:eastAsia="en-US"/>
        </w:rPr>
        <w:t xml:space="preserve">, </w:t>
      </w:r>
      <w:r w:rsidR="00B141C2" w:rsidRPr="009A2CBF">
        <w:rPr>
          <w:rFonts w:ascii="PT Astra Serif" w:eastAsiaTheme="minorHAnsi" w:hAnsi="PT Astra Serif" w:cs="Arial"/>
          <w:sz w:val="26"/>
          <w:szCs w:val="26"/>
          <w:lang w:eastAsia="en-US"/>
        </w:rPr>
        <w:t>включая:</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приобретение технического</w:t>
      </w:r>
      <w:r w:rsidR="00C24B14" w:rsidRPr="009A2CBF">
        <w:rPr>
          <w:rFonts w:ascii="PT Astra Serif" w:eastAsiaTheme="minorHAnsi" w:hAnsi="PT Astra Serif" w:cs="Arial"/>
          <w:sz w:val="26"/>
          <w:szCs w:val="26"/>
          <w:lang w:eastAsia="en-US"/>
        </w:rPr>
        <w:t xml:space="preserve"> и </w:t>
      </w:r>
      <w:r w:rsidRPr="009A2CBF">
        <w:rPr>
          <w:rFonts w:ascii="PT Astra Serif" w:eastAsiaTheme="minorHAnsi" w:hAnsi="PT Astra Serif" w:cs="Arial"/>
          <w:sz w:val="26"/>
          <w:szCs w:val="26"/>
          <w:lang w:eastAsia="en-US"/>
        </w:rPr>
        <w:t>технологического оборудования, а также технических средств, необходимых для осуществления творческой деятельности (включая доставку, монтаж, демонтаж, установку, погрузочно-разгрузочные работы, пусконаладочные работы и обслуживание);</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приобретение пассажирски</w:t>
      </w:r>
      <w:r w:rsidR="00E66547" w:rsidRPr="009A2CBF">
        <w:rPr>
          <w:rFonts w:ascii="PT Astra Serif" w:eastAsiaTheme="minorHAnsi" w:hAnsi="PT Astra Serif" w:cs="Arial"/>
          <w:sz w:val="26"/>
          <w:szCs w:val="26"/>
          <w:lang w:eastAsia="en-US"/>
        </w:rPr>
        <w:t>х и грузопассажирских автобусов</w:t>
      </w:r>
      <w:r w:rsidR="00E6654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осуществления гастрольной деятельности;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приобретение и установку кресел, сидений-трансформеров, кресельных групп, телескопических трибун, скамее</w:t>
      </w:r>
      <w:r w:rsidR="001B28A7" w:rsidRPr="009A2CBF">
        <w:rPr>
          <w:rFonts w:ascii="PT Astra Serif" w:eastAsiaTheme="minorHAnsi" w:hAnsi="PT Astra Serif" w:cs="Arial"/>
          <w:sz w:val="26"/>
          <w:szCs w:val="26"/>
          <w:lang w:eastAsia="en-US"/>
        </w:rPr>
        <w:t>к, стульев для зрительного зала</w:t>
      </w:r>
      <w:r w:rsidR="001B28A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и мероприятий, проводимых вне стационарных площадок (включая доставку, монтаж, демонтаж, погрузочно-разгрузочные работы и обслуживание);</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приобретение оборудования, необходимого для съемок и онлайн-показов творческих проектов;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приобретение автоматических устрой</w:t>
      </w:r>
      <w:proofErr w:type="gramStart"/>
      <w:r w:rsidRPr="009A2CBF">
        <w:rPr>
          <w:rFonts w:ascii="PT Astra Serif" w:eastAsiaTheme="minorHAnsi" w:hAnsi="PT Astra Serif" w:cs="Arial"/>
          <w:sz w:val="26"/>
          <w:szCs w:val="26"/>
          <w:lang w:eastAsia="en-US"/>
        </w:rPr>
        <w:t>ств дл</w:t>
      </w:r>
      <w:proofErr w:type="gramEnd"/>
      <w:r w:rsidRPr="009A2CBF">
        <w:rPr>
          <w:rFonts w:ascii="PT Astra Serif" w:eastAsiaTheme="minorHAnsi" w:hAnsi="PT Astra Serif" w:cs="Arial"/>
          <w:sz w:val="26"/>
          <w:szCs w:val="26"/>
          <w:lang w:eastAsia="en-US"/>
        </w:rPr>
        <w:t xml:space="preserve">я проведения расчетов с целью приобретения билетов и контрольно-кассовой техники (платежные терминалы </w:t>
      </w:r>
      <w:r w:rsidR="00BA2A38">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оплаты банковскими картами, онлайн-</w:t>
      </w:r>
      <w:r w:rsidR="003D3ED9" w:rsidRPr="009A2CBF">
        <w:rPr>
          <w:rFonts w:ascii="PT Astra Serif" w:eastAsiaTheme="minorHAnsi" w:hAnsi="PT Astra Serif" w:cs="Arial"/>
          <w:sz w:val="26"/>
          <w:szCs w:val="26"/>
          <w:lang w:eastAsia="en-US"/>
        </w:rPr>
        <w:t>кассы, электронные кассиры</w:t>
      </w:r>
      <w:r w:rsidRPr="009A2CBF">
        <w:rPr>
          <w:rFonts w:ascii="PT Astra Serif" w:eastAsiaTheme="minorHAnsi" w:hAnsi="PT Astra Serif" w:cs="Arial"/>
          <w:sz w:val="26"/>
          <w:szCs w:val="26"/>
          <w:lang w:eastAsia="en-US"/>
        </w:rPr>
        <w:t>);</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приобретение оборудования, т</w:t>
      </w:r>
      <w:r w:rsidR="00E66547" w:rsidRPr="009A2CBF">
        <w:rPr>
          <w:rFonts w:ascii="PT Astra Serif" w:eastAsiaTheme="minorHAnsi" w:hAnsi="PT Astra Serif" w:cs="Arial"/>
          <w:sz w:val="26"/>
          <w:szCs w:val="26"/>
          <w:lang w:eastAsia="en-US"/>
        </w:rPr>
        <w:t>ехнических средств и объектов</w:t>
      </w:r>
      <w:r w:rsidR="00E6654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формирования доступной среды с учетом потребностей маломобильных групп населения и лиц с ограниченными воз</w:t>
      </w:r>
      <w:r w:rsidR="00A727B6" w:rsidRPr="009A2CBF">
        <w:rPr>
          <w:rFonts w:ascii="PT Astra Serif" w:eastAsiaTheme="minorHAnsi" w:hAnsi="PT Astra Serif" w:cs="Arial"/>
          <w:sz w:val="26"/>
          <w:szCs w:val="26"/>
          <w:lang w:eastAsia="en-US"/>
        </w:rPr>
        <w:t>можностями здоровья (</w:t>
      </w:r>
      <w:r w:rsidRPr="009A2CBF">
        <w:rPr>
          <w:rFonts w:ascii="PT Astra Serif" w:eastAsiaTheme="minorHAnsi" w:hAnsi="PT Astra Serif" w:cs="Arial"/>
          <w:sz w:val="26"/>
          <w:szCs w:val="26"/>
          <w:lang w:eastAsia="en-US"/>
        </w:rPr>
        <w:t>адаптированный вход, аппарель, бордюрный пандус (съезд), визуальные средства информации, подъемная платфор</w:t>
      </w:r>
      <w:r w:rsidR="001B28A7" w:rsidRPr="009A2CBF">
        <w:rPr>
          <w:rFonts w:ascii="PT Astra Serif" w:eastAsiaTheme="minorHAnsi" w:hAnsi="PT Astra Serif" w:cs="Arial"/>
          <w:sz w:val="26"/>
          <w:szCs w:val="26"/>
          <w:lang w:eastAsia="en-US"/>
        </w:rPr>
        <w:t>ма, система радиоинформирования</w:t>
      </w:r>
      <w:r w:rsidR="00A727B6" w:rsidRPr="009A2CBF">
        <w:rPr>
          <w:rFonts w:ascii="PT Astra Serif" w:eastAsiaTheme="minorHAnsi" w:hAnsi="PT Astra Serif" w:cs="Arial"/>
          <w:sz w:val="26"/>
          <w:szCs w:val="26"/>
          <w:lang w:eastAsia="en-US"/>
        </w:rPr>
        <w:t xml:space="preserve"> </w:t>
      </w:r>
      <w:r w:rsidRPr="009A2CBF">
        <w:rPr>
          <w:rFonts w:ascii="PT Astra Serif" w:eastAsiaTheme="minorHAnsi" w:hAnsi="PT Astra Serif" w:cs="Arial"/>
          <w:sz w:val="26"/>
          <w:szCs w:val="26"/>
          <w:lang w:eastAsia="en-US"/>
        </w:rPr>
        <w:t>и ориентирования лиц с нарушением зрения,</w:t>
      </w:r>
      <w:r w:rsidR="001B28A7" w:rsidRPr="009A2CBF">
        <w:rPr>
          <w:rFonts w:ascii="PT Astra Serif" w:eastAsiaTheme="minorHAnsi" w:hAnsi="PT Astra Serif" w:cs="Arial"/>
          <w:sz w:val="26"/>
          <w:szCs w:val="26"/>
          <w:lang w:eastAsia="en-US"/>
        </w:rPr>
        <w:t xml:space="preserve"> тактильно-контрастные наземные</w:t>
      </w:r>
      <w:r w:rsidR="00A727B6" w:rsidRPr="009A2CBF">
        <w:rPr>
          <w:rFonts w:ascii="PT Astra Serif" w:eastAsiaTheme="minorHAnsi" w:hAnsi="PT Astra Serif" w:cs="Arial"/>
          <w:sz w:val="26"/>
          <w:szCs w:val="26"/>
          <w:lang w:eastAsia="en-US"/>
        </w:rPr>
        <w:t xml:space="preserve"> </w:t>
      </w:r>
      <w:r w:rsidRPr="009A2CBF">
        <w:rPr>
          <w:rFonts w:ascii="PT Astra Serif" w:eastAsiaTheme="minorHAnsi" w:hAnsi="PT Astra Serif" w:cs="Arial"/>
          <w:sz w:val="26"/>
          <w:szCs w:val="26"/>
          <w:lang w:eastAsia="en-US"/>
        </w:rPr>
        <w:t>и напольные указатели, текстофон, оборуд</w:t>
      </w:r>
      <w:r w:rsidR="001B28A7" w:rsidRPr="009A2CBF">
        <w:rPr>
          <w:rFonts w:ascii="PT Astra Serif" w:eastAsiaTheme="minorHAnsi" w:hAnsi="PT Astra Serif" w:cs="Arial"/>
          <w:sz w:val="26"/>
          <w:szCs w:val="26"/>
          <w:lang w:eastAsia="en-US"/>
        </w:rPr>
        <w:t>ование для тифлокомментирования</w:t>
      </w:r>
      <w:r w:rsidR="00A727B6" w:rsidRPr="009A2CBF">
        <w:rPr>
          <w:rFonts w:ascii="PT Astra Serif" w:eastAsiaTheme="minorHAnsi" w:hAnsi="PT Astra Serif" w:cs="Arial"/>
          <w:sz w:val="26"/>
          <w:szCs w:val="26"/>
          <w:lang w:eastAsia="en-US"/>
        </w:rPr>
        <w:t xml:space="preserve"> </w:t>
      </w:r>
      <w:r w:rsidR="003D3ED9" w:rsidRPr="009A2CBF">
        <w:rPr>
          <w:rFonts w:ascii="PT Astra Serif" w:eastAsiaTheme="minorHAnsi" w:hAnsi="PT Astra Serif" w:cs="Arial"/>
          <w:sz w:val="26"/>
          <w:szCs w:val="26"/>
          <w:lang w:eastAsia="en-US"/>
        </w:rPr>
        <w:t>и сурдоперевода</w:t>
      </w:r>
      <w:r w:rsidRPr="009A2CBF">
        <w:rPr>
          <w:rFonts w:ascii="PT Astra Serif" w:eastAsiaTheme="minorHAnsi" w:hAnsi="PT Astra Serif" w:cs="Arial"/>
          <w:sz w:val="26"/>
          <w:szCs w:val="26"/>
          <w:lang w:eastAsia="en-US"/>
        </w:rPr>
        <w:t>), включая доставку, монтаж, демонтаж, установку, погрузочно-разгрузочные работы, пусконаладочные</w:t>
      </w:r>
      <w:proofErr w:type="gramEnd"/>
      <w:r w:rsidRPr="009A2CBF">
        <w:rPr>
          <w:rFonts w:ascii="PT Astra Serif" w:eastAsiaTheme="minorHAnsi" w:hAnsi="PT Astra Serif" w:cs="Arial"/>
          <w:sz w:val="26"/>
          <w:szCs w:val="26"/>
          <w:lang w:eastAsia="en-US"/>
        </w:rPr>
        <w:t xml:space="preserve"> работы и обслуживание;</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приобретение оборудования и т</w:t>
      </w:r>
      <w:r w:rsidR="00F045B3" w:rsidRPr="009A2CBF">
        <w:rPr>
          <w:rFonts w:ascii="PT Astra Serif" w:eastAsiaTheme="minorHAnsi" w:hAnsi="PT Astra Serif" w:cs="Arial"/>
          <w:sz w:val="26"/>
          <w:szCs w:val="26"/>
          <w:lang w:eastAsia="en-US"/>
        </w:rPr>
        <w:t>ехнических средств, необходимых</w:t>
      </w:r>
      <w:r w:rsidR="00F045B3"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обеспечения антитеррористической защищенности объектов культуры (металлодетекторы, интроскопы, видеокамеры, межсетевые экраны, средства связи, средства оповещения, электронные сис</w:t>
      </w:r>
      <w:r w:rsidR="00CC34DD" w:rsidRPr="009A2CBF">
        <w:rPr>
          <w:rFonts w:ascii="PT Astra Serif" w:eastAsiaTheme="minorHAnsi" w:hAnsi="PT Astra Serif" w:cs="Arial"/>
          <w:sz w:val="26"/>
          <w:szCs w:val="26"/>
          <w:lang w:eastAsia="en-US"/>
        </w:rPr>
        <w:t>темы пропуска, тревожные кнопки</w:t>
      </w:r>
      <w:r w:rsidRPr="009A2CBF">
        <w:rPr>
          <w:rFonts w:ascii="PT Astra Serif" w:eastAsiaTheme="minorHAnsi" w:hAnsi="PT Astra Serif" w:cs="Arial"/>
          <w:sz w:val="26"/>
          <w:szCs w:val="26"/>
          <w:lang w:eastAsia="en-US"/>
        </w:rPr>
        <w:t>), включая доставку, монтаж, демонтаж, установку, погрузочно-разгрузочные работы, пусконаладочные работы и обслуживание.</w:t>
      </w:r>
      <w:proofErr w:type="gramEnd"/>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 xml:space="preserve">Субсидии не могут направляться муниципальным образованием на оплату указанных в </w:t>
      </w:r>
      <w:r w:rsidR="00CC34DD" w:rsidRPr="009A2CBF">
        <w:rPr>
          <w:rFonts w:ascii="PT Astra Serif" w:eastAsiaTheme="minorHAnsi" w:hAnsi="PT Astra Serif" w:cs="Arial"/>
          <w:sz w:val="26"/>
          <w:szCs w:val="26"/>
          <w:lang w:eastAsia="en-US"/>
        </w:rPr>
        <w:t>подпункте 2)</w:t>
      </w:r>
      <w:r w:rsidR="00D31353" w:rsidRPr="009A2CBF">
        <w:rPr>
          <w:rFonts w:ascii="PT Astra Serif" w:eastAsiaTheme="minorHAnsi" w:hAnsi="PT Astra Serif" w:cs="Arial"/>
          <w:sz w:val="26"/>
          <w:szCs w:val="26"/>
          <w:lang w:eastAsia="en-US"/>
        </w:rPr>
        <w:t xml:space="preserve"> пункта 3 настоящего</w:t>
      </w:r>
      <w:r w:rsidRPr="009A2CBF">
        <w:rPr>
          <w:rFonts w:ascii="PT Astra Serif" w:eastAsiaTheme="minorHAnsi" w:hAnsi="PT Astra Serif" w:cs="Arial"/>
          <w:sz w:val="26"/>
          <w:szCs w:val="26"/>
          <w:lang w:eastAsia="en-US"/>
        </w:rPr>
        <w:t xml:space="preserve"> </w:t>
      </w:r>
      <w:r w:rsidR="00D31353" w:rsidRPr="009A2CBF">
        <w:rPr>
          <w:rFonts w:ascii="PT Astra Serif" w:eastAsiaTheme="minorHAnsi" w:hAnsi="PT Astra Serif" w:cs="Arial"/>
          <w:sz w:val="26"/>
          <w:szCs w:val="26"/>
          <w:lang w:eastAsia="en-US"/>
        </w:rPr>
        <w:t>Порядка</w:t>
      </w:r>
      <w:r w:rsidRPr="009A2CBF">
        <w:rPr>
          <w:rFonts w:ascii="PT Astra Serif" w:eastAsiaTheme="minorHAnsi" w:hAnsi="PT Astra Serif" w:cs="Arial"/>
          <w:sz w:val="26"/>
          <w:szCs w:val="26"/>
          <w:lang w:eastAsia="en-US"/>
        </w:rPr>
        <w:t xml:space="preserve"> (за исключением приобретения пассажирских и грузопассажирских автобусов для осуществления гастрольной деятельности, а также приобретения комплектов выездного свет</w:t>
      </w:r>
      <w:r w:rsidR="00AB5BED" w:rsidRPr="009A2CBF">
        <w:rPr>
          <w:rFonts w:ascii="PT Astra Serif" w:eastAsiaTheme="minorHAnsi" w:hAnsi="PT Astra Serif" w:cs="Arial"/>
          <w:sz w:val="26"/>
          <w:szCs w:val="26"/>
          <w:lang w:eastAsia="en-US"/>
        </w:rPr>
        <w:t>ового и звукового оборудования)</w:t>
      </w:r>
      <w:r w:rsidRPr="009A2CBF">
        <w:rPr>
          <w:rFonts w:ascii="PT Astra Serif" w:eastAsiaTheme="minorHAnsi" w:hAnsi="PT Astra Serif" w:cs="Arial"/>
          <w:sz w:val="26"/>
          <w:szCs w:val="26"/>
          <w:lang w:eastAsia="en-US"/>
        </w:rPr>
        <w:t xml:space="preserve"> </w:t>
      </w:r>
      <w:r w:rsidR="00AB5BED" w:rsidRPr="009A2CBF">
        <w:rPr>
          <w:rFonts w:ascii="PT Astra Serif" w:eastAsiaTheme="minorHAnsi" w:hAnsi="PT Astra Serif" w:cs="Arial"/>
          <w:sz w:val="26"/>
          <w:szCs w:val="26"/>
          <w:lang w:eastAsia="en-US"/>
        </w:rPr>
        <w:t>расходов</w:t>
      </w:r>
      <w:r w:rsidRPr="009A2CBF">
        <w:rPr>
          <w:rFonts w:ascii="PT Astra Serif" w:eastAsiaTheme="minorHAnsi" w:hAnsi="PT Astra Serif" w:cs="Arial"/>
          <w:sz w:val="26"/>
          <w:szCs w:val="26"/>
          <w:lang w:eastAsia="en-US"/>
        </w:rPr>
        <w:t xml:space="preserve"> детских и куко</w:t>
      </w:r>
      <w:r w:rsidR="00BA2A38">
        <w:rPr>
          <w:rFonts w:ascii="PT Astra Serif" w:eastAsiaTheme="minorHAnsi" w:hAnsi="PT Astra Serif" w:cs="Arial"/>
          <w:sz w:val="26"/>
          <w:szCs w:val="26"/>
          <w:lang w:eastAsia="en-US"/>
        </w:rPr>
        <w:t xml:space="preserve">льных театров, а также театров </w:t>
      </w:r>
      <w:r w:rsidR="00B80082"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в населенных пунктах с численностью населения до 300 тыс. человек, которые</w:t>
      </w:r>
      <w:r w:rsidR="00B80082"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в году предоставления субсидии получили</w:t>
      </w:r>
      <w:proofErr w:type="gramEnd"/>
      <w:r w:rsidRPr="009A2CBF">
        <w:rPr>
          <w:rFonts w:ascii="PT Astra Serif" w:eastAsiaTheme="minorHAnsi" w:hAnsi="PT Astra Serif" w:cs="Arial"/>
          <w:sz w:val="26"/>
          <w:szCs w:val="26"/>
          <w:lang w:eastAsia="en-US"/>
        </w:rPr>
        <w:t xml:space="preserve"> поддержку в соответствии с Правилами предоставления и распределения субсидий из федерального бюджета бюджетам субъектов Российской Федерации и г. Байконура на модернизацию муниципальных </w:t>
      </w:r>
      <w:r w:rsidR="00AB5BED" w:rsidRPr="009A2CBF">
        <w:rPr>
          <w:rFonts w:ascii="PT Astra Serif" w:eastAsiaTheme="minorHAnsi" w:hAnsi="PT Astra Serif" w:cs="Arial"/>
          <w:sz w:val="26"/>
          <w:szCs w:val="26"/>
          <w:lang w:eastAsia="en-US"/>
        </w:rPr>
        <w:t>учреждений</w:t>
      </w:r>
      <w:r w:rsidRPr="009A2CBF">
        <w:rPr>
          <w:rFonts w:ascii="PT Astra Serif" w:eastAsiaTheme="minorHAnsi" w:hAnsi="PT Astra Serif" w:cs="Arial"/>
          <w:sz w:val="26"/>
          <w:szCs w:val="26"/>
          <w:lang w:eastAsia="en-US"/>
        </w:rPr>
        <w:t>, предусмотренными приложением № 44 к постановлению Правительства Российской Федерации от 15.04.2014 № 317 «Об утверждении государственной программы Российской Федерации «Развитие культуры».</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4. Критерием отбора муниципальных образований Томской</w:t>
      </w:r>
      <w:r w:rsidR="00F045B3" w:rsidRPr="009A2CBF">
        <w:rPr>
          <w:rFonts w:ascii="PT Astra Serif" w:eastAsiaTheme="minorHAnsi" w:hAnsi="PT Astra Serif" w:cs="Arial"/>
          <w:sz w:val="26"/>
          <w:szCs w:val="26"/>
          <w:lang w:eastAsia="en-US"/>
        </w:rPr>
        <w:t xml:space="preserve"> области</w:t>
      </w:r>
      <w:r w:rsidR="00F045B3"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 xml:space="preserve">при реализации мероприятий по поддержке творческой деятельности </w:t>
      </w:r>
      <w:r w:rsidR="00BA2A38">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и (или) укреплению материально-технической базы детских и кукольных театров является наличие в муниципальном образовании Томской области муниципальных детских и кукольных театров.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Критерием отбора муниципаль</w:t>
      </w:r>
      <w:r w:rsidR="00F045B3" w:rsidRPr="009A2CBF">
        <w:rPr>
          <w:rFonts w:ascii="PT Astra Serif" w:eastAsiaTheme="minorHAnsi" w:hAnsi="PT Astra Serif" w:cs="Arial"/>
          <w:sz w:val="26"/>
          <w:szCs w:val="26"/>
          <w:lang w:eastAsia="en-US"/>
        </w:rPr>
        <w:t>ных образований Томской области</w:t>
      </w:r>
      <w:r w:rsidR="00F045B3"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 xml:space="preserve">при реализации мероприятий по поддержке творческой деятельности </w:t>
      </w:r>
      <w:r w:rsidR="0094690B">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 xml:space="preserve">и (или) укреплению материально-технической базы театров, расположенных </w:t>
      </w:r>
      <w:r w:rsidR="0094690B">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 xml:space="preserve">в населенных пунктах с численностью населения до 300 тыс. человек, является </w:t>
      </w:r>
      <w:r w:rsidR="00050598" w:rsidRPr="009A2CBF">
        <w:rPr>
          <w:rFonts w:ascii="PT Astra Serif" w:eastAsiaTheme="minorHAnsi" w:hAnsi="PT Astra Serif" w:cs="Arial"/>
          <w:sz w:val="26"/>
          <w:szCs w:val="26"/>
          <w:lang w:eastAsia="en-US"/>
        </w:rPr>
        <w:t>наличие</w:t>
      </w:r>
      <w:r w:rsidR="00050598"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 xml:space="preserve">в муниципальном образовании Томской области </w:t>
      </w:r>
      <w:r w:rsidR="00050598" w:rsidRPr="009A2CBF">
        <w:rPr>
          <w:rFonts w:ascii="PT Astra Serif" w:eastAsiaTheme="minorHAnsi" w:hAnsi="PT Astra Serif" w:cs="Arial"/>
          <w:sz w:val="26"/>
          <w:szCs w:val="26"/>
          <w:lang w:eastAsia="en-US"/>
        </w:rPr>
        <w:t>театров, расположенных</w:t>
      </w:r>
      <w:r w:rsidR="00050598"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в населенных пунктах с численностью населения до 300 тыс. человек.</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5. Перечень документов, предоставляемых муниципальным образованием Томской области </w:t>
      </w:r>
      <w:bookmarkStart w:id="10" w:name="_Hlk220247900"/>
      <w:r w:rsidRPr="009A2CBF">
        <w:rPr>
          <w:rFonts w:ascii="PT Astra Serif" w:eastAsiaTheme="minorHAnsi" w:hAnsi="PT Astra Serif" w:cs="Arial"/>
          <w:sz w:val="26"/>
          <w:szCs w:val="26"/>
          <w:lang w:eastAsia="en-US"/>
        </w:rPr>
        <w:t>для получения Субсидии</w:t>
      </w:r>
      <w:r w:rsidRPr="009A2CBF">
        <w:rPr>
          <w:rFonts w:ascii="PT Astra Serif" w:hAnsi="PT Astra Serif"/>
        </w:rPr>
        <w:t xml:space="preserve"> </w:t>
      </w:r>
      <w:r w:rsidR="00050598" w:rsidRPr="009A2CBF">
        <w:rPr>
          <w:rFonts w:ascii="PT Astra Serif" w:eastAsiaTheme="minorHAnsi" w:hAnsi="PT Astra Serif" w:cs="Arial"/>
          <w:sz w:val="26"/>
          <w:szCs w:val="26"/>
          <w:lang w:eastAsia="en-US"/>
        </w:rPr>
        <w:t>при реализации мероприятий</w:t>
      </w:r>
      <w:r w:rsidR="00050598"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по поддержке творческой деятельности и (или) укреплению материально-технической базы театров, расположенных в населенных пунктах с численностью населения до 300 тыс. человек</w:t>
      </w:r>
      <w:bookmarkEnd w:id="10"/>
      <w:r w:rsidRPr="009A2CBF">
        <w:rPr>
          <w:rFonts w:ascii="PT Astra Serif" w:eastAsiaTheme="minorHAnsi" w:hAnsi="PT Astra Serif" w:cs="Arial"/>
          <w:sz w:val="26"/>
          <w:szCs w:val="26"/>
          <w:lang w:eastAsia="en-US"/>
        </w:rPr>
        <w:t>:</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заявка от муниципального образования Томской области на предоставление Субсидии с указанием сведений о размере финансового обеспечения мероприятий за счет средств местного бюджета по фор</w:t>
      </w:r>
      <w:r w:rsidR="00050598" w:rsidRPr="009A2CBF">
        <w:rPr>
          <w:rFonts w:ascii="PT Astra Serif" w:eastAsiaTheme="minorHAnsi" w:hAnsi="PT Astra Serif" w:cs="Arial"/>
          <w:sz w:val="26"/>
          <w:szCs w:val="26"/>
          <w:lang w:eastAsia="en-US"/>
        </w:rPr>
        <w:t>ме, установленной Департаментом</w:t>
      </w:r>
      <w:r w:rsidR="00050598"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по культуре Томской области.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Перечень документов, предоставляемых муниципальным образованием Томской области для получения Субсидии </w:t>
      </w:r>
      <w:r w:rsidR="00F045B3" w:rsidRPr="009A2CBF">
        <w:rPr>
          <w:rFonts w:ascii="PT Astra Serif" w:eastAsiaTheme="minorHAnsi" w:hAnsi="PT Astra Serif" w:cs="Arial"/>
          <w:sz w:val="26"/>
          <w:szCs w:val="26"/>
          <w:lang w:eastAsia="en-US"/>
        </w:rPr>
        <w:t>при реализации мероприятий</w:t>
      </w:r>
      <w:r w:rsidR="00F045B3"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по поддержке творческой деятельности и (или) укреплению материально-технической базы детских и кукольных театров: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eastAsiaTheme="minorHAnsi" w:hAnsi="PT Astra Serif" w:cs="Arial"/>
          <w:sz w:val="26"/>
          <w:szCs w:val="26"/>
          <w:lang w:eastAsia="en-US"/>
        </w:rPr>
        <w:t>заявка от муниципального образования Томской области на поддержку творческой деятельности и (или) укреплению материально-технической базы детских и кукольных театров,</w:t>
      </w:r>
      <w:r w:rsidRPr="009A2CBF">
        <w:rPr>
          <w:rFonts w:ascii="PT Astra Serif" w:hAnsi="PT Astra Serif"/>
        </w:rPr>
        <w:t xml:space="preserve"> </w:t>
      </w:r>
      <w:r w:rsidRPr="009A2CBF">
        <w:rPr>
          <w:rFonts w:ascii="PT Astra Serif" w:eastAsiaTheme="minorHAnsi" w:hAnsi="PT Astra Serif" w:cs="Arial"/>
          <w:sz w:val="26"/>
          <w:szCs w:val="26"/>
          <w:lang w:eastAsia="en-US"/>
        </w:rPr>
        <w:t xml:space="preserve">в которую не подлежат включению </w:t>
      </w:r>
      <w:r w:rsidR="005D3AE7" w:rsidRPr="009A2CBF">
        <w:rPr>
          <w:rFonts w:ascii="PT Astra Serif" w:eastAsiaTheme="minorHAnsi" w:hAnsi="PT Astra Serif" w:cs="Arial"/>
          <w:sz w:val="26"/>
          <w:szCs w:val="26"/>
          <w:lang w:eastAsia="en-US"/>
        </w:rPr>
        <w:t>детские</w:t>
      </w:r>
      <w:r w:rsidR="005D3AE7" w:rsidRPr="009A2CBF">
        <w:rPr>
          <w:rFonts w:ascii="PT Astra Serif" w:eastAsiaTheme="minorHAnsi" w:hAnsi="PT Astra Serif" w:cs="Arial"/>
          <w:sz w:val="26"/>
          <w:szCs w:val="26"/>
          <w:lang w:eastAsia="en-US"/>
        </w:rPr>
        <w:br/>
      </w:r>
      <w:r w:rsidR="00627C6A" w:rsidRPr="009A2CBF">
        <w:rPr>
          <w:rFonts w:ascii="PT Astra Serif" w:eastAsiaTheme="minorHAnsi" w:hAnsi="PT Astra Serif" w:cs="Arial"/>
          <w:sz w:val="26"/>
          <w:szCs w:val="26"/>
          <w:lang w:eastAsia="en-US"/>
        </w:rPr>
        <w:t xml:space="preserve">и кукольные </w:t>
      </w:r>
      <w:r w:rsidRPr="009A2CBF">
        <w:rPr>
          <w:rFonts w:ascii="PT Astra Serif" w:eastAsiaTheme="minorHAnsi" w:hAnsi="PT Astra Serif" w:cs="Arial"/>
          <w:sz w:val="26"/>
          <w:szCs w:val="26"/>
          <w:lang w:eastAsia="en-US"/>
        </w:rPr>
        <w:t>театры,</w:t>
      </w:r>
      <w:r w:rsidR="00627C6A" w:rsidRPr="009A2CBF">
        <w:rPr>
          <w:rFonts w:ascii="PT Astra Serif" w:eastAsiaTheme="minorHAnsi" w:hAnsi="PT Astra Serif" w:cs="Arial"/>
          <w:sz w:val="26"/>
          <w:szCs w:val="26"/>
          <w:lang w:eastAsia="en-US"/>
        </w:rPr>
        <w:t xml:space="preserve"> включенные в заявку для получения Субсидии</w:t>
      </w:r>
      <w:r w:rsidR="00627C6A" w:rsidRPr="009A2CBF">
        <w:rPr>
          <w:rFonts w:ascii="PT Astra Serif" w:hAnsi="PT Astra Serif"/>
        </w:rPr>
        <w:t xml:space="preserve"> </w:t>
      </w:r>
      <w:r w:rsidR="0094690B">
        <w:rPr>
          <w:rFonts w:ascii="PT Astra Serif" w:hAnsi="PT Astra Serif"/>
        </w:rPr>
        <w:br/>
      </w:r>
      <w:r w:rsidR="00627C6A" w:rsidRPr="009A2CBF">
        <w:rPr>
          <w:rFonts w:ascii="PT Astra Serif" w:eastAsiaTheme="minorHAnsi" w:hAnsi="PT Astra Serif" w:cs="Arial"/>
          <w:sz w:val="26"/>
          <w:szCs w:val="26"/>
          <w:lang w:eastAsia="en-US"/>
        </w:rPr>
        <w:t>при реализации мероприятий по поддержке творческой деятельности и (или) укреплению материально-технической базы театров, расположенных в населенных пунктах с численностью населения до 300 тыс. человек, а также</w:t>
      </w:r>
      <w:proofErr w:type="gramEnd"/>
      <w:r w:rsidR="00627C6A" w:rsidRPr="009A2CBF">
        <w:rPr>
          <w:rFonts w:ascii="PT Astra Serif" w:eastAsiaTheme="minorHAnsi" w:hAnsi="PT Astra Serif" w:cs="Arial"/>
          <w:sz w:val="26"/>
          <w:szCs w:val="26"/>
          <w:lang w:eastAsia="en-US"/>
        </w:rPr>
        <w:t xml:space="preserve"> </w:t>
      </w:r>
      <w:proofErr w:type="gramStart"/>
      <w:r w:rsidR="00627C6A" w:rsidRPr="009A2CBF">
        <w:rPr>
          <w:rFonts w:ascii="PT Astra Serif" w:eastAsiaTheme="minorHAnsi" w:hAnsi="PT Astra Serif" w:cs="Arial"/>
          <w:sz w:val="26"/>
          <w:szCs w:val="26"/>
          <w:lang w:eastAsia="en-US"/>
        </w:rPr>
        <w:t xml:space="preserve">в заявки </w:t>
      </w:r>
      <w:r w:rsidR="0094690B">
        <w:rPr>
          <w:rFonts w:ascii="PT Astra Serif" w:eastAsiaTheme="minorHAnsi" w:hAnsi="PT Astra Serif" w:cs="Arial"/>
          <w:sz w:val="26"/>
          <w:szCs w:val="26"/>
          <w:lang w:eastAsia="en-US"/>
        </w:rPr>
        <w:br/>
      </w:r>
      <w:r w:rsidR="00627C6A" w:rsidRPr="009A2CBF">
        <w:rPr>
          <w:rFonts w:ascii="PT Astra Serif" w:eastAsiaTheme="minorHAnsi" w:hAnsi="PT Astra Serif" w:cs="Arial"/>
          <w:sz w:val="26"/>
          <w:szCs w:val="26"/>
          <w:lang w:eastAsia="en-US"/>
        </w:rPr>
        <w:t>на получение финансирования в соответс</w:t>
      </w:r>
      <w:r w:rsidR="005D3AE7" w:rsidRPr="009A2CBF">
        <w:rPr>
          <w:rFonts w:ascii="PT Astra Serif" w:eastAsiaTheme="minorHAnsi" w:hAnsi="PT Astra Serif" w:cs="Arial"/>
          <w:sz w:val="26"/>
          <w:szCs w:val="26"/>
          <w:lang w:eastAsia="en-US"/>
        </w:rPr>
        <w:t>твии с Правилами предоставления</w:t>
      </w:r>
      <w:r w:rsidR="005D3AE7" w:rsidRPr="009A2CBF">
        <w:rPr>
          <w:rFonts w:ascii="PT Astra Serif" w:eastAsiaTheme="minorHAnsi" w:hAnsi="PT Astra Serif" w:cs="Arial"/>
          <w:sz w:val="26"/>
          <w:szCs w:val="26"/>
          <w:lang w:eastAsia="en-US"/>
        </w:rPr>
        <w:br/>
      </w:r>
      <w:r w:rsidR="00627C6A" w:rsidRPr="009A2CBF">
        <w:rPr>
          <w:rFonts w:ascii="PT Astra Serif" w:eastAsiaTheme="minorHAnsi" w:hAnsi="PT Astra Serif" w:cs="Arial"/>
          <w:sz w:val="26"/>
          <w:szCs w:val="26"/>
          <w:lang w:eastAsia="en-US"/>
        </w:rPr>
        <w:t>и распределения субсидий из федерального бюджета бюджетам субъектов Российской Федерации на оснащение региональных и муниципальных театр</w:t>
      </w:r>
      <w:r w:rsidR="00873BE1" w:rsidRPr="009A2CBF">
        <w:rPr>
          <w:rFonts w:ascii="PT Astra Serif" w:eastAsiaTheme="minorHAnsi" w:hAnsi="PT Astra Serif" w:cs="Arial"/>
          <w:sz w:val="26"/>
          <w:szCs w:val="26"/>
          <w:lang w:eastAsia="en-US"/>
        </w:rPr>
        <w:t>о</w:t>
      </w:r>
      <w:r w:rsidR="00627C6A" w:rsidRPr="009A2CBF">
        <w:rPr>
          <w:rFonts w:ascii="PT Astra Serif" w:eastAsiaTheme="minorHAnsi" w:hAnsi="PT Astra Serif" w:cs="Arial"/>
          <w:sz w:val="26"/>
          <w:szCs w:val="26"/>
          <w:lang w:eastAsia="en-US"/>
        </w:rPr>
        <w:t>в, находящихся в городах с численностью населения более 300 тыс</w:t>
      </w:r>
      <w:r w:rsidR="005D3AE7" w:rsidRPr="009A2CBF">
        <w:rPr>
          <w:rFonts w:ascii="PT Astra Serif" w:eastAsiaTheme="minorHAnsi" w:hAnsi="PT Astra Serif" w:cs="Arial"/>
          <w:sz w:val="26"/>
          <w:szCs w:val="26"/>
          <w:lang w:eastAsia="en-US"/>
        </w:rPr>
        <w:t>яч человек,</w:t>
      </w:r>
      <w:r w:rsidR="005D3AE7" w:rsidRPr="009A2CBF">
        <w:rPr>
          <w:rFonts w:ascii="PT Astra Serif" w:eastAsiaTheme="minorHAnsi" w:hAnsi="PT Astra Serif" w:cs="Arial"/>
          <w:sz w:val="26"/>
          <w:szCs w:val="26"/>
          <w:lang w:eastAsia="en-US"/>
        </w:rPr>
        <w:br/>
      </w:r>
      <w:r w:rsidR="00627C6A" w:rsidRPr="009A2CBF">
        <w:rPr>
          <w:rFonts w:ascii="PT Astra Serif" w:eastAsiaTheme="minorHAnsi" w:hAnsi="PT Astra Serif" w:cs="Arial"/>
          <w:sz w:val="26"/>
          <w:szCs w:val="26"/>
          <w:lang w:eastAsia="en-US"/>
        </w:rPr>
        <w:t>а также проведение ремонта и (или)</w:t>
      </w:r>
      <w:r w:rsidR="00873BE1" w:rsidRPr="009A2CBF">
        <w:rPr>
          <w:rFonts w:ascii="PT Astra Serif" w:eastAsiaTheme="minorHAnsi" w:hAnsi="PT Astra Serif" w:cs="Arial"/>
          <w:sz w:val="26"/>
          <w:szCs w:val="26"/>
          <w:lang w:eastAsia="en-US"/>
        </w:rPr>
        <w:t xml:space="preserve"> материально-технического оснащения региональных и (или)</w:t>
      </w:r>
      <w:r w:rsidR="00627C6A" w:rsidRPr="009A2CBF">
        <w:rPr>
          <w:rFonts w:ascii="PT Astra Serif" w:eastAsiaTheme="minorHAnsi" w:hAnsi="PT Astra Serif" w:cs="Arial"/>
          <w:sz w:val="26"/>
          <w:szCs w:val="26"/>
          <w:lang w:eastAsia="en-US"/>
        </w:rPr>
        <w:t xml:space="preserve"> муниципальных филармоний, предусмотренными приложением № 31</w:t>
      </w:r>
      <w:r w:rsidR="008A6D79" w:rsidRPr="009A2CBF">
        <w:rPr>
          <w:rFonts w:ascii="PT Astra Serif" w:hAnsi="PT Astra Serif"/>
        </w:rPr>
        <w:t xml:space="preserve"> </w:t>
      </w:r>
      <w:r w:rsidR="008A6D79" w:rsidRPr="009A2CBF">
        <w:rPr>
          <w:rFonts w:ascii="PT Astra Serif" w:eastAsiaTheme="minorHAnsi" w:hAnsi="PT Astra Serif" w:cs="Arial"/>
          <w:sz w:val="26"/>
          <w:szCs w:val="26"/>
          <w:lang w:eastAsia="en-US"/>
        </w:rPr>
        <w:t>к постановлению Пра</w:t>
      </w:r>
      <w:r w:rsidR="005D3AE7" w:rsidRPr="009A2CBF">
        <w:rPr>
          <w:rFonts w:ascii="PT Astra Serif" w:eastAsiaTheme="minorHAnsi" w:hAnsi="PT Astra Serif" w:cs="Arial"/>
          <w:sz w:val="26"/>
          <w:szCs w:val="26"/>
          <w:lang w:eastAsia="en-US"/>
        </w:rPr>
        <w:t>вительства Российской Федерации</w:t>
      </w:r>
      <w:r w:rsidR="005D3AE7" w:rsidRPr="009A2CBF">
        <w:rPr>
          <w:rFonts w:ascii="PT Astra Serif" w:eastAsiaTheme="minorHAnsi" w:hAnsi="PT Astra Serif" w:cs="Arial"/>
          <w:sz w:val="26"/>
          <w:szCs w:val="26"/>
          <w:lang w:eastAsia="en-US"/>
        </w:rPr>
        <w:br/>
      </w:r>
      <w:r w:rsidR="008A6D79" w:rsidRPr="009A2CBF">
        <w:rPr>
          <w:rFonts w:ascii="PT Astra Serif" w:eastAsiaTheme="minorHAnsi" w:hAnsi="PT Astra Serif" w:cs="Arial"/>
          <w:sz w:val="26"/>
          <w:szCs w:val="26"/>
          <w:lang w:eastAsia="en-US"/>
        </w:rPr>
        <w:t>от 15.04.2014 № 317</w:t>
      </w:r>
      <w:proofErr w:type="gramEnd"/>
      <w:r w:rsidR="008A6D79" w:rsidRPr="009A2CBF">
        <w:rPr>
          <w:rFonts w:ascii="PT Astra Serif" w:eastAsiaTheme="minorHAnsi" w:hAnsi="PT Astra Serif" w:cs="Arial"/>
          <w:sz w:val="26"/>
          <w:szCs w:val="26"/>
          <w:lang w:eastAsia="en-US"/>
        </w:rPr>
        <w:t xml:space="preserve"> «Об утверждении государственной программы Российской Федерации «Развитие культуры»</w:t>
      </w:r>
      <w:r w:rsidRPr="009A2CBF">
        <w:rPr>
          <w:rFonts w:ascii="PT Astra Serif" w:eastAsiaTheme="minorHAnsi" w:hAnsi="PT Astra Serif" w:cs="Arial"/>
          <w:sz w:val="26"/>
          <w:szCs w:val="26"/>
          <w:lang w:eastAsia="en-US"/>
        </w:rPr>
        <w:t>,</w:t>
      </w:r>
      <w:r w:rsidRPr="009A2CBF">
        <w:rPr>
          <w:rFonts w:ascii="PT Astra Serif" w:hAnsi="PT Astra Serif"/>
        </w:rPr>
        <w:t xml:space="preserve"> </w:t>
      </w:r>
      <w:r w:rsidRPr="009A2CBF">
        <w:rPr>
          <w:rFonts w:ascii="PT Astra Serif" w:eastAsiaTheme="minorHAnsi" w:hAnsi="PT Astra Serif" w:cs="Arial"/>
          <w:sz w:val="26"/>
          <w:szCs w:val="26"/>
          <w:lang w:eastAsia="en-US"/>
        </w:rPr>
        <w:t>по фор</w:t>
      </w:r>
      <w:r w:rsidR="005D3AE7" w:rsidRPr="009A2CBF">
        <w:rPr>
          <w:rFonts w:ascii="PT Astra Serif" w:eastAsiaTheme="minorHAnsi" w:hAnsi="PT Astra Serif" w:cs="Arial"/>
          <w:sz w:val="26"/>
          <w:szCs w:val="26"/>
          <w:lang w:eastAsia="en-US"/>
        </w:rPr>
        <w:t>ме, запрашиваемой Департаментом</w:t>
      </w:r>
      <w:r w:rsidR="005D3AE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по культуре Томской области</w:t>
      </w:r>
      <w:r w:rsidR="008A6D79" w:rsidRPr="009A2CBF">
        <w:rPr>
          <w:rFonts w:ascii="PT Astra Serif" w:eastAsiaTheme="minorHAnsi" w:hAnsi="PT Astra Serif" w:cs="Arial"/>
          <w:sz w:val="26"/>
          <w:szCs w:val="26"/>
          <w:lang w:eastAsia="en-US"/>
        </w:rPr>
        <w:t>.</w:t>
      </w:r>
      <w:r w:rsidR="005D3AE7" w:rsidRPr="009A2CBF">
        <w:rPr>
          <w:rFonts w:ascii="PT Astra Serif" w:eastAsiaTheme="minorHAnsi" w:hAnsi="PT Astra Serif" w:cs="Arial"/>
          <w:sz w:val="26"/>
          <w:szCs w:val="26"/>
          <w:lang w:eastAsia="en-US"/>
        </w:rPr>
        <w:t xml:space="preserve"> </w:t>
      </w:r>
      <w:r w:rsidRPr="009A2CBF">
        <w:rPr>
          <w:rFonts w:ascii="PT Astra Serif" w:eastAsiaTheme="minorHAnsi" w:hAnsi="PT Astra Serif" w:cs="Arial"/>
          <w:sz w:val="26"/>
          <w:szCs w:val="26"/>
          <w:lang w:eastAsia="en-US"/>
        </w:rPr>
        <w:t>В заявке указываются сведения о размере финансового обеспечения мероприятия за счет средств бюджета муниципального образования Томской области.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6. Условия предоставления Субсидии: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w:t>
      </w:r>
      <w:r w:rsidR="007D5E95" w:rsidRPr="009A2CBF">
        <w:rPr>
          <w:rFonts w:ascii="PT Astra Serif" w:eastAsiaTheme="minorHAnsi" w:hAnsi="PT Astra Serif" w:cs="Arial"/>
          <w:sz w:val="26"/>
          <w:szCs w:val="26"/>
          <w:lang w:eastAsia="en-US"/>
        </w:rPr>
        <w:t>Субсидия, в объеме, необходимом</w:t>
      </w:r>
      <w:r w:rsidR="007D5E95"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их исполнения, включая размер планируемой к предоставлению из областного бюджета Субсидии;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заключение соглашения о предоставлении из областного бюджета Субсидии местному бюджету</w:t>
      </w:r>
      <w:r w:rsidR="00B86126" w:rsidRPr="009A2CBF">
        <w:rPr>
          <w:rFonts w:ascii="PT Astra Serif" w:eastAsiaTheme="minorHAnsi" w:hAnsi="PT Astra Serif" w:cs="Arial"/>
          <w:sz w:val="26"/>
          <w:szCs w:val="26"/>
          <w:lang w:eastAsia="en-US"/>
        </w:rPr>
        <w:t xml:space="preserve"> (далее – Соглашение)</w:t>
      </w:r>
      <w:r w:rsidRPr="009A2CBF">
        <w:rPr>
          <w:rFonts w:ascii="PT Astra Serif" w:eastAsiaTheme="minorHAnsi" w:hAnsi="PT Astra Serif" w:cs="Arial"/>
          <w:sz w:val="26"/>
          <w:szCs w:val="26"/>
          <w:lang w:eastAsia="en-US"/>
        </w:rPr>
        <w:t xml:space="preserve">,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достижению </w:t>
      </w:r>
      <w:proofErr w:type="gramStart"/>
      <w:r w:rsidRPr="009A2CBF">
        <w:rPr>
          <w:rFonts w:ascii="PT Astra Serif" w:eastAsiaTheme="minorHAnsi" w:hAnsi="PT Astra Serif" w:cs="Arial"/>
          <w:sz w:val="26"/>
          <w:szCs w:val="26"/>
          <w:lang w:eastAsia="en-US"/>
        </w:rPr>
        <w:t>значений показателей ре</w:t>
      </w:r>
      <w:r w:rsidR="007D5E95" w:rsidRPr="009A2CBF">
        <w:rPr>
          <w:rFonts w:ascii="PT Astra Serif" w:eastAsiaTheme="minorHAnsi" w:hAnsi="PT Astra Serif" w:cs="Arial"/>
          <w:sz w:val="26"/>
          <w:szCs w:val="26"/>
          <w:lang w:eastAsia="en-US"/>
        </w:rPr>
        <w:t>зультата использования Субсидии</w:t>
      </w:r>
      <w:proofErr w:type="gramEnd"/>
      <w:r w:rsidR="007D5E95"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и ответственность за неисполнение предусмотренных Соглашением обязательств.</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7. Методика расчета Субсидии бюджету муниципального образования Томской области:</w:t>
      </w:r>
    </w:p>
    <w:p w:rsidR="00B141C2" w:rsidRPr="009A2CBF" w:rsidRDefault="00B141C2" w:rsidP="00B141C2">
      <w:pPr>
        <w:autoSpaceDE w:val="0"/>
        <w:autoSpaceDN w:val="0"/>
        <w:adjustRightInd w:val="0"/>
        <w:spacing w:after="0" w:line="240" w:lineRule="auto"/>
        <w:jc w:val="both"/>
        <w:rPr>
          <w:rFonts w:ascii="PT Astra Serif" w:eastAsiaTheme="minorHAnsi" w:hAnsi="PT Astra Serif" w:cs="Arial"/>
          <w:sz w:val="26"/>
          <w:szCs w:val="26"/>
          <w:lang w:eastAsia="en-US"/>
        </w:rPr>
      </w:pPr>
    </w:p>
    <w:p w:rsidR="00B141C2" w:rsidRPr="009A2CBF" w:rsidRDefault="00EA0815" w:rsidP="00EA0815">
      <w:pPr>
        <w:autoSpaceDE w:val="0"/>
        <w:autoSpaceDN w:val="0"/>
        <w:adjustRightInd w:val="0"/>
        <w:spacing w:after="0" w:line="240" w:lineRule="auto"/>
        <w:jc w:val="center"/>
        <w:rPr>
          <w:rFonts w:ascii="PT Astra Serif" w:hAnsi="PT Astra Serif" w:cs="Calibri"/>
          <w:sz w:val="26"/>
          <w:szCs w:val="26"/>
        </w:rPr>
      </w:pPr>
      <w:proofErr w:type="gramStart"/>
      <w:r w:rsidRPr="009A2CBF">
        <w:rPr>
          <w:rFonts w:ascii="PT Astra Serif" w:hAnsi="PT Astra Serif" w:cs="Calibri"/>
          <w:sz w:val="26"/>
          <w:szCs w:val="26"/>
          <w:lang w:val="en-US"/>
        </w:rPr>
        <w:t>Vi</w:t>
      </w:r>
      <w:proofErr w:type="gramEnd"/>
      <w:r w:rsidRPr="009A2CBF">
        <w:rPr>
          <w:rFonts w:ascii="PT Astra Serif" w:hAnsi="PT Astra Serif" w:cs="Calibri"/>
          <w:sz w:val="26"/>
          <w:szCs w:val="26"/>
        </w:rPr>
        <w:t xml:space="preserve"> = </w:t>
      </w:r>
      <w:r w:rsidRPr="009A2CBF">
        <w:rPr>
          <w:rFonts w:ascii="PT Astra Serif" w:hAnsi="PT Astra Serif" w:cs="Calibri"/>
          <w:sz w:val="26"/>
          <w:szCs w:val="26"/>
          <w:lang w:val="en-US"/>
        </w:rPr>
        <w:t>V</w:t>
      </w:r>
      <w:r w:rsidRPr="009A2CBF">
        <w:rPr>
          <w:rFonts w:ascii="PT Astra Serif" w:hAnsi="PT Astra Serif" w:cs="Calibri"/>
          <w:sz w:val="26"/>
          <w:szCs w:val="26"/>
        </w:rPr>
        <w:t>1</w:t>
      </w:r>
      <w:r w:rsidRPr="009A2CBF">
        <w:rPr>
          <w:rFonts w:ascii="PT Astra Serif" w:hAnsi="PT Astra Serif" w:cs="Calibri"/>
          <w:sz w:val="26"/>
          <w:szCs w:val="26"/>
          <w:lang w:val="en-US"/>
        </w:rPr>
        <w:t>i</w:t>
      </w:r>
      <w:r w:rsidRPr="009A2CBF">
        <w:rPr>
          <w:rFonts w:ascii="PT Astra Serif" w:hAnsi="PT Astra Serif" w:cs="Calibri"/>
          <w:sz w:val="26"/>
          <w:szCs w:val="26"/>
        </w:rPr>
        <w:t xml:space="preserve"> + </w:t>
      </w:r>
      <w:r w:rsidRPr="009A2CBF">
        <w:rPr>
          <w:rFonts w:ascii="PT Astra Serif" w:hAnsi="PT Astra Serif" w:cs="Calibri"/>
          <w:sz w:val="26"/>
          <w:szCs w:val="26"/>
          <w:lang w:val="en-US"/>
        </w:rPr>
        <w:t>V</w:t>
      </w:r>
      <w:r w:rsidRPr="009A2CBF">
        <w:rPr>
          <w:rFonts w:ascii="PT Astra Serif" w:hAnsi="PT Astra Serif" w:cs="Calibri"/>
          <w:sz w:val="26"/>
          <w:szCs w:val="26"/>
        </w:rPr>
        <w:t>2</w:t>
      </w:r>
      <w:r w:rsidRPr="009A2CBF">
        <w:rPr>
          <w:rFonts w:ascii="PT Astra Serif" w:hAnsi="PT Astra Serif" w:cs="Calibri"/>
          <w:sz w:val="26"/>
          <w:szCs w:val="26"/>
          <w:lang w:val="en-US"/>
        </w:rPr>
        <w:t>i</w:t>
      </w:r>
      <w:r w:rsidRPr="009A2CBF">
        <w:rPr>
          <w:rFonts w:ascii="PT Astra Serif" w:hAnsi="PT Astra Serif" w:cs="Calibri"/>
          <w:sz w:val="26"/>
          <w:szCs w:val="26"/>
        </w:rPr>
        <w:t>, где:</w:t>
      </w:r>
    </w:p>
    <w:p w:rsidR="00EA0815" w:rsidRPr="009A2CBF" w:rsidRDefault="00EA0815" w:rsidP="00EA0815">
      <w:pPr>
        <w:autoSpaceDE w:val="0"/>
        <w:autoSpaceDN w:val="0"/>
        <w:adjustRightInd w:val="0"/>
        <w:spacing w:after="0" w:line="240" w:lineRule="auto"/>
        <w:jc w:val="center"/>
        <w:rPr>
          <w:rFonts w:ascii="PT Astra Serif" w:eastAsiaTheme="minorHAnsi" w:hAnsi="PT Astra Serif" w:cs="Arial"/>
          <w:sz w:val="26"/>
          <w:szCs w:val="26"/>
          <w:lang w:eastAsia="en-US"/>
        </w:rPr>
      </w:pPr>
    </w:p>
    <w:p w:rsidR="00B141C2" w:rsidRPr="009A2CBF" w:rsidRDefault="0068131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val="en-US" w:eastAsia="en-US"/>
        </w:rPr>
        <w:t>V</w:t>
      </w:r>
      <w:r w:rsidR="00EA0815" w:rsidRPr="009A2CBF">
        <w:rPr>
          <w:rFonts w:ascii="PT Astra Serif" w:eastAsiaTheme="minorHAnsi" w:hAnsi="PT Astra Serif" w:cs="Arial"/>
          <w:sz w:val="26"/>
          <w:szCs w:val="26"/>
          <w:lang w:val="en-US" w:eastAsia="en-US"/>
        </w:rPr>
        <w:t>i</w:t>
      </w:r>
      <w:r w:rsidR="00B141C2" w:rsidRPr="009A2CBF">
        <w:rPr>
          <w:rFonts w:ascii="PT Astra Serif" w:eastAsiaTheme="minorHAnsi" w:hAnsi="PT Astra Serif" w:cs="Arial"/>
          <w:sz w:val="26"/>
          <w:szCs w:val="26"/>
          <w:lang w:eastAsia="en-US"/>
        </w:rPr>
        <w:t xml:space="preserve"> – </w:t>
      </w:r>
      <w:r w:rsidRPr="009A2CBF">
        <w:rPr>
          <w:rFonts w:ascii="PT Astra Serif" w:eastAsiaTheme="minorHAnsi" w:hAnsi="PT Astra Serif" w:cs="Arial"/>
          <w:sz w:val="26"/>
          <w:szCs w:val="26"/>
          <w:lang w:eastAsia="en-US"/>
        </w:rPr>
        <w:t xml:space="preserve">общий </w:t>
      </w:r>
      <w:r w:rsidR="00B141C2" w:rsidRPr="009A2CBF">
        <w:rPr>
          <w:rFonts w:ascii="PT Astra Serif" w:eastAsiaTheme="minorHAnsi" w:hAnsi="PT Astra Serif" w:cs="Arial"/>
          <w:sz w:val="26"/>
          <w:szCs w:val="26"/>
          <w:lang w:eastAsia="en-US"/>
        </w:rPr>
        <w:t>размер Субсидии</w:t>
      </w:r>
      <w:r w:rsidR="009C2298" w:rsidRPr="009A2CBF">
        <w:rPr>
          <w:rFonts w:ascii="PT Astra Serif" w:eastAsiaTheme="minorHAnsi" w:hAnsi="PT Astra Serif" w:cs="Arial"/>
          <w:sz w:val="26"/>
          <w:szCs w:val="26"/>
          <w:lang w:eastAsia="en-US"/>
        </w:rPr>
        <w:t xml:space="preserve">, предоставляемый </w:t>
      </w:r>
      <w:r w:rsidR="00B141C2" w:rsidRPr="009A2CBF">
        <w:rPr>
          <w:rFonts w:ascii="PT Astra Serif" w:eastAsiaTheme="minorHAnsi" w:hAnsi="PT Astra Serif" w:cs="Arial"/>
          <w:sz w:val="26"/>
          <w:szCs w:val="26"/>
          <w:lang w:eastAsia="en-US"/>
        </w:rPr>
        <w:t>муниципальному образованию Томской области</w:t>
      </w:r>
      <w:r w:rsidRPr="009A2CBF">
        <w:rPr>
          <w:rFonts w:ascii="PT Astra Serif" w:eastAsiaTheme="minorHAnsi" w:hAnsi="PT Astra Serif" w:cs="Arial"/>
          <w:sz w:val="26"/>
          <w:szCs w:val="26"/>
          <w:lang w:eastAsia="en-US"/>
        </w:rPr>
        <w:t xml:space="preserve"> на</w:t>
      </w:r>
      <w:r w:rsidRPr="009A2CBF">
        <w:rPr>
          <w:rFonts w:ascii="PT Astra Serif" w:eastAsiaTheme="minorHAnsi" w:hAnsi="PT Astra Serif" w:cs="Arial"/>
          <w:bCs/>
          <w:sz w:val="26"/>
          <w:szCs w:val="26"/>
          <w:lang w:eastAsia="en-US"/>
        </w:rPr>
        <w:t xml:space="preserve"> поддержку творческой деятельности </w:t>
      </w:r>
      <w:r w:rsidR="0094690B">
        <w:rPr>
          <w:rFonts w:ascii="PT Astra Serif" w:eastAsiaTheme="minorHAnsi" w:hAnsi="PT Astra Serif" w:cs="Arial"/>
          <w:bCs/>
          <w:sz w:val="26"/>
          <w:szCs w:val="26"/>
          <w:lang w:eastAsia="en-US"/>
        </w:rPr>
        <w:br/>
      </w:r>
      <w:r w:rsidRPr="009A2CBF">
        <w:rPr>
          <w:rFonts w:ascii="PT Astra Serif" w:eastAsiaTheme="minorHAnsi" w:hAnsi="PT Astra Serif" w:cs="Arial"/>
          <w:bCs/>
          <w:sz w:val="26"/>
          <w:szCs w:val="26"/>
          <w:lang w:eastAsia="en-US"/>
        </w:rPr>
        <w:t xml:space="preserve">и (или) укрепление материально–технической базы детских и кукольных театров, </w:t>
      </w:r>
      <w:r w:rsidR="0094690B">
        <w:rPr>
          <w:rFonts w:ascii="PT Astra Serif" w:eastAsiaTheme="minorHAnsi" w:hAnsi="PT Astra Serif" w:cs="Arial"/>
          <w:bCs/>
          <w:sz w:val="26"/>
          <w:szCs w:val="26"/>
          <w:lang w:eastAsia="en-US"/>
        </w:rPr>
        <w:br/>
      </w:r>
      <w:r w:rsidRPr="009A2CBF">
        <w:rPr>
          <w:rFonts w:ascii="PT Astra Serif" w:eastAsiaTheme="minorHAnsi" w:hAnsi="PT Astra Serif" w:cs="Arial"/>
          <w:bCs/>
          <w:sz w:val="26"/>
          <w:szCs w:val="26"/>
          <w:lang w:eastAsia="en-US"/>
        </w:rPr>
        <w:t>а также театров, расположенных в населенных пунктах с численностью населения до 300 тысяч человек</w:t>
      </w:r>
      <w:r w:rsidR="00B141C2" w:rsidRPr="009A2CBF">
        <w:rPr>
          <w:rFonts w:ascii="PT Astra Serif" w:eastAsiaTheme="minorHAnsi" w:hAnsi="PT Astra Serif" w:cs="Arial"/>
          <w:sz w:val="26"/>
          <w:szCs w:val="26"/>
          <w:lang w:eastAsia="en-US"/>
        </w:rPr>
        <w:t>;</w:t>
      </w:r>
    </w:p>
    <w:p w:rsidR="00B141C2" w:rsidRPr="009A2CBF" w:rsidRDefault="00EA0815"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hAnsi="PT Astra Serif" w:cs="Calibri"/>
          <w:sz w:val="26"/>
          <w:szCs w:val="26"/>
          <w:lang w:val="en-US"/>
        </w:rPr>
        <w:t>V</w:t>
      </w:r>
      <w:r w:rsidRPr="009A2CBF">
        <w:rPr>
          <w:rFonts w:ascii="PT Astra Serif" w:hAnsi="PT Astra Serif" w:cs="Calibri"/>
          <w:sz w:val="26"/>
          <w:szCs w:val="26"/>
        </w:rPr>
        <w:t>1</w:t>
      </w:r>
      <w:r w:rsidRPr="009A2CBF">
        <w:rPr>
          <w:rFonts w:ascii="PT Astra Serif" w:hAnsi="PT Astra Serif" w:cs="Calibri"/>
          <w:sz w:val="26"/>
          <w:szCs w:val="26"/>
          <w:lang w:val="en-US"/>
        </w:rPr>
        <w:t>i</w:t>
      </w:r>
      <w:r w:rsidRPr="009A2CBF">
        <w:rPr>
          <w:rFonts w:ascii="PT Astra Serif" w:hAnsi="PT Astra Serif" w:cs="Calibri"/>
          <w:sz w:val="26"/>
          <w:szCs w:val="26"/>
        </w:rPr>
        <w:t xml:space="preserve"> </w:t>
      </w:r>
      <w:r w:rsidR="00B141C2" w:rsidRPr="009A2CBF">
        <w:rPr>
          <w:rFonts w:ascii="PT Astra Serif" w:eastAsiaTheme="minorHAnsi" w:hAnsi="PT Astra Serif" w:cs="Arial"/>
          <w:sz w:val="26"/>
          <w:szCs w:val="26"/>
          <w:lang w:eastAsia="en-US"/>
        </w:rPr>
        <w:t>– </w:t>
      </w:r>
      <w:r w:rsidR="009C2298" w:rsidRPr="009A2CBF">
        <w:rPr>
          <w:rFonts w:ascii="PT Astra Serif" w:eastAsiaTheme="minorHAnsi" w:hAnsi="PT Astra Serif" w:cs="Arial"/>
          <w:sz w:val="26"/>
          <w:szCs w:val="26"/>
          <w:lang w:eastAsia="en-US"/>
        </w:rPr>
        <w:t>размер субсидии, предоставляемый муниципальному образованию Томской области на</w:t>
      </w:r>
      <w:r w:rsidR="009C2298" w:rsidRPr="009A2CBF">
        <w:rPr>
          <w:rFonts w:ascii="PT Astra Serif" w:eastAsiaTheme="minorHAnsi" w:hAnsi="PT Astra Serif" w:cs="Arial"/>
          <w:bCs/>
          <w:sz w:val="26"/>
          <w:szCs w:val="26"/>
          <w:lang w:eastAsia="en-US"/>
        </w:rPr>
        <w:t xml:space="preserve"> поддержку творческой деятельности</w:t>
      </w:r>
      <w:r w:rsidR="0094690B">
        <w:rPr>
          <w:rFonts w:ascii="PT Astra Serif" w:eastAsiaTheme="minorHAnsi" w:hAnsi="PT Astra Serif" w:cs="Arial"/>
          <w:bCs/>
          <w:sz w:val="26"/>
          <w:szCs w:val="26"/>
          <w:lang w:eastAsia="en-US"/>
        </w:rPr>
        <w:t xml:space="preserve"> и (или) укрепление материально-</w:t>
      </w:r>
      <w:r w:rsidR="009C2298" w:rsidRPr="009A2CBF">
        <w:rPr>
          <w:rFonts w:ascii="PT Astra Serif" w:eastAsiaTheme="minorHAnsi" w:hAnsi="PT Astra Serif" w:cs="Arial"/>
          <w:bCs/>
          <w:sz w:val="26"/>
          <w:szCs w:val="26"/>
          <w:lang w:eastAsia="en-US"/>
        </w:rPr>
        <w:t>технической базы детских и кукольных театров</w:t>
      </w:r>
      <w:r w:rsidR="00B141C2" w:rsidRPr="009A2CBF">
        <w:rPr>
          <w:rFonts w:ascii="PT Astra Serif" w:eastAsiaTheme="minorHAnsi" w:hAnsi="PT Astra Serif" w:cs="Arial"/>
          <w:sz w:val="26"/>
          <w:szCs w:val="26"/>
          <w:lang w:eastAsia="en-US"/>
        </w:rPr>
        <w:t>;</w:t>
      </w:r>
    </w:p>
    <w:p w:rsidR="00B141C2" w:rsidRPr="009A2CBF" w:rsidRDefault="00EA0815" w:rsidP="000A6EA1">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roofErr w:type="gramStart"/>
      <w:r w:rsidRPr="009A2CBF">
        <w:rPr>
          <w:rFonts w:ascii="PT Astra Serif" w:hAnsi="PT Astra Serif" w:cs="Calibri"/>
          <w:sz w:val="26"/>
          <w:szCs w:val="26"/>
          <w:lang w:val="en-US"/>
        </w:rPr>
        <w:t>V</w:t>
      </w:r>
      <w:r w:rsidRPr="009A2CBF">
        <w:rPr>
          <w:rFonts w:ascii="PT Astra Serif" w:hAnsi="PT Astra Serif" w:cs="Calibri"/>
          <w:sz w:val="26"/>
          <w:szCs w:val="26"/>
        </w:rPr>
        <w:t>2</w:t>
      </w:r>
      <w:r w:rsidRPr="009A2CBF">
        <w:rPr>
          <w:rFonts w:ascii="PT Astra Serif" w:hAnsi="PT Astra Serif" w:cs="Calibri"/>
          <w:sz w:val="26"/>
          <w:szCs w:val="26"/>
          <w:lang w:val="en-US"/>
        </w:rPr>
        <w:t>i</w:t>
      </w:r>
      <w:r w:rsidR="00B141C2" w:rsidRPr="009A2CBF">
        <w:rPr>
          <w:rFonts w:ascii="PT Astra Serif" w:eastAsiaTheme="minorHAnsi" w:hAnsi="PT Astra Serif" w:cs="Arial"/>
          <w:sz w:val="26"/>
          <w:szCs w:val="26"/>
          <w:lang w:eastAsia="en-US"/>
        </w:rPr>
        <w:t> – </w:t>
      </w:r>
      <w:r w:rsidR="00656FCA" w:rsidRPr="009A2CBF">
        <w:rPr>
          <w:rFonts w:ascii="PT Astra Serif" w:eastAsiaTheme="minorHAnsi" w:hAnsi="PT Astra Serif" w:cs="Arial"/>
          <w:sz w:val="26"/>
          <w:szCs w:val="26"/>
          <w:lang w:eastAsia="en-US"/>
        </w:rPr>
        <w:t>размер субсидии, предоставляемый муниципальному образованию Томской области на поддержку творческой деятельности</w:t>
      </w:r>
      <w:r w:rsidR="00656FCA" w:rsidRPr="009A2CBF">
        <w:rPr>
          <w:rFonts w:ascii="PT Astra Serif" w:eastAsiaTheme="minorHAnsi" w:hAnsi="PT Astra Serif" w:cs="Arial"/>
          <w:sz w:val="26"/>
          <w:szCs w:val="26"/>
          <w:lang w:eastAsia="en-US"/>
        </w:rPr>
        <w:br/>
        <w:t>и укреплению материально-техниче</w:t>
      </w:r>
      <w:r w:rsidR="00C331CA" w:rsidRPr="009A2CBF">
        <w:rPr>
          <w:rFonts w:ascii="PT Astra Serif" w:eastAsiaTheme="minorHAnsi" w:hAnsi="PT Astra Serif" w:cs="Arial"/>
          <w:sz w:val="26"/>
          <w:szCs w:val="26"/>
          <w:lang w:eastAsia="en-US"/>
        </w:rPr>
        <w:t>ской базы муниципальных театров</w:t>
      </w:r>
      <w:r w:rsidR="00C331CA" w:rsidRPr="009A2CBF">
        <w:rPr>
          <w:rFonts w:ascii="PT Astra Serif" w:eastAsiaTheme="minorHAnsi" w:hAnsi="PT Astra Serif" w:cs="Arial"/>
          <w:sz w:val="26"/>
          <w:szCs w:val="26"/>
          <w:lang w:eastAsia="en-US"/>
        </w:rPr>
        <w:br/>
      </w:r>
      <w:r w:rsidR="00656FCA" w:rsidRPr="009A2CBF">
        <w:rPr>
          <w:rFonts w:ascii="PT Astra Serif" w:eastAsiaTheme="minorHAnsi" w:hAnsi="PT Astra Serif" w:cs="Arial"/>
          <w:sz w:val="26"/>
          <w:szCs w:val="26"/>
          <w:lang w:eastAsia="en-US"/>
        </w:rPr>
        <w:t>в населенных пунктах с численностью населения до 300 тысяч человек</w:t>
      </w:r>
      <w:r w:rsidR="00B141C2" w:rsidRPr="009A2CBF">
        <w:rPr>
          <w:rFonts w:ascii="PT Astra Serif" w:eastAsiaTheme="minorHAnsi" w:hAnsi="PT Astra Serif" w:cs="Arial"/>
          <w:sz w:val="26"/>
          <w:szCs w:val="26"/>
          <w:lang w:eastAsia="en-US"/>
        </w:rPr>
        <w:t>.</w:t>
      </w:r>
      <w:proofErr w:type="gramEnd"/>
    </w:p>
    <w:p w:rsidR="0079686D" w:rsidRPr="009A2CBF" w:rsidRDefault="0079686D" w:rsidP="0079686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8. </w:t>
      </w:r>
      <w:r w:rsidR="008B2439" w:rsidRPr="009A2CBF">
        <w:rPr>
          <w:rFonts w:ascii="PT Astra Serif" w:eastAsiaTheme="minorHAnsi" w:hAnsi="PT Astra Serif" w:cs="Arial"/>
          <w:sz w:val="26"/>
          <w:szCs w:val="26"/>
          <w:lang w:eastAsia="en-US"/>
        </w:rPr>
        <w:t>Р</w:t>
      </w:r>
      <w:r w:rsidR="008B2439" w:rsidRPr="009A2CBF">
        <w:rPr>
          <w:rFonts w:ascii="PT Astra Serif" w:hAnsi="PT Astra Serif" w:cs="Calibri"/>
          <w:sz w:val="26"/>
          <w:szCs w:val="26"/>
        </w:rPr>
        <w:t xml:space="preserve">азмер </w:t>
      </w:r>
      <w:r w:rsidRPr="009A2CBF">
        <w:rPr>
          <w:rFonts w:ascii="PT Astra Serif" w:eastAsiaTheme="minorHAnsi" w:hAnsi="PT Astra Serif" w:cs="Arial"/>
          <w:sz w:val="26"/>
          <w:szCs w:val="26"/>
          <w:lang w:eastAsia="en-US"/>
        </w:rPr>
        <w:t>Субсидии бюджету муниципального образования Томской области на поддержку творческой</w:t>
      </w:r>
      <w:r w:rsidR="0094690B">
        <w:rPr>
          <w:rFonts w:ascii="PT Astra Serif" w:eastAsiaTheme="minorHAnsi" w:hAnsi="PT Astra Serif" w:cs="Arial"/>
          <w:sz w:val="26"/>
          <w:szCs w:val="26"/>
          <w:lang w:eastAsia="en-US"/>
        </w:rPr>
        <w:t xml:space="preserve"> деятельности и (или) укрепление</w:t>
      </w:r>
      <w:r w:rsidRPr="009A2CBF">
        <w:rPr>
          <w:rFonts w:ascii="PT Astra Serif" w:eastAsiaTheme="minorHAnsi" w:hAnsi="PT Astra Serif" w:cs="Arial"/>
          <w:sz w:val="26"/>
          <w:szCs w:val="26"/>
          <w:lang w:eastAsia="en-US"/>
        </w:rPr>
        <w:t xml:space="preserve"> материально-технической базы детских и кукольных театров:</w:t>
      </w:r>
    </w:p>
    <w:p w:rsidR="0079686D" w:rsidRPr="009A2CBF" w:rsidRDefault="0079686D" w:rsidP="0079686D">
      <w:pPr>
        <w:autoSpaceDE w:val="0"/>
        <w:autoSpaceDN w:val="0"/>
        <w:adjustRightInd w:val="0"/>
        <w:spacing w:after="0" w:line="240" w:lineRule="auto"/>
        <w:jc w:val="both"/>
        <w:rPr>
          <w:rFonts w:ascii="PT Astra Serif" w:eastAsiaTheme="minorHAnsi" w:hAnsi="PT Astra Serif" w:cs="Arial"/>
          <w:sz w:val="26"/>
          <w:szCs w:val="26"/>
          <w:lang w:eastAsia="en-US"/>
        </w:rPr>
      </w:pPr>
    </w:p>
    <w:p w:rsidR="00EA0815" w:rsidRPr="009A2CBF" w:rsidRDefault="00EA0815" w:rsidP="00EA0815">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sz w:val="26"/>
          <w:szCs w:val="26"/>
          <w:lang w:val="en-US"/>
        </w:rPr>
        <w:t>V</w:t>
      </w:r>
      <w:r w:rsidRPr="009A2CBF">
        <w:rPr>
          <w:rFonts w:ascii="PT Astra Serif" w:hAnsi="PT Astra Serif" w:cs="Calibri"/>
          <w:sz w:val="26"/>
          <w:szCs w:val="26"/>
        </w:rPr>
        <w:t>1</w:t>
      </w:r>
      <w:r w:rsidRPr="009A2CBF">
        <w:rPr>
          <w:rFonts w:ascii="PT Astra Serif" w:hAnsi="PT Astra Serif" w:cs="Calibri"/>
          <w:sz w:val="26"/>
          <w:szCs w:val="26"/>
          <w:lang w:val="en-US"/>
        </w:rPr>
        <w:t>i</w:t>
      </w:r>
      <w:r w:rsidRPr="009A2CBF">
        <w:rPr>
          <w:rFonts w:ascii="PT Astra Serif" w:hAnsi="PT Astra Serif" w:cs="Calibri"/>
          <w:sz w:val="26"/>
          <w:szCs w:val="26"/>
        </w:rPr>
        <w:t xml:space="preserve"> = </w:t>
      </w:r>
      <w:r w:rsidRPr="009A2CBF">
        <w:rPr>
          <w:rFonts w:ascii="PT Astra Serif" w:hAnsi="PT Astra Serif" w:cs="Calibri"/>
          <w:sz w:val="26"/>
          <w:szCs w:val="26"/>
          <w:lang w:val="en-US"/>
        </w:rPr>
        <w:t>B</w:t>
      </w:r>
      <w:r w:rsidRPr="009A2CBF">
        <w:rPr>
          <w:rFonts w:ascii="PT Astra Serif" w:hAnsi="PT Astra Serif" w:cs="Calibri"/>
          <w:sz w:val="26"/>
          <w:szCs w:val="26"/>
        </w:rPr>
        <w:t xml:space="preserve"> / </w:t>
      </w:r>
      <w:r w:rsidRPr="009A2CBF">
        <w:rPr>
          <w:rFonts w:ascii="PT Astra Serif" w:hAnsi="PT Astra Serif" w:cs="Calibri"/>
          <w:sz w:val="26"/>
          <w:szCs w:val="26"/>
          <w:lang w:val="en-US"/>
        </w:rPr>
        <w:t>C</w:t>
      </w:r>
      <w:r w:rsidRPr="009A2CBF">
        <w:rPr>
          <w:rFonts w:ascii="PT Astra Serif" w:hAnsi="PT Astra Serif" w:cs="Calibri"/>
          <w:sz w:val="26"/>
          <w:szCs w:val="26"/>
        </w:rPr>
        <w:t xml:space="preserve"> </w:t>
      </w:r>
      <w:r w:rsidRPr="009A2CBF">
        <w:rPr>
          <w:rFonts w:ascii="PT Astra Serif" w:hAnsi="PT Astra Serif" w:cs="Calibri"/>
          <w:sz w:val="26"/>
          <w:szCs w:val="26"/>
          <w:lang w:val="en-US"/>
        </w:rPr>
        <w:t>x</w:t>
      </w:r>
      <w:r w:rsidRPr="009A2CBF">
        <w:rPr>
          <w:rFonts w:ascii="PT Astra Serif" w:hAnsi="PT Astra Serif" w:cs="Calibri"/>
          <w:sz w:val="26"/>
          <w:szCs w:val="26"/>
        </w:rPr>
        <w:t xml:space="preserve"> </w:t>
      </w:r>
      <w:r w:rsidRPr="009A2CBF">
        <w:rPr>
          <w:rFonts w:ascii="PT Astra Serif" w:hAnsi="PT Astra Serif" w:cs="Calibri"/>
          <w:sz w:val="26"/>
          <w:szCs w:val="26"/>
          <w:lang w:val="en-US"/>
        </w:rPr>
        <w:t>S</w:t>
      </w:r>
      <w:r w:rsidRPr="009A2CBF">
        <w:rPr>
          <w:rFonts w:ascii="PT Astra Serif" w:hAnsi="PT Astra Serif" w:cs="Calibri"/>
          <w:sz w:val="26"/>
          <w:szCs w:val="26"/>
        </w:rPr>
        <w:t>, где:</w:t>
      </w:r>
    </w:p>
    <w:p w:rsidR="0079686D" w:rsidRPr="009A2CBF" w:rsidRDefault="0079686D" w:rsidP="0079686D">
      <w:pPr>
        <w:autoSpaceDE w:val="0"/>
        <w:autoSpaceDN w:val="0"/>
        <w:adjustRightInd w:val="0"/>
        <w:spacing w:after="0" w:line="240" w:lineRule="auto"/>
        <w:jc w:val="both"/>
        <w:rPr>
          <w:rFonts w:ascii="PT Astra Serif" w:eastAsiaTheme="minorHAnsi" w:hAnsi="PT Astra Serif" w:cs="Arial"/>
          <w:sz w:val="26"/>
          <w:szCs w:val="26"/>
          <w:lang w:eastAsia="en-US"/>
        </w:rPr>
      </w:pPr>
    </w:p>
    <w:p w:rsidR="0079686D" w:rsidRPr="009A2CBF" w:rsidRDefault="00EA0815" w:rsidP="0079686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val="en-US" w:eastAsia="en-US"/>
        </w:rPr>
        <w:t>S</w:t>
      </w:r>
      <w:r w:rsidR="0079686D" w:rsidRPr="009A2CBF">
        <w:rPr>
          <w:rFonts w:ascii="PT Astra Serif" w:eastAsiaTheme="minorHAnsi" w:hAnsi="PT Astra Serif" w:cs="Arial"/>
          <w:sz w:val="26"/>
          <w:szCs w:val="26"/>
          <w:lang w:eastAsia="en-US"/>
        </w:rPr>
        <w:t> – </w:t>
      </w:r>
      <w:proofErr w:type="gramStart"/>
      <w:r w:rsidR="0079686D" w:rsidRPr="009A2CBF">
        <w:rPr>
          <w:rFonts w:ascii="PT Astra Serif" w:eastAsiaTheme="minorHAnsi" w:hAnsi="PT Astra Serif" w:cs="Arial"/>
          <w:sz w:val="26"/>
          <w:szCs w:val="26"/>
          <w:lang w:eastAsia="en-US"/>
        </w:rPr>
        <w:t>общий</w:t>
      </w:r>
      <w:proofErr w:type="gramEnd"/>
      <w:r w:rsidR="0079686D" w:rsidRPr="009A2CBF">
        <w:rPr>
          <w:rFonts w:ascii="PT Astra Serif" w:eastAsiaTheme="minorHAnsi" w:hAnsi="PT Astra Serif" w:cs="Arial"/>
          <w:sz w:val="26"/>
          <w:szCs w:val="26"/>
          <w:lang w:eastAsia="en-US"/>
        </w:rPr>
        <w:t xml:space="preserve"> объем Субсидии местным бюджетам, предусмотренный</w:t>
      </w:r>
      <w:r w:rsidR="0079686D" w:rsidRPr="009A2CBF">
        <w:rPr>
          <w:rFonts w:ascii="PT Astra Serif" w:eastAsiaTheme="minorHAnsi" w:hAnsi="PT Astra Serif" w:cs="Arial"/>
          <w:sz w:val="26"/>
          <w:szCs w:val="26"/>
          <w:lang w:eastAsia="en-US"/>
        </w:rPr>
        <w:br/>
        <w:t>в областном бюджете;</w:t>
      </w:r>
    </w:p>
    <w:p w:rsidR="0079686D" w:rsidRPr="009A2CBF" w:rsidRDefault="00EA0815" w:rsidP="0079686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val="en-US" w:eastAsia="en-US"/>
        </w:rPr>
        <w:t>B</w:t>
      </w:r>
      <w:r w:rsidR="0079686D" w:rsidRPr="009A2CBF">
        <w:rPr>
          <w:rFonts w:ascii="PT Astra Serif" w:eastAsiaTheme="minorHAnsi" w:hAnsi="PT Astra Serif" w:cs="Arial"/>
          <w:sz w:val="26"/>
          <w:szCs w:val="26"/>
          <w:lang w:eastAsia="en-US"/>
        </w:rPr>
        <w:t> – </w:t>
      </w:r>
      <w:proofErr w:type="gramStart"/>
      <w:r w:rsidR="0079686D" w:rsidRPr="009A2CBF">
        <w:rPr>
          <w:rFonts w:ascii="PT Astra Serif" w:eastAsiaTheme="minorHAnsi" w:hAnsi="PT Astra Serif" w:cs="Arial"/>
          <w:sz w:val="26"/>
          <w:szCs w:val="26"/>
          <w:lang w:eastAsia="en-US"/>
        </w:rPr>
        <w:t>заявленная</w:t>
      </w:r>
      <w:proofErr w:type="gramEnd"/>
      <w:r w:rsidR="0079686D" w:rsidRPr="009A2CBF">
        <w:rPr>
          <w:rFonts w:ascii="PT Astra Serif" w:eastAsiaTheme="minorHAnsi" w:hAnsi="PT Astra Serif" w:cs="Arial"/>
          <w:sz w:val="26"/>
          <w:szCs w:val="26"/>
          <w:lang w:eastAsia="en-US"/>
        </w:rPr>
        <w:t xml:space="preserve"> сметная стоимость мероприятия i-го муниципального образования Томской области по поддержке творческой деятельности </w:t>
      </w:r>
      <w:r w:rsidR="0094690B">
        <w:rPr>
          <w:rFonts w:ascii="PT Astra Serif" w:eastAsiaTheme="minorHAnsi" w:hAnsi="PT Astra Serif" w:cs="Arial"/>
          <w:sz w:val="26"/>
          <w:szCs w:val="26"/>
          <w:lang w:eastAsia="en-US"/>
        </w:rPr>
        <w:br/>
      </w:r>
      <w:r w:rsidR="0079686D" w:rsidRPr="009A2CBF">
        <w:rPr>
          <w:rFonts w:ascii="PT Astra Serif" w:eastAsiaTheme="minorHAnsi" w:hAnsi="PT Astra Serif" w:cs="Arial"/>
          <w:sz w:val="26"/>
          <w:szCs w:val="26"/>
          <w:lang w:eastAsia="en-US"/>
        </w:rPr>
        <w:t>и (или) укреплению материально-технической базы детских и кукольных театров</w:t>
      </w:r>
      <w:r w:rsidRPr="009A2CBF">
        <w:rPr>
          <w:rFonts w:ascii="PT Astra Serif" w:eastAsiaTheme="minorHAnsi" w:hAnsi="PT Astra Serif" w:cs="Arial"/>
          <w:sz w:val="26"/>
          <w:szCs w:val="26"/>
          <w:lang w:eastAsia="en-US"/>
        </w:rPr>
        <w:t>;</w:t>
      </w:r>
    </w:p>
    <w:p w:rsidR="00EA0815" w:rsidRPr="009A2CBF" w:rsidRDefault="00EA0815" w:rsidP="00EA0815">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eastAsiaTheme="minorHAnsi" w:hAnsi="PT Astra Serif" w:cs="Arial"/>
          <w:sz w:val="26"/>
          <w:szCs w:val="26"/>
          <w:lang w:eastAsia="en-US"/>
        </w:rPr>
        <w:t>С</w:t>
      </w:r>
      <w:proofErr w:type="gramEnd"/>
      <w:r w:rsidRPr="009A2CBF">
        <w:rPr>
          <w:rFonts w:ascii="PT Astra Serif" w:eastAsiaTheme="minorHAnsi" w:hAnsi="PT Astra Serif" w:cs="Arial"/>
          <w:sz w:val="26"/>
          <w:szCs w:val="26"/>
          <w:lang w:eastAsia="en-US"/>
        </w:rPr>
        <w:t xml:space="preserve"> - </w:t>
      </w:r>
      <w:proofErr w:type="gramStart"/>
      <w:r w:rsidRPr="009A2CBF">
        <w:rPr>
          <w:rFonts w:ascii="PT Astra Serif" w:hAnsi="PT Astra Serif" w:cs="Calibri"/>
          <w:sz w:val="26"/>
          <w:szCs w:val="26"/>
        </w:rPr>
        <w:t>общая</w:t>
      </w:r>
      <w:proofErr w:type="gramEnd"/>
      <w:r w:rsidRPr="009A2CBF">
        <w:rPr>
          <w:rFonts w:ascii="PT Astra Serif" w:hAnsi="PT Astra Serif" w:cs="Calibri"/>
          <w:sz w:val="26"/>
          <w:szCs w:val="26"/>
        </w:rPr>
        <w:t xml:space="preserve"> сметная стоимость мероприятий </w:t>
      </w:r>
      <w:r w:rsidRPr="009A2CBF">
        <w:rPr>
          <w:rFonts w:ascii="PT Astra Serif" w:eastAsiaTheme="minorHAnsi" w:hAnsi="PT Astra Serif" w:cs="Arial"/>
          <w:sz w:val="26"/>
          <w:szCs w:val="26"/>
          <w:lang w:eastAsia="en-US"/>
        </w:rPr>
        <w:t>по поддержке творческой деятельности и (или) укреплению матер</w:t>
      </w:r>
      <w:r w:rsidR="00C331CA" w:rsidRPr="009A2CBF">
        <w:rPr>
          <w:rFonts w:ascii="PT Astra Serif" w:eastAsiaTheme="minorHAnsi" w:hAnsi="PT Astra Serif" w:cs="Arial"/>
          <w:sz w:val="26"/>
          <w:szCs w:val="26"/>
          <w:lang w:eastAsia="en-US"/>
        </w:rPr>
        <w:t>иально-технической базы детских</w:t>
      </w:r>
      <w:r w:rsidR="00C331CA"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и кукольных театров</w:t>
      </w:r>
      <w:r w:rsidRPr="009A2CBF">
        <w:rPr>
          <w:rFonts w:ascii="PT Astra Serif" w:hAnsi="PT Astra Serif" w:cs="Calibri"/>
          <w:sz w:val="26"/>
          <w:szCs w:val="26"/>
        </w:rPr>
        <w:t xml:space="preserve"> в части предполагаемого финансирования объектов за счет областного бюджета.</w:t>
      </w:r>
    </w:p>
    <w:p w:rsidR="0079686D" w:rsidRPr="009A2CBF" w:rsidRDefault="0079686D" w:rsidP="0079686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9. </w:t>
      </w:r>
      <w:r w:rsidR="008B2439" w:rsidRPr="009A2CBF">
        <w:rPr>
          <w:rFonts w:ascii="PT Astra Serif" w:eastAsiaTheme="minorHAnsi" w:hAnsi="PT Astra Serif" w:cs="Arial"/>
          <w:sz w:val="26"/>
          <w:szCs w:val="26"/>
          <w:lang w:eastAsia="en-US"/>
        </w:rPr>
        <w:t>Р</w:t>
      </w:r>
      <w:r w:rsidR="008B2439" w:rsidRPr="009A2CBF">
        <w:rPr>
          <w:rFonts w:ascii="PT Astra Serif" w:hAnsi="PT Astra Serif" w:cs="Calibri"/>
          <w:sz w:val="26"/>
          <w:szCs w:val="26"/>
        </w:rPr>
        <w:t>азмер</w:t>
      </w:r>
      <w:r w:rsidR="00F35233" w:rsidRPr="009A2CBF">
        <w:rPr>
          <w:rFonts w:ascii="PT Astra Serif" w:hAnsi="PT Astra Serif" w:cs="Calibri"/>
          <w:sz w:val="26"/>
          <w:szCs w:val="26"/>
        </w:rPr>
        <w:t xml:space="preserve"> </w:t>
      </w:r>
      <w:r w:rsidRPr="009A2CBF">
        <w:rPr>
          <w:rFonts w:ascii="PT Astra Serif" w:eastAsiaTheme="minorHAnsi" w:hAnsi="PT Astra Serif" w:cs="Arial"/>
          <w:sz w:val="26"/>
          <w:szCs w:val="26"/>
          <w:lang w:eastAsia="en-US"/>
        </w:rPr>
        <w:t>Субсидии бюджету муниципального образования Томской области на поддержку твор</w:t>
      </w:r>
      <w:r w:rsidR="0094690B">
        <w:rPr>
          <w:rFonts w:ascii="PT Astra Serif" w:eastAsiaTheme="minorHAnsi" w:hAnsi="PT Astra Serif" w:cs="Arial"/>
          <w:sz w:val="26"/>
          <w:szCs w:val="26"/>
          <w:lang w:eastAsia="en-US"/>
        </w:rPr>
        <w:t>ческой деятельности и укрепление</w:t>
      </w:r>
      <w:r w:rsidRPr="009A2CBF">
        <w:rPr>
          <w:rFonts w:ascii="PT Astra Serif" w:eastAsiaTheme="minorHAnsi" w:hAnsi="PT Astra Serif" w:cs="Arial"/>
          <w:sz w:val="26"/>
          <w:szCs w:val="26"/>
          <w:lang w:eastAsia="en-US"/>
        </w:rPr>
        <w:t xml:space="preserve"> материально-технической базы театров, расположенных в населенных пунктах</w:t>
      </w:r>
      <w:r w:rsidR="004E747A" w:rsidRPr="009A2CBF">
        <w:rPr>
          <w:rFonts w:ascii="PT Astra Serif" w:eastAsiaTheme="minorHAnsi" w:hAnsi="PT Astra Serif" w:cs="Arial"/>
          <w:sz w:val="26"/>
          <w:szCs w:val="26"/>
          <w:lang w:eastAsia="en-US"/>
        </w:rPr>
        <w:t xml:space="preserve"> </w:t>
      </w:r>
      <w:r w:rsidR="00C331CA" w:rsidRPr="009A2CBF">
        <w:rPr>
          <w:rFonts w:ascii="PT Astra Serif" w:eastAsiaTheme="minorHAnsi" w:hAnsi="PT Astra Serif" w:cs="Arial"/>
          <w:sz w:val="26"/>
          <w:szCs w:val="26"/>
          <w:lang w:eastAsia="en-US"/>
        </w:rPr>
        <w:t>с численностью населения</w:t>
      </w:r>
      <w:r w:rsidR="00C331CA"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до 300 тыс. человек:</w:t>
      </w:r>
    </w:p>
    <w:p w:rsidR="0079686D" w:rsidRPr="009A2CBF" w:rsidRDefault="0079686D" w:rsidP="0079686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p>
    <w:p w:rsidR="00F35233" w:rsidRPr="009A2CBF" w:rsidRDefault="00F35233" w:rsidP="00F35233">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sz w:val="26"/>
          <w:szCs w:val="26"/>
          <w:lang w:val="en-US"/>
        </w:rPr>
        <w:t>V</w:t>
      </w:r>
      <w:r w:rsidR="008B2439" w:rsidRPr="009A2CBF">
        <w:rPr>
          <w:rFonts w:ascii="PT Astra Serif" w:hAnsi="PT Astra Serif" w:cs="Calibri"/>
          <w:sz w:val="26"/>
          <w:szCs w:val="26"/>
        </w:rPr>
        <w:t>2</w:t>
      </w:r>
      <w:r w:rsidRPr="009A2CBF">
        <w:rPr>
          <w:rFonts w:ascii="PT Astra Serif" w:hAnsi="PT Astra Serif" w:cs="Calibri"/>
          <w:sz w:val="26"/>
          <w:szCs w:val="26"/>
          <w:lang w:val="en-US"/>
        </w:rPr>
        <w:t>i</w:t>
      </w:r>
      <w:r w:rsidRPr="009A2CBF">
        <w:rPr>
          <w:rFonts w:ascii="PT Astra Serif" w:hAnsi="PT Astra Serif" w:cs="Calibri"/>
          <w:sz w:val="26"/>
          <w:szCs w:val="26"/>
        </w:rPr>
        <w:t xml:space="preserve"> = </w:t>
      </w:r>
      <w:r w:rsidR="00D2794B" w:rsidRPr="009A2CBF">
        <w:rPr>
          <w:rFonts w:ascii="PT Astra Serif" w:hAnsi="PT Astra Serif" w:cs="Calibri"/>
          <w:sz w:val="26"/>
          <w:szCs w:val="26"/>
          <w:lang w:val="en-US"/>
        </w:rPr>
        <w:t>T</w:t>
      </w:r>
      <w:r w:rsidRPr="009A2CBF">
        <w:rPr>
          <w:rFonts w:ascii="PT Astra Serif" w:hAnsi="PT Astra Serif" w:cs="Calibri"/>
          <w:sz w:val="26"/>
          <w:szCs w:val="26"/>
        </w:rPr>
        <w:t xml:space="preserve"> / </w:t>
      </w:r>
      <w:r w:rsidR="00D2794B" w:rsidRPr="009A2CBF">
        <w:rPr>
          <w:rFonts w:ascii="PT Astra Serif" w:hAnsi="PT Astra Serif" w:cs="Calibri"/>
          <w:sz w:val="26"/>
          <w:szCs w:val="26"/>
          <w:lang w:val="en-US"/>
        </w:rPr>
        <w:t>G</w:t>
      </w:r>
      <w:r w:rsidRPr="009A2CBF">
        <w:rPr>
          <w:rFonts w:ascii="PT Astra Serif" w:hAnsi="PT Astra Serif" w:cs="Calibri"/>
          <w:sz w:val="26"/>
          <w:szCs w:val="26"/>
        </w:rPr>
        <w:t xml:space="preserve"> </w:t>
      </w:r>
      <w:r w:rsidRPr="009A2CBF">
        <w:rPr>
          <w:rFonts w:ascii="PT Astra Serif" w:hAnsi="PT Astra Serif" w:cs="Calibri"/>
          <w:sz w:val="26"/>
          <w:szCs w:val="26"/>
          <w:lang w:val="en-US"/>
        </w:rPr>
        <w:t>x</w:t>
      </w:r>
      <w:r w:rsidRPr="009A2CBF">
        <w:rPr>
          <w:rFonts w:ascii="PT Astra Serif" w:hAnsi="PT Astra Serif" w:cs="Calibri"/>
          <w:sz w:val="26"/>
          <w:szCs w:val="26"/>
        </w:rPr>
        <w:t xml:space="preserve"> </w:t>
      </w:r>
      <w:r w:rsidR="00D2794B" w:rsidRPr="009A2CBF">
        <w:rPr>
          <w:rFonts w:ascii="PT Astra Serif" w:hAnsi="PT Astra Serif" w:cs="Calibri"/>
          <w:sz w:val="26"/>
          <w:szCs w:val="26"/>
          <w:lang w:val="en-US"/>
        </w:rPr>
        <w:t>P</w:t>
      </w:r>
      <w:r w:rsidRPr="009A2CBF">
        <w:rPr>
          <w:rFonts w:ascii="PT Astra Serif" w:hAnsi="PT Astra Serif" w:cs="Calibri"/>
          <w:sz w:val="26"/>
          <w:szCs w:val="26"/>
        </w:rPr>
        <w:t>, где:</w:t>
      </w:r>
    </w:p>
    <w:p w:rsidR="00F35233" w:rsidRPr="009A2CBF" w:rsidRDefault="00F35233" w:rsidP="00F35233">
      <w:pPr>
        <w:autoSpaceDE w:val="0"/>
        <w:autoSpaceDN w:val="0"/>
        <w:adjustRightInd w:val="0"/>
        <w:spacing w:after="0" w:line="240" w:lineRule="auto"/>
        <w:jc w:val="both"/>
        <w:rPr>
          <w:rFonts w:ascii="PT Astra Serif" w:eastAsiaTheme="minorHAnsi" w:hAnsi="PT Astra Serif" w:cs="Arial"/>
          <w:sz w:val="26"/>
          <w:szCs w:val="26"/>
          <w:lang w:eastAsia="en-US"/>
        </w:rPr>
      </w:pPr>
    </w:p>
    <w:p w:rsidR="00F35233" w:rsidRPr="009A2CBF" w:rsidRDefault="00D2794B" w:rsidP="00F35233">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val="en-US" w:eastAsia="en-US"/>
        </w:rPr>
        <w:t>P</w:t>
      </w:r>
      <w:r w:rsidR="00F35233" w:rsidRPr="009A2CBF">
        <w:rPr>
          <w:rFonts w:ascii="PT Astra Serif" w:eastAsiaTheme="minorHAnsi" w:hAnsi="PT Astra Serif" w:cs="Arial"/>
          <w:sz w:val="26"/>
          <w:szCs w:val="26"/>
          <w:lang w:eastAsia="en-US"/>
        </w:rPr>
        <w:t> – </w:t>
      </w:r>
      <w:proofErr w:type="gramStart"/>
      <w:r w:rsidR="00F35233" w:rsidRPr="009A2CBF">
        <w:rPr>
          <w:rFonts w:ascii="PT Astra Serif" w:eastAsiaTheme="minorHAnsi" w:hAnsi="PT Astra Serif" w:cs="Arial"/>
          <w:sz w:val="26"/>
          <w:szCs w:val="26"/>
          <w:lang w:eastAsia="en-US"/>
        </w:rPr>
        <w:t>общий</w:t>
      </w:r>
      <w:proofErr w:type="gramEnd"/>
      <w:r w:rsidR="00F35233" w:rsidRPr="009A2CBF">
        <w:rPr>
          <w:rFonts w:ascii="PT Astra Serif" w:eastAsiaTheme="minorHAnsi" w:hAnsi="PT Astra Serif" w:cs="Arial"/>
          <w:sz w:val="26"/>
          <w:szCs w:val="26"/>
          <w:lang w:eastAsia="en-US"/>
        </w:rPr>
        <w:t xml:space="preserve"> объем Субсидии местным бюджетам, предусмотренный</w:t>
      </w:r>
      <w:r w:rsidR="00F35233" w:rsidRPr="009A2CBF">
        <w:rPr>
          <w:rFonts w:ascii="PT Astra Serif" w:eastAsiaTheme="minorHAnsi" w:hAnsi="PT Astra Serif" w:cs="Arial"/>
          <w:sz w:val="26"/>
          <w:szCs w:val="26"/>
          <w:lang w:eastAsia="en-US"/>
        </w:rPr>
        <w:br/>
        <w:t>в областном бюджете;</w:t>
      </w:r>
    </w:p>
    <w:p w:rsidR="00F35233" w:rsidRPr="009A2CBF" w:rsidRDefault="00D2794B" w:rsidP="00F35233">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val="en-US" w:eastAsia="en-US"/>
        </w:rPr>
        <w:t>T</w:t>
      </w:r>
      <w:r w:rsidR="00F35233" w:rsidRPr="009A2CBF">
        <w:rPr>
          <w:rFonts w:ascii="PT Astra Serif" w:eastAsiaTheme="minorHAnsi" w:hAnsi="PT Astra Serif" w:cs="Arial"/>
          <w:sz w:val="26"/>
          <w:szCs w:val="26"/>
          <w:lang w:eastAsia="en-US"/>
        </w:rPr>
        <w:t> – </w:t>
      </w:r>
      <w:proofErr w:type="gramStart"/>
      <w:r w:rsidR="00F35233" w:rsidRPr="009A2CBF">
        <w:rPr>
          <w:rFonts w:ascii="PT Astra Serif" w:eastAsiaTheme="minorHAnsi" w:hAnsi="PT Astra Serif" w:cs="Arial"/>
          <w:sz w:val="26"/>
          <w:szCs w:val="26"/>
          <w:lang w:eastAsia="en-US"/>
        </w:rPr>
        <w:t>заявленная</w:t>
      </w:r>
      <w:proofErr w:type="gramEnd"/>
      <w:r w:rsidR="00F35233" w:rsidRPr="009A2CBF">
        <w:rPr>
          <w:rFonts w:ascii="PT Astra Serif" w:eastAsiaTheme="minorHAnsi" w:hAnsi="PT Astra Serif" w:cs="Arial"/>
          <w:sz w:val="26"/>
          <w:szCs w:val="26"/>
          <w:lang w:eastAsia="en-US"/>
        </w:rPr>
        <w:t xml:space="preserve"> сметная стоимость мероприятия i-го муниципального образования Томской области по поддержке творческой деятельности</w:t>
      </w:r>
      <w:r w:rsidR="00F35233" w:rsidRPr="009A2CBF">
        <w:rPr>
          <w:rFonts w:ascii="PT Astra Serif" w:eastAsiaTheme="minorHAnsi" w:hAnsi="PT Astra Serif" w:cs="Arial"/>
          <w:sz w:val="26"/>
          <w:szCs w:val="26"/>
          <w:lang w:eastAsia="en-US"/>
        </w:rPr>
        <w:br/>
        <w:t>и укреплению материально-технической базы муниципальных театров</w:t>
      </w:r>
      <w:r w:rsidR="00F35233" w:rsidRPr="009A2CBF">
        <w:rPr>
          <w:rFonts w:ascii="PT Astra Serif" w:eastAsiaTheme="minorHAnsi" w:hAnsi="PT Astra Serif" w:cs="Arial"/>
          <w:sz w:val="26"/>
          <w:szCs w:val="26"/>
          <w:lang w:eastAsia="en-US"/>
        </w:rPr>
        <w:br/>
        <w:t>в населенных пунктах с численностью населения до 300 тысяч человек;</w:t>
      </w:r>
    </w:p>
    <w:p w:rsidR="00F35233" w:rsidRPr="009A2CBF" w:rsidRDefault="00D2794B" w:rsidP="00F35233">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eastAsiaTheme="minorHAnsi" w:hAnsi="PT Astra Serif" w:cs="Arial"/>
          <w:sz w:val="26"/>
          <w:szCs w:val="26"/>
          <w:lang w:val="en-US" w:eastAsia="en-US"/>
        </w:rPr>
        <w:t>G</w:t>
      </w:r>
      <w:r w:rsidR="00F35233" w:rsidRPr="009A2CBF">
        <w:rPr>
          <w:rFonts w:ascii="PT Astra Serif" w:eastAsiaTheme="minorHAnsi" w:hAnsi="PT Astra Serif" w:cs="Arial"/>
          <w:sz w:val="26"/>
          <w:szCs w:val="26"/>
          <w:lang w:eastAsia="en-US"/>
        </w:rPr>
        <w:t xml:space="preserve"> - </w:t>
      </w:r>
      <w:proofErr w:type="gramStart"/>
      <w:r w:rsidR="00F35233" w:rsidRPr="009A2CBF">
        <w:rPr>
          <w:rFonts w:ascii="PT Astra Serif" w:hAnsi="PT Astra Serif" w:cs="Calibri"/>
          <w:sz w:val="26"/>
          <w:szCs w:val="26"/>
        </w:rPr>
        <w:t>общая</w:t>
      </w:r>
      <w:proofErr w:type="gramEnd"/>
      <w:r w:rsidR="00F35233" w:rsidRPr="009A2CBF">
        <w:rPr>
          <w:rFonts w:ascii="PT Astra Serif" w:hAnsi="PT Astra Serif" w:cs="Calibri"/>
          <w:sz w:val="26"/>
          <w:szCs w:val="26"/>
        </w:rPr>
        <w:t xml:space="preserve"> сметная стоимость мероприятий </w:t>
      </w:r>
      <w:r w:rsidR="00F35233" w:rsidRPr="009A2CBF">
        <w:rPr>
          <w:rFonts w:ascii="PT Astra Serif" w:eastAsiaTheme="minorHAnsi" w:hAnsi="PT Astra Serif" w:cs="Arial"/>
          <w:sz w:val="26"/>
          <w:szCs w:val="26"/>
          <w:lang w:eastAsia="en-US"/>
        </w:rPr>
        <w:t>по поддержке творческой деятельности и укреплению материально-технической базы муниципальных театров в населенных пунктах с численностью населения до 300 тысяч человек</w:t>
      </w:r>
      <w:r w:rsidR="00C331CA" w:rsidRPr="009A2CBF">
        <w:rPr>
          <w:rFonts w:ascii="PT Astra Serif" w:hAnsi="PT Astra Serif" w:cs="Calibri"/>
          <w:sz w:val="26"/>
          <w:szCs w:val="26"/>
        </w:rPr>
        <w:br/>
      </w:r>
      <w:r w:rsidR="00F35233" w:rsidRPr="009A2CBF">
        <w:rPr>
          <w:rFonts w:ascii="PT Astra Serif" w:hAnsi="PT Astra Serif" w:cs="Calibri"/>
          <w:sz w:val="26"/>
          <w:szCs w:val="26"/>
        </w:rPr>
        <w:t>в части предполагаемого финансирования объектов за счет областного бюджета.</w:t>
      </w:r>
    </w:p>
    <w:p w:rsidR="00B141C2" w:rsidRPr="009A2CBF" w:rsidRDefault="0079686D"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10</w:t>
      </w:r>
      <w:r w:rsidR="00B141C2" w:rsidRPr="009A2CBF">
        <w:rPr>
          <w:rFonts w:ascii="PT Astra Serif" w:eastAsiaTheme="minorHAnsi" w:hAnsi="PT Astra Serif" w:cs="Arial"/>
          <w:sz w:val="26"/>
          <w:szCs w:val="26"/>
          <w:lang w:eastAsia="en-US"/>
        </w:rPr>
        <w:t>. Показатель результата использования Субсидии:</w:t>
      </w:r>
    </w:p>
    <w:p w:rsidR="00B141C2" w:rsidRPr="009A2CBF" w:rsidRDefault="000F3ECA" w:rsidP="00477DF9">
      <w:pPr>
        <w:autoSpaceDE w:val="0"/>
        <w:autoSpaceDN w:val="0"/>
        <w:adjustRightInd w:val="0"/>
        <w:spacing w:after="0" w:line="240" w:lineRule="auto"/>
        <w:ind w:firstLine="708"/>
        <w:jc w:val="both"/>
        <w:rPr>
          <w:rFonts w:ascii="PT Astra Serif" w:hAnsi="PT Astra Serif" w:cs="PT Astra Serif"/>
          <w:sz w:val="26"/>
          <w:szCs w:val="26"/>
        </w:rPr>
      </w:pPr>
      <w:r w:rsidRPr="009A2CBF">
        <w:rPr>
          <w:rFonts w:ascii="PT Astra Serif" w:eastAsiaTheme="minorHAnsi" w:hAnsi="PT Astra Serif" w:cs="Arial"/>
          <w:sz w:val="26"/>
          <w:szCs w:val="26"/>
          <w:lang w:eastAsia="en-US"/>
        </w:rPr>
        <w:t>усовершенствованы детские и кукольные театры путем создания новых постановок и (или) улучшения мате</w:t>
      </w:r>
      <w:r w:rsidR="00B52148" w:rsidRPr="009A2CBF">
        <w:rPr>
          <w:rFonts w:ascii="PT Astra Serif" w:eastAsiaTheme="minorHAnsi" w:hAnsi="PT Astra Serif" w:cs="Arial"/>
          <w:sz w:val="26"/>
          <w:szCs w:val="26"/>
          <w:lang w:eastAsia="en-US"/>
        </w:rPr>
        <w:t xml:space="preserve">риально-технического оснащения, </w:t>
      </w:r>
      <w:r w:rsidR="00477DF9" w:rsidRPr="009A2CBF">
        <w:rPr>
          <w:rFonts w:ascii="PT Astra Serif" w:hAnsi="PT Astra Serif" w:cs="PT Astra Serif"/>
          <w:sz w:val="26"/>
          <w:szCs w:val="26"/>
        </w:rPr>
        <w:t>(единиц);</w:t>
      </w:r>
    </w:p>
    <w:p w:rsidR="00477DF9" w:rsidRPr="009A2CBF" w:rsidRDefault="00B52148" w:rsidP="00477DF9">
      <w:pPr>
        <w:autoSpaceDE w:val="0"/>
        <w:autoSpaceDN w:val="0"/>
        <w:adjustRightInd w:val="0"/>
        <w:spacing w:after="0" w:line="240" w:lineRule="auto"/>
        <w:ind w:firstLine="708"/>
        <w:jc w:val="both"/>
        <w:rPr>
          <w:rFonts w:ascii="PT Astra Serif" w:hAnsi="PT Astra Serif" w:cs="PT Astra Serif"/>
          <w:sz w:val="26"/>
          <w:szCs w:val="26"/>
        </w:rPr>
      </w:pPr>
      <w:r w:rsidRPr="009A2CBF">
        <w:rPr>
          <w:rFonts w:ascii="PT Astra Serif" w:eastAsiaTheme="minorHAnsi" w:hAnsi="PT Astra Serif" w:cs="Arial"/>
          <w:sz w:val="26"/>
          <w:szCs w:val="26"/>
          <w:lang w:eastAsia="en-US"/>
        </w:rPr>
        <w:t>у</w:t>
      </w:r>
      <w:r w:rsidR="00B141C2" w:rsidRPr="009A2CBF">
        <w:rPr>
          <w:rFonts w:ascii="PT Astra Serif" w:eastAsiaTheme="minorHAnsi" w:hAnsi="PT Astra Serif" w:cs="Arial"/>
          <w:sz w:val="26"/>
          <w:szCs w:val="26"/>
          <w:lang w:eastAsia="en-US"/>
        </w:rPr>
        <w:t>совершенствованы профессиональные р</w:t>
      </w:r>
      <w:r w:rsidR="007D5E95" w:rsidRPr="009A2CBF">
        <w:rPr>
          <w:rFonts w:ascii="PT Astra Serif" w:eastAsiaTheme="minorHAnsi" w:hAnsi="PT Astra Serif" w:cs="Arial"/>
          <w:sz w:val="26"/>
          <w:szCs w:val="26"/>
          <w:lang w:eastAsia="en-US"/>
        </w:rPr>
        <w:t>епертуарные театры, находящиеся</w:t>
      </w:r>
      <w:r w:rsidR="007D5E95" w:rsidRPr="009A2CBF">
        <w:rPr>
          <w:rFonts w:ascii="PT Astra Serif" w:eastAsiaTheme="minorHAnsi" w:hAnsi="PT Astra Serif" w:cs="Arial"/>
          <w:sz w:val="26"/>
          <w:szCs w:val="26"/>
          <w:lang w:eastAsia="en-US"/>
        </w:rPr>
        <w:br/>
      </w:r>
      <w:r w:rsidR="00B141C2" w:rsidRPr="009A2CBF">
        <w:rPr>
          <w:rFonts w:ascii="PT Astra Serif" w:eastAsiaTheme="minorHAnsi" w:hAnsi="PT Astra Serif" w:cs="Arial"/>
          <w:sz w:val="26"/>
          <w:szCs w:val="26"/>
          <w:lang w:eastAsia="en-US"/>
        </w:rPr>
        <w:t>в населенных пунктах с численностью населения до 300 тыс. человек, путем создания новых постановок и (или) улучшения мат</w:t>
      </w:r>
      <w:r w:rsidR="0094690B">
        <w:rPr>
          <w:rFonts w:ascii="PT Astra Serif" w:eastAsiaTheme="minorHAnsi" w:hAnsi="PT Astra Serif" w:cs="Arial"/>
          <w:sz w:val="26"/>
          <w:szCs w:val="26"/>
          <w:lang w:eastAsia="en-US"/>
        </w:rPr>
        <w:t>ериально-технического оснащения</w:t>
      </w:r>
      <w:r w:rsidRPr="009A2CBF">
        <w:rPr>
          <w:rFonts w:ascii="PT Astra Serif" w:eastAsiaTheme="minorHAnsi" w:hAnsi="PT Astra Serif" w:cs="Arial"/>
          <w:sz w:val="26"/>
          <w:szCs w:val="26"/>
          <w:lang w:eastAsia="en-US"/>
        </w:rPr>
        <w:t xml:space="preserve"> (</w:t>
      </w:r>
      <w:r w:rsidR="00477DF9" w:rsidRPr="009A2CBF">
        <w:rPr>
          <w:rFonts w:ascii="PT Astra Serif" w:hAnsi="PT Astra Serif" w:cs="PT Astra Serif"/>
          <w:sz w:val="26"/>
          <w:szCs w:val="26"/>
        </w:rPr>
        <w:t>единиц).</w:t>
      </w:r>
    </w:p>
    <w:p w:rsidR="00050598" w:rsidRPr="009A2CBF" w:rsidRDefault="00050598" w:rsidP="00050598">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Оценка эффективности использования субсидии производится путем сравнения фактически достигнутого зна</w:t>
      </w:r>
      <w:r w:rsidR="00795F01" w:rsidRPr="009A2CBF">
        <w:rPr>
          <w:rFonts w:ascii="PT Astra Serif" w:eastAsiaTheme="minorHAnsi" w:hAnsi="PT Astra Serif" w:cs="Arial"/>
          <w:sz w:val="26"/>
          <w:szCs w:val="26"/>
          <w:lang w:eastAsia="en-US"/>
        </w:rPr>
        <w:t>чения результата использования С</w:t>
      </w:r>
      <w:r w:rsidRPr="009A2CBF">
        <w:rPr>
          <w:rFonts w:ascii="PT Astra Serif" w:eastAsiaTheme="minorHAnsi" w:hAnsi="PT Astra Serif" w:cs="Arial"/>
          <w:sz w:val="26"/>
          <w:szCs w:val="26"/>
          <w:lang w:eastAsia="en-US"/>
        </w:rPr>
        <w:t>убсидии в соответствующем году со знач</w:t>
      </w:r>
      <w:r w:rsidR="00795F01" w:rsidRPr="009A2CBF">
        <w:rPr>
          <w:rFonts w:ascii="PT Astra Serif" w:eastAsiaTheme="minorHAnsi" w:hAnsi="PT Astra Serif" w:cs="Arial"/>
          <w:sz w:val="26"/>
          <w:szCs w:val="26"/>
          <w:lang w:eastAsia="en-US"/>
        </w:rPr>
        <w:t>ением результата использования С</w:t>
      </w:r>
      <w:r w:rsidRPr="009A2CBF">
        <w:rPr>
          <w:rFonts w:ascii="PT Astra Serif" w:eastAsiaTheme="minorHAnsi" w:hAnsi="PT Astra Serif" w:cs="Arial"/>
          <w:sz w:val="26"/>
          <w:szCs w:val="26"/>
          <w:lang w:eastAsia="en-US"/>
        </w:rPr>
        <w:t>убсидии, предусмотренного Соглашением.</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Значение показателя результата использ</w:t>
      </w:r>
      <w:r w:rsidR="001F79AF" w:rsidRPr="009A2CBF">
        <w:rPr>
          <w:rFonts w:ascii="PT Astra Serif" w:eastAsiaTheme="minorHAnsi" w:hAnsi="PT Astra Serif" w:cs="Arial"/>
          <w:sz w:val="26"/>
          <w:szCs w:val="26"/>
          <w:lang w:eastAsia="en-US"/>
        </w:rPr>
        <w:t>ования Субсидии устанавливается</w:t>
      </w:r>
      <w:r w:rsidR="001F79AF"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в Соглашении.</w:t>
      </w:r>
    </w:p>
    <w:p w:rsidR="001206BA" w:rsidRPr="009A2CBF" w:rsidRDefault="0079686D" w:rsidP="001206BA">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11</w:t>
      </w:r>
      <w:r w:rsidR="00B141C2" w:rsidRPr="009A2CBF">
        <w:rPr>
          <w:rFonts w:ascii="PT Astra Serif" w:eastAsiaTheme="minorHAnsi" w:hAnsi="PT Astra Serif" w:cs="Arial"/>
          <w:sz w:val="26"/>
          <w:szCs w:val="26"/>
          <w:lang w:eastAsia="en-US"/>
        </w:rPr>
        <w:t>. </w:t>
      </w:r>
      <w:r w:rsidR="001206BA" w:rsidRPr="009A2CBF">
        <w:rPr>
          <w:rFonts w:ascii="PT Astra Serif" w:hAnsi="PT Astra Serif"/>
          <w:sz w:val="26"/>
          <w:szCs w:val="26"/>
        </w:rPr>
        <w:t>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бюджета) на год предос</w:t>
      </w:r>
      <w:r w:rsidR="00795F01" w:rsidRPr="009A2CBF">
        <w:rPr>
          <w:rFonts w:ascii="PT Astra Serif" w:hAnsi="PT Astra Serif"/>
          <w:sz w:val="26"/>
          <w:szCs w:val="26"/>
        </w:rPr>
        <w:t>тавления С</w:t>
      </w:r>
      <w:r w:rsidR="001206BA" w:rsidRPr="009A2CBF">
        <w:rPr>
          <w:rFonts w:ascii="PT Astra Serif" w:hAnsi="PT Astra Serif"/>
          <w:sz w:val="26"/>
          <w:szCs w:val="26"/>
        </w:rPr>
        <w:t>убсидии.</w:t>
      </w:r>
    </w:p>
    <w:p w:rsidR="001206BA" w:rsidRPr="009A2CBF" w:rsidRDefault="001206BA" w:rsidP="001206BA">
      <w:pPr>
        <w:pStyle w:val="ConsPlusNormal"/>
        <w:ind w:firstLine="708"/>
        <w:jc w:val="both"/>
        <w:rPr>
          <w:rFonts w:ascii="PT Astra Serif" w:hAnsi="PT Astra Serif"/>
          <w:sz w:val="26"/>
          <w:szCs w:val="26"/>
        </w:rPr>
      </w:pPr>
      <w:proofErr w:type="gramStart"/>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w:t>
      </w:r>
      <w:r w:rsidR="00C331CA" w:rsidRPr="009A2CBF">
        <w:rPr>
          <w:rFonts w:ascii="PT Astra Serif" w:hAnsi="PT Astra Serif"/>
          <w:sz w:val="26"/>
          <w:szCs w:val="26"/>
        </w:rPr>
        <w:t>бсидии путем внесения изменений</w:t>
      </w:r>
      <w:r w:rsidR="00C331CA" w:rsidRPr="009A2CBF">
        <w:rPr>
          <w:rFonts w:ascii="PT Astra Serif" w:hAnsi="PT Astra Serif"/>
          <w:sz w:val="26"/>
          <w:szCs w:val="26"/>
        </w:rPr>
        <w:br/>
      </w:r>
      <w:r w:rsidRPr="009A2CBF">
        <w:rPr>
          <w:rFonts w:ascii="PT Astra Serif" w:hAnsi="PT Astra Serif"/>
          <w:sz w:val="26"/>
          <w:szCs w:val="26"/>
        </w:rPr>
        <w:t xml:space="preserve">в </w:t>
      </w:r>
      <w:r w:rsidR="00795F01" w:rsidRPr="009A2CBF">
        <w:rPr>
          <w:rFonts w:ascii="PT Astra Serif" w:hAnsi="PT Astra Serif"/>
          <w:sz w:val="26"/>
          <w:szCs w:val="26"/>
        </w:rPr>
        <w:t xml:space="preserve">сводную </w:t>
      </w:r>
      <w:r w:rsidRPr="009A2CBF">
        <w:rPr>
          <w:rFonts w:ascii="PT Astra Serif" w:hAnsi="PT Astra Serif"/>
          <w:sz w:val="26"/>
          <w:szCs w:val="26"/>
        </w:rPr>
        <w:t>бюджетную роспись без внесения изменений в закон Томской области об областном бюджете на текущий финансовый год и плановый период.</w:t>
      </w:r>
      <w:proofErr w:type="gramEnd"/>
    </w:p>
    <w:p w:rsidR="00B141C2" w:rsidRPr="009A2CBF" w:rsidRDefault="00B141C2" w:rsidP="004953AF">
      <w:pPr>
        <w:pStyle w:val="aa"/>
        <w:spacing w:before="0" w:beforeAutospacing="0" w:after="0" w:afterAutospacing="0" w:line="240" w:lineRule="atLeast"/>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79686D" w:rsidRPr="009A2CBF">
        <w:rPr>
          <w:rFonts w:ascii="PT Astra Serif" w:eastAsiaTheme="minorHAnsi" w:hAnsi="PT Astra Serif" w:cs="Arial"/>
          <w:sz w:val="26"/>
          <w:szCs w:val="26"/>
          <w:lang w:eastAsia="en-US"/>
        </w:rPr>
        <w:t>2</w:t>
      </w:r>
      <w:r w:rsidRPr="009A2CBF">
        <w:rPr>
          <w:rFonts w:ascii="PT Astra Serif" w:eastAsiaTheme="minorHAnsi" w:hAnsi="PT Astra Serif" w:cs="Arial"/>
          <w:sz w:val="26"/>
          <w:szCs w:val="26"/>
          <w:lang w:eastAsia="en-US"/>
        </w:rPr>
        <w:t>. </w:t>
      </w:r>
      <w:r w:rsidR="004953AF" w:rsidRPr="009A2CBF">
        <w:rPr>
          <w:rFonts w:ascii="PT Astra Serif" w:eastAsiaTheme="minorHAnsi" w:hAnsi="PT Astra Serif" w:cs="Arial"/>
          <w:sz w:val="26"/>
          <w:szCs w:val="26"/>
          <w:lang w:eastAsia="en-US"/>
        </w:rPr>
        <w:t xml:space="preserve">Предельный уровень софинансирования </w:t>
      </w:r>
      <w:r w:rsidR="004953AF" w:rsidRPr="009A2CBF">
        <w:rPr>
          <w:rFonts w:ascii="PT Astra Serif" w:hAnsi="PT Astra Serif"/>
          <w:sz w:val="26"/>
          <w:szCs w:val="26"/>
        </w:rPr>
        <w:t xml:space="preserve">Томской областью </w:t>
      </w:r>
      <w:r w:rsidR="0094690B">
        <w:rPr>
          <w:rFonts w:ascii="PT Astra Serif" w:hAnsi="PT Astra Serif"/>
          <w:sz w:val="26"/>
          <w:szCs w:val="26"/>
        </w:rPr>
        <w:br/>
      </w:r>
      <w:r w:rsidR="004953AF" w:rsidRPr="009A2CBF">
        <w:rPr>
          <w:rFonts w:ascii="PT Astra Serif" w:hAnsi="PT Astra Serif"/>
          <w:sz w:val="26"/>
          <w:szCs w:val="26"/>
        </w:rPr>
        <w:t>расходных обязатель</w:t>
      </w:r>
      <w:r w:rsidR="0094690B">
        <w:rPr>
          <w:rFonts w:ascii="PT Astra Serif" w:hAnsi="PT Astra Serif"/>
          <w:sz w:val="26"/>
          <w:szCs w:val="26"/>
        </w:rPr>
        <w:t>ств муниципальных образований – </w:t>
      </w:r>
      <w:r w:rsidR="004953AF" w:rsidRPr="009A2CBF">
        <w:rPr>
          <w:rFonts w:ascii="PT Astra Serif" w:hAnsi="PT Astra Serif"/>
          <w:sz w:val="26"/>
          <w:szCs w:val="26"/>
        </w:rPr>
        <w:t xml:space="preserve">получателей </w:t>
      </w:r>
      <w:r w:rsidR="0094690B">
        <w:rPr>
          <w:rFonts w:ascii="PT Astra Serif" w:hAnsi="PT Astra Serif"/>
          <w:sz w:val="26"/>
          <w:szCs w:val="26"/>
        </w:rPr>
        <w:t xml:space="preserve">Субсидии </w:t>
      </w:r>
      <w:r w:rsidR="0094690B">
        <w:rPr>
          <w:rFonts w:ascii="PT Astra Serif" w:hAnsi="PT Astra Serif"/>
          <w:sz w:val="26"/>
          <w:szCs w:val="26"/>
        </w:rPr>
        <w:br/>
      </w:r>
      <w:r w:rsidR="004953AF" w:rsidRPr="009A2CBF">
        <w:rPr>
          <w:rFonts w:ascii="PT Astra Serif" w:hAnsi="PT Astra Serif"/>
          <w:sz w:val="26"/>
          <w:szCs w:val="26"/>
        </w:rPr>
        <w:t>по осуществлению полномочий органов местного самоуправления в области культуры в целях достижения результата</w:t>
      </w:r>
      <w:r w:rsidR="004953AF" w:rsidRPr="009A2CBF">
        <w:rPr>
          <w:rFonts w:ascii="PT Astra Serif" w:eastAsiaTheme="minorHAnsi" w:hAnsi="PT Astra Serif" w:cs="Arial"/>
          <w:sz w:val="26"/>
          <w:szCs w:val="26"/>
          <w:lang w:eastAsia="en-US"/>
        </w:rPr>
        <w:t xml:space="preserve"> Субсидии составляет </w:t>
      </w:r>
      <w:r w:rsidR="0031133E" w:rsidRPr="009A2CBF">
        <w:rPr>
          <w:rFonts w:ascii="PT Astra Serif" w:eastAsiaTheme="minorHAnsi" w:hAnsi="PT Astra Serif" w:cs="Arial"/>
          <w:sz w:val="26"/>
          <w:szCs w:val="26"/>
          <w:lang w:eastAsia="en-US"/>
        </w:rPr>
        <w:t>96</w:t>
      </w:r>
      <w:r w:rsidR="004953AF" w:rsidRPr="009A2CBF">
        <w:rPr>
          <w:rFonts w:ascii="PT Astra Serif" w:eastAsiaTheme="minorHAnsi" w:hAnsi="PT Astra Serif" w:cs="Arial"/>
          <w:sz w:val="26"/>
          <w:szCs w:val="26"/>
          <w:lang w:eastAsia="en-US"/>
        </w:rPr>
        <w:t xml:space="preserve"> (девяносто шесть)</w:t>
      </w:r>
      <w:r w:rsidR="0031133E" w:rsidRPr="009A2CBF">
        <w:rPr>
          <w:rFonts w:ascii="PT Astra Serif" w:eastAsiaTheme="minorHAnsi" w:hAnsi="PT Astra Serif" w:cs="Arial"/>
          <w:sz w:val="26"/>
          <w:szCs w:val="26"/>
          <w:lang w:eastAsia="en-US"/>
        </w:rPr>
        <w:t xml:space="preserve"> процентов</w:t>
      </w:r>
      <w:r w:rsidRPr="009A2CBF">
        <w:rPr>
          <w:rFonts w:ascii="PT Astra Serif" w:eastAsiaTheme="minorHAnsi" w:hAnsi="PT Astra Serif" w:cs="Arial"/>
          <w:sz w:val="26"/>
          <w:szCs w:val="26"/>
          <w:lang w:eastAsia="en-US"/>
        </w:rPr>
        <w:t>.</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Уровень софинансирования из областного бюджета для муниципального образования Томской области в размере, не превышающем предельный уровень софинансирования из областного бюджета, устанавливается в Соглашении.</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F35DE7" w:rsidRPr="009A2CBF">
        <w:rPr>
          <w:rFonts w:ascii="PT Astra Serif" w:eastAsiaTheme="minorHAnsi" w:hAnsi="PT Astra Serif" w:cs="Arial"/>
          <w:sz w:val="26"/>
          <w:szCs w:val="26"/>
          <w:lang w:eastAsia="en-US"/>
        </w:rPr>
        <w:t>3</w:t>
      </w:r>
      <w:r w:rsidRPr="009A2CBF">
        <w:rPr>
          <w:rFonts w:ascii="PT Astra Serif" w:eastAsiaTheme="minorHAnsi" w:hAnsi="PT Astra Serif" w:cs="Arial"/>
          <w:sz w:val="26"/>
          <w:szCs w:val="26"/>
          <w:lang w:eastAsia="en-US"/>
        </w:rPr>
        <w:t>. Предоставление Субсидии бюджету муниципального образования Томской области осуществляется на основании Соглашения.</w:t>
      </w:r>
    </w:p>
    <w:p w:rsidR="00B141C2" w:rsidRPr="009A2CBF" w:rsidRDefault="00B141C2" w:rsidP="00B141C2">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Соглашение и дополнительные соглашения к нему, предусматривающие внесение изменений в Соглашение и его расторжение, заключаются </w:t>
      </w:r>
      <w:r w:rsidRPr="009A2CBF">
        <w:rPr>
          <w:rFonts w:ascii="PT Astra Serif" w:hAnsi="PT Astra Serif" w:cs="Calibri"/>
          <w:sz w:val="26"/>
          <w:szCs w:val="26"/>
        </w:rPr>
        <w:br/>
        <w:t>в государственной интегрированной информационной системе управления общественными финансами «Электронный бюджет» в соответствии с типовыми формами, утвержденными Министерством финансов Российской Федерации.</w:t>
      </w:r>
    </w:p>
    <w:p w:rsidR="00A46890" w:rsidRPr="009A2CBF" w:rsidRDefault="00A46890"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F35DE7" w:rsidRPr="009A2CBF">
        <w:rPr>
          <w:rFonts w:ascii="PT Astra Serif" w:eastAsiaTheme="minorHAnsi" w:hAnsi="PT Astra Serif" w:cs="Arial"/>
          <w:sz w:val="26"/>
          <w:szCs w:val="26"/>
          <w:lang w:eastAsia="en-US"/>
        </w:rPr>
        <w:t>4</w:t>
      </w:r>
      <w:r w:rsidR="0094690B">
        <w:rPr>
          <w:rFonts w:ascii="PT Astra Serif" w:eastAsiaTheme="minorHAnsi" w:hAnsi="PT Astra Serif" w:cs="Arial"/>
          <w:sz w:val="26"/>
          <w:szCs w:val="26"/>
          <w:lang w:eastAsia="en-US"/>
        </w:rPr>
        <w:t>. </w:t>
      </w:r>
      <w:r w:rsidRPr="009A2CBF">
        <w:rPr>
          <w:rFonts w:ascii="PT Astra Serif" w:eastAsiaTheme="minorHAnsi" w:hAnsi="PT Astra Serif" w:cs="Arial"/>
          <w:sz w:val="26"/>
          <w:szCs w:val="26"/>
          <w:lang w:eastAsia="en-US"/>
        </w:rPr>
        <w:t>Муниципальное образование ра</w:t>
      </w:r>
      <w:r w:rsidR="00A4582F" w:rsidRPr="009A2CBF">
        <w:rPr>
          <w:rFonts w:ascii="PT Astra Serif" w:eastAsiaTheme="minorHAnsi" w:hAnsi="PT Astra Serif" w:cs="Arial"/>
          <w:sz w:val="26"/>
          <w:szCs w:val="26"/>
          <w:lang w:eastAsia="en-US"/>
        </w:rPr>
        <w:t>змещает в сроки, установленные  С</w:t>
      </w:r>
      <w:r w:rsidRPr="009A2CBF">
        <w:rPr>
          <w:rFonts w:ascii="PT Astra Serif" w:eastAsiaTheme="minorHAnsi" w:hAnsi="PT Astra Serif" w:cs="Arial"/>
          <w:sz w:val="26"/>
          <w:szCs w:val="26"/>
          <w:lang w:eastAsia="en-US"/>
        </w:rPr>
        <w:t xml:space="preserve">оглашением, в государственной интегрированной информационной системе управления общественными финансами </w:t>
      </w:r>
      <w:r w:rsidR="00C94886" w:rsidRPr="009A2CBF">
        <w:rPr>
          <w:rFonts w:ascii="PT Astra Serif" w:eastAsiaTheme="minorHAnsi" w:hAnsi="PT Astra Serif" w:cs="Arial"/>
          <w:sz w:val="26"/>
          <w:szCs w:val="26"/>
          <w:lang w:eastAsia="en-US"/>
        </w:rPr>
        <w:t>«Электронный бюджет» отчетность</w:t>
      </w:r>
      <w:r w:rsidR="00C94886"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об осуществлении расходов бюджета муниципального образования, в целях софинансирования которых предоставляет</w:t>
      </w:r>
      <w:r w:rsidR="00C94886" w:rsidRPr="009A2CBF">
        <w:rPr>
          <w:rFonts w:ascii="PT Astra Serif" w:eastAsiaTheme="minorHAnsi" w:hAnsi="PT Astra Serif" w:cs="Arial"/>
          <w:sz w:val="26"/>
          <w:szCs w:val="26"/>
          <w:lang w:eastAsia="en-US"/>
        </w:rPr>
        <w:t>ся Субсидия, а также отчетность</w:t>
      </w:r>
      <w:r w:rsidR="00C94886"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о достижении знач</w:t>
      </w:r>
      <w:r w:rsidR="00A4582F" w:rsidRPr="009A2CBF">
        <w:rPr>
          <w:rFonts w:ascii="PT Astra Serif" w:eastAsiaTheme="minorHAnsi" w:hAnsi="PT Astra Serif" w:cs="Arial"/>
          <w:sz w:val="26"/>
          <w:szCs w:val="26"/>
          <w:lang w:eastAsia="en-US"/>
        </w:rPr>
        <w:t>ений результатов использования С</w:t>
      </w:r>
      <w:r w:rsidRPr="009A2CBF">
        <w:rPr>
          <w:rFonts w:ascii="PT Astra Serif" w:eastAsiaTheme="minorHAnsi" w:hAnsi="PT Astra Serif" w:cs="Arial"/>
          <w:sz w:val="26"/>
          <w:szCs w:val="26"/>
          <w:lang w:eastAsia="en-US"/>
        </w:rPr>
        <w:t>убсидии.</w:t>
      </w:r>
    </w:p>
    <w:p w:rsidR="00A9141D" w:rsidRPr="009A2CBF" w:rsidRDefault="00A9141D" w:rsidP="00A9141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w:t>
      </w:r>
      <w:r w:rsidR="00F35DE7" w:rsidRPr="009A2CBF">
        <w:rPr>
          <w:rFonts w:ascii="PT Astra Serif" w:eastAsiaTheme="minorHAnsi" w:hAnsi="PT Astra Serif" w:cs="Arial"/>
          <w:sz w:val="26"/>
          <w:szCs w:val="26"/>
          <w:lang w:eastAsia="en-US"/>
        </w:rPr>
        <w:t>5</w:t>
      </w:r>
      <w:r w:rsidRPr="009A2CBF">
        <w:rPr>
          <w:rFonts w:ascii="PT Astra Serif" w:eastAsiaTheme="minorHAnsi" w:hAnsi="PT Astra Serif" w:cs="Arial"/>
          <w:sz w:val="26"/>
          <w:szCs w:val="26"/>
          <w:lang w:eastAsia="en-US"/>
        </w:rPr>
        <w:t>.</w:t>
      </w:r>
      <w:r w:rsidR="0094690B">
        <w:rPr>
          <w:rFonts w:ascii="PT Astra Serif" w:hAnsi="PT Astra Serif"/>
          <w:sz w:val="26"/>
          <w:szCs w:val="26"/>
        </w:rPr>
        <w:t>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A9141D" w:rsidRPr="009A2CBF" w:rsidRDefault="00A9141D" w:rsidP="00A9141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нецелевого использования ср</w:t>
      </w:r>
      <w:r w:rsidR="0094690B">
        <w:rPr>
          <w:rFonts w:ascii="PT Astra Serif" w:hAnsi="PT Astra Serif"/>
          <w:sz w:val="26"/>
          <w:szCs w:val="26"/>
        </w:rPr>
        <w:t>едств Субсидии –</w:t>
      </w:r>
      <w:r w:rsidRPr="009A2CBF">
        <w:rPr>
          <w:rFonts w:ascii="PT Astra Serif" w:hAnsi="PT Astra Serif"/>
          <w:sz w:val="26"/>
          <w:szCs w:val="26"/>
        </w:rPr>
        <w:t xml:space="preserve"> в размере использованных не по назначению средств; </w:t>
      </w:r>
    </w:p>
    <w:p w:rsidR="00A9141D" w:rsidRPr="009A2CBF" w:rsidRDefault="0094690B" w:rsidP="00A9141D">
      <w:pPr>
        <w:pStyle w:val="aa"/>
        <w:spacing w:before="0" w:beforeAutospacing="0" w:after="0" w:afterAutospacing="0" w:line="240" w:lineRule="atLeast"/>
        <w:ind w:firstLine="709"/>
        <w:jc w:val="both"/>
        <w:rPr>
          <w:rFonts w:ascii="PT Astra Serif" w:hAnsi="PT Astra Serif"/>
          <w:sz w:val="26"/>
          <w:szCs w:val="26"/>
        </w:rPr>
      </w:pPr>
      <w:proofErr w:type="gramStart"/>
      <w:r>
        <w:rPr>
          <w:rFonts w:ascii="PT Astra Serif" w:hAnsi="PT Astra Serif"/>
          <w:sz w:val="26"/>
          <w:szCs w:val="26"/>
        </w:rPr>
        <w:t>2) </w:t>
      </w:r>
      <w:r w:rsidR="00A9141D" w:rsidRPr="009A2CBF">
        <w:rPr>
          <w:rFonts w:ascii="PT Astra Serif" w:hAnsi="PT Astra Serif"/>
          <w:sz w:val="26"/>
          <w:szCs w:val="26"/>
        </w:rPr>
        <w:t xml:space="preserve">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A9141D" w:rsidRPr="009A2CBF" w:rsidRDefault="0094690B" w:rsidP="00A9141D">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3) </w:t>
      </w:r>
      <w:r w:rsidR="00A9141D" w:rsidRPr="009A2CBF">
        <w:rPr>
          <w:rFonts w:ascii="PT Astra Serif" w:hAnsi="PT Astra Serif"/>
          <w:sz w:val="26"/>
          <w:szCs w:val="26"/>
        </w:rPr>
        <w:t xml:space="preserve">неэффективного использования Субсидии, в том числе оплаты выполненных работ, не соответствующих требованиям правовых актов; </w:t>
      </w:r>
    </w:p>
    <w:p w:rsidR="00A9141D" w:rsidRPr="009A2CBF" w:rsidRDefault="00A9141D" w:rsidP="00A9141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4) недостижения </w:t>
      </w:r>
      <w:r w:rsidR="00A4582F" w:rsidRPr="009A2CBF">
        <w:rPr>
          <w:rFonts w:ascii="PT Astra Serif" w:hAnsi="PT Astra Serif"/>
          <w:sz w:val="26"/>
          <w:szCs w:val="26"/>
        </w:rPr>
        <w:t>значений показателя результата</w:t>
      </w:r>
      <w:r w:rsidR="0094690B">
        <w:rPr>
          <w:rFonts w:ascii="PT Astra Serif" w:hAnsi="PT Astra Serif"/>
          <w:sz w:val="26"/>
          <w:szCs w:val="26"/>
        </w:rPr>
        <w:t xml:space="preserve"> использования Субсидии –</w:t>
      </w:r>
      <w:r w:rsidRPr="009A2CBF">
        <w:rPr>
          <w:rFonts w:ascii="PT Astra Serif" w:hAnsi="PT Astra Serif"/>
          <w:sz w:val="26"/>
          <w:szCs w:val="26"/>
        </w:rPr>
        <w:t xml:space="preserve"> в размере средств, рассчитываемых в соответствии с пунктом 1</w:t>
      </w:r>
      <w:r w:rsidR="00F35DE7" w:rsidRPr="009A2CBF">
        <w:rPr>
          <w:rFonts w:ascii="PT Astra Serif" w:hAnsi="PT Astra Serif"/>
          <w:sz w:val="26"/>
          <w:szCs w:val="26"/>
        </w:rPr>
        <w:t>7</w:t>
      </w:r>
      <w:r w:rsidRPr="009A2CBF">
        <w:rPr>
          <w:rFonts w:ascii="PT Astra Serif" w:hAnsi="PT Astra Serif"/>
          <w:sz w:val="26"/>
          <w:szCs w:val="26"/>
        </w:rPr>
        <w:t xml:space="preserve"> настоящего Порядка; </w:t>
      </w:r>
    </w:p>
    <w:p w:rsidR="00A9141D" w:rsidRPr="009A2CBF" w:rsidRDefault="00A9141D" w:rsidP="00A9141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5) несоблюдения уровня софинансирования на достижение результата предоставления Субсидии, предусмотренного пунктом </w:t>
      </w:r>
      <w:r w:rsidR="00AB6379" w:rsidRPr="009A2CBF">
        <w:rPr>
          <w:rFonts w:ascii="PT Astra Serif" w:hAnsi="PT Astra Serif"/>
          <w:sz w:val="26"/>
          <w:szCs w:val="26"/>
        </w:rPr>
        <w:t>12</w:t>
      </w:r>
      <w:r w:rsidR="0094690B">
        <w:rPr>
          <w:rFonts w:ascii="PT Astra Serif" w:hAnsi="PT Astra Serif"/>
          <w:sz w:val="26"/>
          <w:szCs w:val="26"/>
        </w:rPr>
        <w:t xml:space="preserve"> Порядка, –</w:t>
      </w:r>
      <w:r w:rsidRPr="009A2CBF">
        <w:rPr>
          <w:rFonts w:ascii="PT Astra Serif" w:hAnsi="PT Astra Serif"/>
          <w:sz w:val="26"/>
          <w:szCs w:val="26"/>
        </w:rPr>
        <w:t xml:space="preserve"> в размере средств, рассчитываемых в процентном отношении пропорционально размеру фактически обеспеченного софинансирования; </w:t>
      </w:r>
    </w:p>
    <w:p w:rsidR="00A9141D" w:rsidRPr="009A2CBF" w:rsidRDefault="0094690B" w:rsidP="00A9141D">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6) </w:t>
      </w:r>
      <w:r w:rsidR="00A9141D" w:rsidRPr="009A2CBF">
        <w:rPr>
          <w:rFonts w:ascii="PT Astra Serif" w:hAnsi="PT Astra Serif"/>
          <w:sz w:val="26"/>
          <w:szCs w:val="26"/>
        </w:rPr>
        <w:t>непредставления отчетов согласно пункту 1</w:t>
      </w:r>
      <w:r w:rsidR="00F35DE7" w:rsidRPr="009A2CBF">
        <w:rPr>
          <w:rFonts w:ascii="PT Astra Serif" w:hAnsi="PT Astra Serif"/>
          <w:sz w:val="26"/>
          <w:szCs w:val="26"/>
        </w:rPr>
        <w:t>4</w:t>
      </w:r>
      <w:r>
        <w:rPr>
          <w:rFonts w:ascii="PT Astra Serif" w:hAnsi="PT Astra Serif"/>
          <w:sz w:val="26"/>
          <w:szCs w:val="26"/>
        </w:rPr>
        <w:t xml:space="preserve"> настоящего Порядка –</w:t>
      </w:r>
      <w:r w:rsidR="00A9141D" w:rsidRPr="009A2CBF">
        <w:rPr>
          <w:rFonts w:ascii="PT Astra Serif" w:hAnsi="PT Astra Serif"/>
          <w:sz w:val="26"/>
          <w:szCs w:val="26"/>
        </w:rPr>
        <w:t xml:space="preserve"> </w:t>
      </w:r>
      <w:r>
        <w:rPr>
          <w:rFonts w:ascii="PT Astra Serif" w:hAnsi="PT Astra Serif"/>
          <w:sz w:val="26"/>
          <w:szCs w:val="26"/>
        </w:rPr>
        <w:br/>
      </w:r>
      <w:r w:rsidR="00A9141D" w:rsidRPr="009A2CBF">
        <w:rPr>
          <w:rFonts w:ascii="PT Astra Serif" w:hAnsi="PT Astra Serif"/>
          <w:sz w:val="26"/>
          <w:szCs w:val="26"/>
        </w:rPr>
        <w:t xml:space="preserve">в размере средств Субсидии. </w:t>
      </w:r>
    </w:p>
    <w:p w:rsidR="00A9141D" w:rsidRPr="009A2CBF" w:rsidRDefault="00A9141D" w:rsidP="00A9141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w:t>
      </w:r>
      <w:r w:rsidR="00F35DE7" w:rsidRPr="009A2CBF">
        <w:rPr>
          <w:rFonts w:ascii="PT Astra Serif" w:hAnsi="PT Astra Serif"/>
          <w:sz w:val="26"/>
          <w:szCs w:val="26"/>
        </w:rPr>
        <w:t>6</w:t>
      </w:r>
      <w:r w:rsidRPr="009A2CBF">
        <w:rPr>
          <w:rFonts w:ascii="PT Astra Serif" w:hAnsi="PT Astra Serif"/>
          <w:sz w:val="26"/>
          <w:szCs w:val="26"/>
        </w:rPr>
        <w:t xml:space="preserve">. Возврат Субсидии в областной бюджет осуществляется в следующем порядке: </w:t>
      </w:r>
    </w:p>
    <w:p w:rsidR="00A9141D" w:rsidRPr="009A2CBF" w:rsidRDefault="00A9141D" w:rsidP="00A9141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2B2D44" w:rsidRPr="009A2CBF">
        <w:rPr>
          <w:rFonts w:ascii="PT Astra Serif" w:hAnsi="PT Astra Serif"/>
          <w:sz w:val="26"/>
          <w:szCs w:val="26"/>
        </w:rPr>
        <w:t xml:space="preserve"> по культуре Томской области</w:t>
      </w:r>
      <w:r w:rsidR="00C94886"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A9141D" w:rsidRPr="009A2CBF" w:rsidRDefault="00A9141D" w:rsidP="00A9141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C94886" w:rsidRPr="009A2CBF">
        <w:rPr>
          <w:rFonts w:ascii="PT Astra Serif" w:hAnsi="PT Astra Serif"/>
          <w:sz w:val="26"/>
          <w:szCs w:val="26"/>
        </w:rPr>
        <w:t>лучения письменного уведомления</w:t>
      </w:r>
      <w:r w:rsidR="00C94886"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C94886" w:rsidRPr="009A2CBF">
        <w:rPr>
          <w:rFonts w:ascii="PT Astra Serif" w:hAnsi="PT Astra Serif"/>
          <w:sz w:val="26"/>
          <w:szCs w:val="26"/>
        </w:rPr>
        <w:t>платежным реквизитам, указанным</w:t>
      </w:r>
      <w:r w:rsidR="00C94886"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7868A7"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A9141D" w:rsidRPr="009A2CBF" w:rsidRDefault="00A9141D" w:rsidP="00AB438A">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B141C2" w:rsidRPr="009A2CBF" w:rsidRDefault="00B141C2" w:rsidP="00B141C2">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eastAsiaTheme="minorHAnsi" w:hAnsi="PT Astra Serif" w:cs="Arial"/>
          <w:sz w:val="26"/>
          <w:szCs w:val="26"/>
          <w:lang w:eastAsia="en-US"/>
        </w:rPr>
        <w:t>1</w:t>
      </w:r>
      <w:r w:rsidR="00F35DE7" w:rsidRPr="009A2CBF">
        <w:rPr>
          <w:rFonts w:ascii="PT Astra Serif" w:eastAsiaTheme="minorHAnsi" w:hAnsi="PT Astra Serif" w:cs="Arial"/>
          <w:sz w:val="26"/>
          <w:szCs w:val="26"/>
          <w:lang w:eastAsia="en-US"/>
        </w:rPr>
        <w:t>7</w:t>
      </w:r>
      <w:r w:rsidRPr="009A2CBF">
        <w:rPr>
          <w:rFonts w:ascii="PT Astra Serif" w:eastAsiaTheme="minorHAnsi" w:hAnsi="PT Astra Serif" w:cs="Arial"/>
          <w:sz w:val="26"/>
          <w:szCs w:val="26"/>
          <w:lang w:eastAsia="en-US"/>
        </w:rPr>
        <w:t>. </w:t>
      </w:r>
      <w:r w:rsidRPr="009A2CBF">
        <w:rPr>
          <w:rFonts w:ascii="PT Astra Serif" w:hAnsi="PT Astra Serif" w:cs="Calibri"/>
          <w:sz w:val="26"/>
          <w:szCs w:val="26"/>
        </w:rPr>
        <w:t>В случае</w:t>
      </w:r>
      <w:proofErr w:type="gramStart"/>
      <w:r w:rsidRPr="009A2CBF">
        <w:rPr>
          <w:rFonts w:ascii="PT Astra Serif" w:hAnsi="PT Astra Serif" w:cs="Calibri"/>
          <w:sz w:val="26"/>
          <w:szCs w:val="26"/>
        </w:rPr>
        <w:t>,</w:t>
      </w:r>
      <w:proofErr w:type="gramEnd"/>
      <w:r w:rsidRPr="009A2CBF">
        <w:rPr>
          <w:rFonts w:ascii="PT Astra Serif" w:hAnsi="PT Astra Serif" w:cs="Calibri"/>
          <w:sz w:val="26"/>
          <w:szCs w:val="26"/>
        </w:rPr>
        <w:t xml:space="preserve"> если муниципальным образованием по состоянию </w:t>
      </w:r>
      <w:r w:rsidRPr="009A2CBF">
        <w:rPr>
          <w:rFonts w:ascii="PT Astra Serif" w:hAnsi="PT Astra Serif" w:cs="Calibri"/>
          <w:sz w:val="26"/>
          <w:szCs w:val="26"/>
        </w:rPr>
        <w:br/>
        <w:t xml:space="preserve">на </w:t>
      </w:r>
      <w:r w:rsidR="00B12DC4" w:rsidRPr="009A2CBF">
        <w:rPr>
          <w:rFonts w:ascii="PT Astra Serif" w:hAnsi="PT Astra Serif" w:cs="Calibri"/>
          <w:sz w:val="26"/>
          <w:szCs w:val="26"/>
        </w:rPr>
        <w:t>31 декабря года предоставления С</w:t>
      </w:r>
      <w:r w:rsidRPr="009A2CBF">
        <w:rPr>
          <w:rFonts w:ascii="PT Astra Serif" w:hAnsi="PT Astra Serif" w:cs="Calibri"/>
          <w:sz w:val="26"/>
          <w:szCs w:val="26"/>
        </w:rPr>
        <w:t>убсидии не достигнут показатель (показат</w:t>
      </w:r>
      <w:r w:rsidR="00B12DC4" w:rsidRPr="009A2CBF">
        <w:rPr>
          <w:rFonts w:ascii="PT Astra Serif" w:hAnsi="PT Astra Serif" w:cs="Calibri"/>
          <w:sz w:val="26"/>
          <w:szCs w:val="26"/>
        </w:rPr>
        <w:t>ели) результатов использования С</w:t>
      </w:r>
      <w:r w:rsidRPr="009A2CBF">
        <w:rPr>
          <w:rFonts w:ascii="PT Astra Serif" w:hAnsi="PT Astra Serif" w:cs="Calibri"/>
          <w:sz w:val="26"/>
          <w:szCs w:val="26"/>
        </w:rPr>
        <w:t>уб</w:t>
      </w:r>
      <w:r w:rsidR="0017554C" w:rsidRPr="009A2CBF">
        <w:rPr>
          <w:rFonts w:ascii="PT Astra Serif" w:hAnsi="PT Astra Serif" w:cs="Calibri"/>
          <w:sz w:val="26"/>
          <w:szCs w:val="26"/>
        </w:rPr>
        <w:t>сидии, предусмотренный пунктом 10</w:t>
      </w:r>
      <w:r w:rsidRPr="009A2CBF">
        <w:rPr>
          <w:rFonts w:ascii="PT Astra Serif" w:hAnsi="PT Astra Serif" w:cs="Calibri"/>
          <w:sz w:val="26"/>
          <w:szCs w:val="26"/>
        </w:rPr>
        <w:t xml:space="preserve"> </w:t>
      </w:r>
      <w:hyperlink r:id="rId31" w:history="1"/>
      <w:r w:rsidRPr="009A2CBF">
        <w:rPr>
          <w:rFonts w:ascii="PT Astra Serif" w:hAnsi="PT Astra Serif" w:cs="Calibri"/>
          <w:sz w:val="26"/>
          <w:szCs w:val="26"/>
        </w:rPr>
        <w:t>настоящего Порядка, объем средств, подлежащий возврату из местного бюджета в областной бюджет в срок до 1 июня года, следующего за годом предоставления Субсидии (V</w:t>
      </w:r>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рассчитывается по следующей формуле</w:t>
      </w:r>
      <w:r w:rsidRPr="009A2CBF">
        <w:rPr>
          <w:rFonts w:ascii="PT Astra Serif" w:eastAsiaTheme="minorHAnsi" w:hAnsi="PT Astra Serif" w:cs="Arial"/>
          <w:sz w:val="26"/>
          <w:szCs w:val="26"/>
          <w:lang w:eastAsia="en-US"/>
        </w:rPr>
        <w:t>:</w:t>
      </w:r>
    </w:p>
    <w:p w:rsidR="00B141C2" w:rsidRPr="009A2CBF" w:rsidRDefault="00B141C2" w:rsidP="00B141C2">
      <w:pPr>
        <w:autoSpaceDE w:val="0"/>
        <w:autoSpaceDN w:val="0"/>
        <w:adjustRightInd w:val="0"/>
        <w:spacing w:after="0" w:line="240" w:lineRule="auto"/>
        <w:jc w:val="both"/>
        <w:outlineLvl w:val="0"/>
        <w:rPr>
          <w:rFonts w:ascii="PT Astra Serif" w:hAnsi="PT Astra Serif" w:cs="Calibri"/>
          <w:sz w:val="26"/>
          <w:szCs w:val="26"/>
        </w:rPr>
      </w:pPr>
    </w:p>
    <w:p w:rsidR="00B141C2" w:rsidRPr="009A2CBF" w:rsidRDefault="00B141C2" w:rsidP="00B141C2">
      <w:pPr>
        <w:autoSpaceDE w:val="0"/>
        <w:autoSpaceDN w:val="0"/>
        <w:adjustRightInd w:val="0"/>
        <w:spacing w:after="0" w:line="240" w:lineRule="auto"/>
        <w:jc w:val="center"/>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perscript"/>
        </w:rPr>
        <w:t>возврата</w:t>
      </w:r>
      <w:r w:rsidRPr="009A2CBF">
        <w:rPr>
          <w:rFonts w:ascii="PT Astra Serif" w:hAnsi="PT Astra Serif" w:cs="Calibri"/>
          <w:sz w:val="26"/>
          <w:szCs w:val="26"/>
        </w:rPr>
        <w:t xml:space="preserve"> = Vсубсидии x (1 - Т / S) x 0,1,    где:</w:t>
      </w:r>
    </w:p>
    <w:p w:rsidR="00B141C2" w:rsidRPr="009A2CBF" w:rsidRDefault="00B141C2" w:rsidP="00B141C2">
      <w:pPr>
        <w:autoSpaceDE w:val="0"/>
        <w:autoSpaceDN w:val="0"/>
        <w:adjustRightInd w:val="0"/>
        <w:spacing w:after="0" w:line="240" w:lineRule="auto"/>
        <w:jc w:val="both"/>
        <w:rPr>
          <w:rFonts w:ascii="PT Astra Serif" w:hAnsi="PT Astra Serif" w:cs="Calibri"/>
          <w:sz w:val="26"/>
          <w:szCs w:val="26"/>
        </w:rPr>
      </w:pPr>
    </w:p>
    <w:p w:rsidR="00B141C2" w:rsidRPr="009A2CBF" w:rsidRDefault="00B141C2" w:rsidP="00B141C2">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 xml:space="preserve">возврата </w:t>
      </w:r>
      <w:r w:rsidRPr="009A2CBF">
        <w:rPr>
          <w:rFonts w:ascii="PT Astra Serif" w:hAnsi="PT Astra Serif" w:cs="Calibri"/>
          <w:sz w:val="26"/>
          <w:szCs w:val="26"/>
        </w:rPr>
        <w:t>– сумма Субсидии, подлежащая возврату;</w:t>
      </w:r>
    </w:p>
    <w:p w:rsidR="00B141C2" w:rsidRPr="009A2CBF" w:rsidRDefault="00B141C2" w:rsidP="00B141C2">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субсидии</w:t>
      </w:r>
      <w:r w:rsidRPr="009A2CBF">
        <w:rPr>
          <w:rFonts w:ascii="PT Astra Serif" w:hAnsi="PT Astra Serif" w:cs="Calibri"/>
          <w:sz w:val="26"/>
          <w:szCs w:val="26"/>
        </w:rPr>
        <w:t xml:space="preserve"> – размер Субсидии, предоставленной местному бюджету </w:t>
      </w:r>
      <w:r w:rsidRPr="009A2CBF">
        <w:rPr>
          <w:rFonts w:ascii="PT Astra Serif" w:hAnsi="PT Astra Serif" w:cs="Calibri"/>
          <w:sz w:val="26"/>
          <w:szCs w:val="26"/>
        </w:rPr>
        <w:br/>
        <w:t>в отчетном финансовом году;</w:t>
      </w:r>
    </w:p>
    <w:p w:rsidR="00B141C2" w:rsidRPr="009A2CBF" w:rsidRDefault="00B141C2" w:rsidP="00B141C2">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Т – фактически достигнутое значение рез</w:t>
      </w:r>
      <w:r w:rsidR="00BC28C9" w:rsidRPr="009A2CBF">
        <w:rPr>
          <w:rFonts w:ascii="PT Astra Serif" w:hAnsi="PT Astra Serif" w:cs="Calibri"/>
          <w:sz w:val="26"/>
          <w:szCs w:val="26"/>
        </w:rPr>
        <w:t xml:space="preserve">ультата </w:t>
      </w:r>
      <w:r w:rsidR="00B12DC4" w:rsidRPr="009A2CBF">
        <w:rPr>
          <w:rFonts w:ascii="PT Astra Serif" w:hAnsi="PT Astra Serif" w:cs="Calibri"/>
          <w:sz w:val="26"/>
          <w:szCs w:val="26"/>
        </w:rPr>
        <w:t>использования</w:t>
      </w:r>
      <w:r w:rsidR="00BC28C9" w:rsidRPr="009A2CBF">
        <w:rPr>
          <w:rFonts w:ascii="PT Astra Serif" w:hAnsi="PT Astra Serif" w:cs="Calibri"/>
          <w:sz w:val="26"/>
          <w:szCs w:val="26"/>
        </w:rPr>
        <w:t xml:space="preserve"> Субсидии</w:t>
      </w:r>
      <w:r w:rsidR="00BC28C9" w:rsidRPr="009A2CBF">
        <w:rPr>
          <w:rFonts w:ascii="PT Astra Serif" w:hAnsi="PT Astra Serif" w:cs="Calibri"/>
          <w:sz w:val="26"/>
          <w:szCs w:val="26"/>
        </w:rPr>
        <w:br/>
      </w:r>
      <w:r w:rsidRPr="009A2CBF">
        <w:rPr>
          <w:rFonts w:ascii="PT Astra Serif" w:hAnsi="PT Astra Serif" w:cs="Calibri"/>
          <w:sz w:val="26"/>
          <w:szCs w:val="26"/>
        </w:rPr>
        <w:t xml:space="preserve">и показателя, необходимого для достижения результата </w:t>
      </w:r>
      <w:r w:rsidR="00B12DC4"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на отчетную дату;</w:t>
      </w:r>
    </w:p>
    <w:p w:rsidR="00B141C2" w:rsidRPr="009A2CBF" w:rsidRDefault="00B141C2" w:rsidP="00B141C2">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hAnsi="PT Astra Serif" w:cs="Calibri"/>
          <w:sz w:val="26"/>
          <w:szCs w:val="26"/>
        </w:rPr>
        <w:t xml:space="preserve">S – плановое значение результата </w:t>
      </w:r>
      <w:r w:rsidR="00B12DC4"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и показателя, необходимого для достижения результата </w:t>
      </w:r>
      <w:r w:rsidR="00B12DC4"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w:t>
      </w:r>
    </w:p>
    <w:p w:rsidR="00241B0B" w:rsidRPr="009A2CBF" w:rsidRDefault="00241B0B" w:rsidP="004510C5">
      <w:pPr>
        <w:spacing w:after="0" w:line="240" w:lineRule="auto"/>
        <w:rPr>
          <w:rFonts w:ascii="PT Astra Serif" w:hAnsi="PT Astra Serif" w:cs="PT Astra Serif"/>
          <w:vanish/>
          <w:sz w:val="26"/>
          <w:szCs w:val="26"/>
        </w:rPr>
        <w:sectPr w:rsidR="00241B0B" w:rsidRPr="009A2CBF" w:rsidSect="008A6685">
          <w:pgSz w:w="11905" w:h="16838"/>
          <w:pgMar w:top="1418" w:right="851" w:bottom="1134" w:left="1701" w:header="425" w:footer="0" w:gutter="0"/>
          <w:cols w:space="720"/>
          <w:noEndnote/>
          <w:docGrid w:linePitch="299"/>
        </w:sectPr>
      </w:pPr>
    </w:p>
    <w:p w:rsidR="00241B0B" w:rsidRPr="0094690B" w:rsidRDefault="00241B0B" w:rsidP="0094690B">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94690B">
        <w:rPr>
          <w:rFonts w:ascii="PT Astra Serif" w:eastAsiaTheme="minorHAnsi" w:hAnsi="PT Astra Serif" w:cs="Arial"/>
          <w:sz w:val="24"/>
          <w:szCs w:val="24"/>
          <w:lang w:eastAsia="en-US"/>
        </w:rPr>
        <w:t xml:space="preserve">Приложение </w:t>
      </w:r>
      <w:r w:rsidR="00E532BA" w:rsidRPr="0094690B">
        <w:rPr>
          <w:rFonts w:ascii="PT Astra Serif" w:eastAsiaTheme="minorHAnsi" w:hAnsi="PT Astra Serif" w:cs="Arial"/>
          <w:sz w:val="24"/>
          <w:szCs w:val="24"/>
          <w:lang w:eastAsia="en-US"/>
        </w:rPr>
        <w:t>№</w:t>
      </w:r>
      <w:r w:rsidRPr="0094690B">
        <w:rPr>
          <w:rFonts w:ascii="PT Astra Serif" w:eastAsiaTheme="minorHAnsi" w:hAnsi="PT Astra Serif" w:cs="Arial"/>
          <w:sz w:val="24"/>
          <w:szCs w:val="24"/>
          <w:lang w:eastAsia="en-US"/>
        </w:rPr>
        <w:t xml:space="preserve"> 5</w:t>
      </w:r>
    </w:p>
    <w:p w:rsidR="00241B0B" w:rsidRPr="0094690B" w:rsidRDefault="00241B0B" w:rsidP="0094690B">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94690B">
        <w:rPr>
          <w:rFonts w:ascii="PT Astra Serif" w:eastAsiaTheme="minorHAnsi" w:hAnsi="PT Astra Serif" w:cs="Arial"/>
          <w:sz w:val="24"/>
          <w:szCs w:val="24"/>
          <w:lang w:eastAsia="en-US"/>
        </w:rPr>
        <w:t>к государственной программе</w:t>
      </w:r>
      <w:r w:rsidR="00E532BA" w:rsidRPr="0094690B">
        <w:rPr>
          <w:rFonts w:ascii="PT Astra Serif" w:eastAsiaTheme="minorHAnsi" w:hAnsi="PT Astra Serif" w:cs="Arial"/>
          <w:sz w:val="24"/>
          <w:szCs w:val="24"/>
          <w:lang w:eastAsia="en-US"/>
        </w:rPr>
        <w:t xml:space="preserve"> </w:t>
      </w:r>
      <w:r w:rsidR="00732E25" w:rsidRPr="0094690B">
        <w:rPr>
          <w:rFonts w:ascii="PT Astra Serif" w:eastAsiaTheme="minorHAnsi" w:hAnsi="PT Astra Serif" w:cs="Arial"/>
          <w:sz w:val="24"/>
          <w:szCs w:val="24"/>
          <w:lang w:eastAsia="en-US"/>
        </w:rPr>
        <w:t>«</w:t>
      </w:r>
      <w:r w:rsidRPr="0094690B">
        <w:rPr>
          <w:rFonts w:ascii="PT Astra Serif" w:eastAsiaTheme="minorHAnsi" w:hAnsi="PT Astra Serif" w:cs="Arial"/>
          <w:sz w:val="24"/>
          <w:szCs w:val="24"/>
          <w:lang w:eastAsia="en-US"/>
        </w:rPr>
        <w:t>Разв</w:t>
      </w:r>
      <w:r w:rsidR="00E532BA" w:rsidRPr="0094690B">
        <w:rPr>
          <w:rFonts w:ascii="PT Astra Serif" w:eastAsiaTheme="minorHAnsi" w:hAnsi="PT Astra Serif" w:cs="Arial"/>
          <w:sz w:val="24"/>
          <w:szCs w:val="24"/>
          <w:lang w:eastAsia="en-US"/>
        </w:rPr>
        <w:t>итие культуры в Томской области</w:t>
      </w:r>
      <w:r w:rsidR="00732E25" w:rsidRPr="0094690B">
        <w:rPr>
          <w:rFonts w:ascii="PT Astra Serif" w:eastAsiaTheme="minorHAnsi" w:hAnsi="PT Astra Serif" w:cs="Arial"/>
          <w:sz w:val="24"/>
          <w:szCs w:val="24"/>
          <w:lang w:eastAsia="en-US"/>
        </w:rPr>
        <w:t>»</w:t>
      </w:r>
    </w:p>
    <w:p w:rsidR="00241B0B" w:rsidRPr="009A2CBF" w:rsidRDefault="00241B0B"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E532BA" w:rsidRPr="009A2CBF" w:rsidRDefault="00E532BA"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EF7C96" w:rsidRPr="009A2CBF" w:rsidRDefault="00EF7C96" w:rsidP="00EF7C96">
      <w:pPr>
        <w:tabs>
          <w:tab w:val="left" w:pos="9353"/>
        </w:tabs>
        <w:autoSpaceDE w:val="0"/>
        <w:autoSpaceDN w:val="0"/>
        <w:adjustRightInd w:val="0"/>
        <w:spacing w:after="0" w:line="240" w:lineRule="auto"/>
        <w:ind w:right="-3"/>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Порядок</w:t>
      </w:r>
    </w:p>
    <w:p w:rsidR="00EF7C96" w:rsidRPr="009A2CBF" w:rsidRDefault="00EF7C96" w:rsidP="00EF7C96">
      <w:pPr>
        <w:tabs>
          <w:tab w:val="left" w:pos="9353"/>
        </w:tabs>
        <w:autoSpaceDE w:val="0"/>
        <w:autoSpaceDN w:val="0"/>
        <w:adjustRightInd w:val="0"/>
        <w:spacing w:after="0" w:line="240" w:lineRule="auto"/>
        <w:ind w:right="-3"/>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предоставления и распределения из областного бюджета субсидий местным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p w:rsidR="00EF7C96" w:rsidRPr="009A2CBF" w:rsidRDefault="00EF7C96" w:rsidP="00EF7C96">
      <w:pPr>
        <w:tabs>
          <w:tab w:val="left" w:pos="9353"/>
        </w:tabs>
        <w:autoSpaceDE w:val="0"/>
        <w:autoSpaceDN w:val="0"/>
        <w:adjustRightInd w:val="0"/>
        <w:spacing w:after="0" w:line="240" w:lineRule="auto"/>
        <w:ind w:right="-3"/>
        <w:jc w:val="both"/>
        <w:rPr>
          <w:rFonts w:ascii="PT Astra Serif" w:eastAsiaTheme="minorHAnsi" w:hAnsi="PT Astra Serif" w:cs="Arial"/>
          <w:sz w:val="26"/>
          <w:szCs w:val="26"/>
          <w:lang w:eastAsia="en-US"/>
        </w:rPr>
      </w:pPr>
    </w:p>
    <w:p w:rsidR="00563C8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Настоящий Порядок определяет условия предоставления и распределения субсидии из областного бюджета местным бюджетам на обеспечение развития </w:t>
      </w:r>
      <w:r w:rsidRPr="009A2CBF">
        <w:rPr>
          <w:rFonts w:ascii="PT Astra Serif" w:eastAsiaTheme="minorHAnsi" w:hAnsi="PT Astra Serif" w:cs="Arial"/>
          <w:sz w:val="26"/>
          <w:szCs w:val="26"/>
          <w:lang w:eastAsia="en-US"/>
        </w:rPr>
        <w:br/>
        <w:t xml:space="preserve">и укрепления материально-технической базы домов культуры в населенных пунктах с числом жителей до 50 тысяч человек (далее – Субсидия). </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2. Целевым назначением Субсидии является софинансирование расходных обязательств муниципальных образований Томской области, возникших </w:t>
      </w:r>
      <w:r w:rsidRPr="009A2CBF">
        <w:rPr>
          <w:rFonts w:ascii="PT Astra Serif" w:eastAsiaTheme="minorHAnsi" w:hAnsi="PT Astra Serif" w:cs="Arial"/>
          <w:sz w:val="26"/>
          <w:szCs w:val="26"/>
          <w:lang w:eastAsia="en-US"/>
        </w:rPr>
        <w:br/>
        <w:t xml:space="preserve">при реализации мероприятий по обеспечению развития и укрепления материально-технической базы домов культуры в населенных пунктах с числом жителей </w:t>
      </w:r>
      <w:r w:rsidRPr="009A2CBF">
        <w:rPr>
          <w:rFonts w:ascii="PT Astra Serif" w:eastAsiaTheme="minorHAnsi" w:hAnsi="PT Astra Serif" w:cs="Arial"/>
          <w:sz w:val="26"/>
          <w:szCs w:val="26"/>
          <w:lang w:eastAsia="en-US"/>
        </w:rPr>
        <w:br/>
        <w:t>до 50 тысяч человек (далее – мероприятия), в том числе:</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развитие и укрепление материально-технической базы домов культуры </w:t>
      </w:r>
      <w:r w:rsidRPr="009A2CBF">
        <w:rPr>
          <w:rFonts w:ascii="PT Astra Serif" w:eastAsiaTheme="minorHAnsi" w:hAnsi="PT Astra Serif" w:cs="Arial"/>
          <w:sz w:val="26"/>
          <w:szCs w:val="26"/>
          <w:lang w:eastAsia="en-US"/>
        </w:rPr>
        <w:br/>
        <w:t xml:space="preserve">(и их филиалов), расположенных в населенных пунктах с числом жителей </w:t>
      </w:r>
      <w:r w:rsidRPr="009A2CBF">
        <w:rPr>
          <w:rFonts w:ascii="PT Astra Serif" w:eastAsiaTheme="minorHAnsi" w:hAnsi="PT Astra Serif" w:cs="Arial"/>
          <w:sz w:val="26"/>
          <w:szCs w:val="26"/>
          <w:lang w:eastAsia="en-US"/>
        </w:rPr>
        <w:br/>
        <w:t>до 50 тыс. человек;</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2) ремонтные работы (текущий ремонт) в отношении зданий домов культуры (и их филиалов), расположенных в населенных пунктах с числом жителей </w:t>
      </w:r>
      <w:r w:rsidRPr="009A2CBF">
        <w:rPr>
          <w:rFonts w:ascii="PT Astra Serif" w:eastAsiaTheme="minorHAnsi" w:hAnsi="PT Astra Serif" w:cs="Arial"/>
          <w:sz w:val="26"/>
          <w:szCs w:val="26"/>
          <w:lang w:eastAsia="en-US"/>
        </w:rPr>
        <w:br/>
        <w:t>до 50 тыс. человек.</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Для целей настоящего Порядка под домом культуры понимаются муниципальные учреждения культурно-досугового типа, в том числе дома </w:t>
      </w:r>
      <w:r w:rsidRPr="009A2CBF">
        <w:rPr>
          <w:rFonts w:ascii="PT Astra Serif" w:eastAsiaTheme="minorHAnsi" w:hAnsi="PT Astra Serif" w:cs="Arial"/>
          <w:sz w:val="26"/>
          <w:szCs w:val="26"/>
          <w:lang w:eastAsia="en-US"/>
        </w:rPr>
        <w:br/>
        <w:t>и дворцы культуры, дома народного творчества, клубы, центры культурного развития, этнокультурные центры, центры культуры и досуга, центры традиционной культуры, дома фольклора, дома и центры ремесел, дома досуга, культурно-досуговые и культурно-спортивные центры.</w:t>
      </w:r>
    </w:p>
    <w:p w:rsidR="000641AD" w:rsidRPr="009A2CBF" w:rsidRDefault="00EF7C96" w:rsidP="00AA5871">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3. </w:t>
      </w:r>
      <w:r w:rsidR="0087254F" w:rsidRPr="009A2CBF">
        <w:rPr>
          <w:rFonts w:ascii="PT Astra Serif" w:eastAsiaTheme="minorHAnsi" w:hAnsi="PT Astra Serif" w:cs="Arial"/>
          <w:sz w:val="26"/>
          <w:szCs w:val="26"/>
          <w:lang w:eastAsia="en-US"/>
        </w:rPr>
        <w:t xml:space="preserve">Субсидия по мероприятиям, предусмотренным </w:t>
      </w:r>
      <w:hyperlink w:anchor="Par15" w:history="1">
        <w:r w:rsidR="0087254F" w:rsidRPr="009A2CBF">
          <w:rPr>
            <w:rFonts w:ascii="PT Astra Serif" w:eastAsiaTheme="minorHAnsi" w:hAnsi="PT Astra Serif" w:cs="Arial"/>
            <w:sz w:val="26"/>
            <w:szCs w:val="26"/>
            <w:lang w:eastAsia="en-US"/>
          </w:rPr>
          <w:t>пунктом 2</w:t>
        </w:r>
      </w:hyperlink>
      <w:r w:rsidR="0087254F" w:rsidRPr="009A2CBF">
        <w:rPr>
          <w:rFonts w:ascii="PT Astra Serif" w:eastAsiaTheme="minorHAnsi" w:hAnsi="PT Astra Serif" w:cs="Arial"/>
          <w:sz w:val="26"/>
          <w:szCs w:val="26"/>
          <w:lang w:eastAsia="en-US"/>
        </w:rPr>
        <w:t xml:space="preserve"> настоящего Порядка, предоставляется на конкурсной основе. </w:t>
      </w:r>
    </w:p>
    <w:p w:rsidR="0087254F" w:rsidRPr="009A2CBF" w:rsidRDefault="0087254F" w:rsidP="00AA5871">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Конкурсный отбор муниципальных образований Томской области </w:t>
      </w:r>
      <w:r w:rsidR="0094690B">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для предоставления Субсидии</w:t>
      </w:r>
      <w:r w:rsidR="00204B7F" w:rsidRPr="009A2CBF">
        <w:rPr>
          <w:rFonts w:ascii="PT Astra Serif" w:eastAsiaTheme="minorHAnsi" w:hAnsi="PT Astra Serif" w:cs="Arial"/>
          <w:sz w:val="26"/>
          <w:szCs w:val="26"/>
          <w:lang w:eastAsia="en-US"/>
        </w:rPr>
        <w:t xml:space="preserve"> (далее – Конкурсный отбор)</w:t>
      </w:r>
      <w:r w:rsidRPr="009A2CBF">
        <w:rPr>
          <w:rFonts w:ascii="PT Astra Serif" w:eastAsiaTheme="minorHAnsi" w:hAnsi="PT Astra Serif" w:cs="Arial"/>
          <w:sz w:val="26"/>
          <w:szCs w:val="26"/>
          <w:lang w:eastAsia="en-US"/>
        </w:rPr>
        <w:t xml:space="preserve"> осуществляет</w:t>
      </w:r>
      <w:r w:rsidR="00AA5871" w:rsidRPr="009A2CBF">
        <w:rPr>
          <w:rFonts w:ascii="PT Astra Serif" w:eastAsiaTheme="minorHAnsi" w:hAnsi="PT Astra Serif" w:cs="Arial"/>
          <w:sz w:val="26"/>
          <w:szCs w:val="26"/>
          <w:lang w:eastAsia="en-US"/>
        </w:rPr>
        <w:t xml:space="preserve"> Департамент</w:t>
      </w:r>
      <w:r w:rsidRPr="009A2CBF">
        <w:rPr>
          <w:rFonts w:ascii="PT Astra Serif" w:eastAsiaTheme="minorHAnsi" w:hAnsi="PT Astra Serif" w:cs="Arial"/>
          <w:sz w:val="26"/>
          <w:szCs w:val="26"/>
          <w:lang w:eastAsia="en-US"/>
        </w:rPr>
        <w:t xml:space="preserve"> по культуре Томской области. </w:t>
      </w:r>
    </w:p>
    <w:p w:rsidR="00EF7C96" w:rsidRPr="009A2CBF" w:rsidRDefault="0094690B"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Pr>
          <w:rFonts w:ascii="PT Astra Serif" w:eastAsiaTheme="minorHAnsi" w:hAnsi="PT Astra Serif" w:cs="Arial"/>
          <w:sz w:val="26"/>
          <w:szCs w:val="26"/>
          <w:lang w:eastAsia="en-US"/>
        </w:rPr>
        <w:t>4. </w:t>
      </w:r>
      <w:r w:rsidR="0002026E" w:rsidRPr="009A2CBF">
        <w:rPr>
          <w:rFonts w:ascii="PT Astra Serif" w:eastAsiaTheme="minorHAnsi" w:hAnsi="PT Astra Serif" w:cs="Arial"/>
          <w:sz w:val="26"/>
          <w:szCs w:val="26"/>
          <w:lang w:eastAsia="en-US"/>
        </w:rPr>
        <w:t>Конкурсный о</w:t>
      </w:r>
      <w:r w:rsidR="00B459DD" w:rsidRPr="009A2CBF">
        <w:rPr>
          <w:rFonts w:ascii="PT Astra Serif" w:hAnsi="PT Astra Serif"/>
          <w:sz w:val="26"/>
          <w:szCs w:val="26"/>
        </w:rPr>
        <w:t>тбор домов культуры для проведения мероприятий, предусмотренных</w:t>
      </w:r>
      <w:r w:rsidR="00F17F72" w:rsidRPr="009A2CBF">
        <w:rPr>
          <w:rFonts w:ascii="PT Astra Serif" w:hAnsi="PT Astra Serif"/>
          <w:sz w:val="26"/>
          <w:szCs w:val="26"/>
        </w:rPr>
        <w:t xml:space="preserve"> пунктом</w:t>
      </w:r>
      <w:r w:rsidR="00B459DD" w:rsidRPr="009A2CBF">
        <w:rPr>
          <w:rFonts w:ascii="PT Astra Serif" w:hAnsi="PT Astra Serif"/>
          <w:sz w:val="26"/>
          <w:szCs w:val="26"/>
        </w:rPr>
        <w:t xml:space="preserve"> </w:t>
      </w:r>
      <w:hyperlink w:anchor="P20" w:tooltip="3. Субъект Российской Федерации берет на себя обязательства по проведению отбора домов культуры для адресного распределения субсидии из федерального бюджета.">
        <w:r w:rsidR="00B459DD" w:rsidRPr="009A2CBF">
          <w:rPr>
            <w:rFonts w:ascii="PT Astra Serif" w:hAnsi="PT Astra Serif"/>
            <w:sz w:val="26"/>
            <w:szCs w:val="26"/>
          </w:rPr>
          <w:t>2</w:t>
        </w:r>
      </w:hyperlink>
      <w:r w:rsidR="00B459DD" w:rsidRPr="009A2CBF">
        <w:rPr>
          <w:rFonts w:ascii="PT Astra Serif" w:hAnsi="PT Astra Serif"/>
          <w:sz w:val="26"/>
          <w:szCs w:val="26"/>
        </w:rPr>
        <w:t xml:space="preserve"> настоящего Порядка, осуществляется </w:t>
      </w:r>
      <w:r w:rsidR="00522288" w:rsidRPr="009A2CBF">
        <w:rPr>
          <w:rFonts w:ascii="PT Astra Serif" w:hAnsi="PT Astra Serif"/>
          <w:sz w:val="26"/>
          <w:szCs w:val="26"/>
        </w:rPr>
        <w:t>Департаментом по культуре Томской области</w:t>
      </w:r>
      <w:r w:rsidR="00B459DD" w:rsidRPr="009A2CBF">
        <w:rPr>
          <w:rFonts w:ascii="PT Astra Serif" w:hAnsi="PT Astra Serif"/>
          <w:sz w:val="26"/>
          <w:szCs w:val="26"/>
        </w:rPr>
        <w:t xml:space="preserve"> на ос</w:t>
      </w:r>
      <w:r w:rsidR="00C94886" w:rsidRPr="009A2CBF">
        <w:rPr>
          <w:rFonts w:ascii="PT Astra Serif" w:hAnsi="PT Astra Serif"/>
          <w:sz w:val="26"/>
          <w:szCs w:val="26"/>
        </w:rPr>
        <w:t>новании заявок и в соответствии</w:t>
      </w:r>
      <w:r w:rsidR="00C94886" w:rsidRPr="009A2CBF">
        <w:rPr>
          <w:rFonts w:ascii="PT Astra Serif" w:hAnsi="PT Astra Serif"/>
          <w:sz w:val="26"/>
          <w:szCs w:val="26"/>
        </w:rPr>
        <w:br/>
      </w:r>
      <w:r w:rsidR="00B459DD" w:rsidRPr="009A2CBF">
        <w:rPr>
          <w:rFonts w:ascii="PT Astra Serif" w:hAnsi="PT Astra Serif"/>
          <w:sz w:val="26"/>
          <w:szCs w:val="26"/>
        </w:rPr>
        <w:t>со следующими критериями:</w:t>
      </w:r>
    </w:p>
    <w:p w:rsidR="006D0A2F" w:rsidRPr="009A2CBF" w:rsidRDefault="0002026E" w:rsidP="003A1EB2">
      <w:pPr>
        <w:pStyle w:val="ConsPlusNormal"/>
        <w:ind w:firstLine="709"/>
        <w:jc w:val="both"/>
        <w:rPr>
          <w:rFonts w:ascii="PT Astra Serif" w:hAnsi="PT Astra Serif"/>
          <w:sz w:val="26"/>
          <w:szCs w:val="26"/>
        </w:rPr>
      </w:pPr>
      <w:r w:rsidRPr="009A2CBF">
        <w:rPr>
          <w:rFonts w:ascii="PT Astra Serif" w:hAnsi="PT Astra Serif"/>
          <w:sz w:val="26"/>
          <w:szCs w:val="26"/>
        </w:rPr>
        <w:t>1</w:t>
      </w:r>
      <w:r w:rsidR="006D0A2F" w:rsidRPr="009A2CBF">
        <w:rPr>
          <w:rFonts w:ascii="PT Astra Serif" w:hAnsi="PT Astra Serif"/>
          <w:sz w:val="26"/>
          <w:szCs w:val="26"/>
        </w:rPr>
        <w:t>) для модернизации материально-технической базы домов культуры:</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наличие муниципальных программ, предусматривающих проведение указанных мероприятий;</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рост числа участников мероприятий в домах культуры;</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наличие отремонтированных зданий домов культуры;</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укомплектованный штат специалистами культурно-досуговой деятельности;</w:t>
      </w:r>
    </w:p>
    <w:p w:rsidR="006D0A2F" w:rsidRPr="009A2CBF" w:rsidRDefault="0002026E" w:rsidP="003A1EB2">
      <w:pPr>
        <w:pStyle w:val="ConsPlusNormal"/>
        <w:ind w:firstLine="709"/>
        <w:jc w:val="both"/>
        <w:rPr>
          <w:rFonts w:ascii="PT Astra Serif" w:hAnsi="PT Astra Serif"/>
          <w:sz w:val="26"/>
          <w:szCs w:val="26"/>
        </w:rPr>
      </w:pPr>
      <w:r w:rsidRPr="009A2CBF">
        <w:rPr>
          <w:rFonts w:ascii="PT Astra Serif" w:hAnsi="PT Astra Serif"/>
          <w:sz w:val="26"/>
          <w:szCs w:val="26"/>
        </w:rPr>
        <w:t>2</w:t>
      </w:r>
      <w:r w:rsidR="006D0A2F" w:rsidRPr="009A2CBF">
        <w:rPr>
          <w:rFonts w:ascii="PT Astra Serif" w:hAnsi="PT Astra Serif"/>
          <w:sz w:val="26"/>
          <w:szCs w:val="26"/>
        </w:rPr>
        <w:t>) для выполнения ремонтных работ (текущий ремонт):</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наличие сметной документации на проведение работ;</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наличие муниципальных программ, предусматривающих проведение указанных мероприятий;</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рост числа участников мероприятий в домах культуры;</w:t>
      </w:r>
    </w:p>
    <w:p w:rsidR="006D0A2F" w:rsidRPr="009A2CBF" w:rsidRDefault="006D0A2F" w:rsidP="003A1EB2">
      <w:pPr>
        <w:pStyle w:val="ConsPlusNormal"/>
        <w:ind w:firstLine="709"/>
        <w:jc w:val="both"/>
        <w:rPr>
          <w:rFonts w:ascii="PT Astra Serif" w:hAnsi="PT Astra Serif"/>
          <w:sz w:val="26"/>
          <w:szCs w:val="26"/>
        </w:rPr>
      </w:pPr>
      <w:r w:rsidRPr="009A2CBF">
        <w:rPr>
          <w:rFonts w:ascii="PT Astra Serif" w:hAnsi="PT Astra Serif"/>
          <w:sz w:val="26"/>
          <w:szCs w:val="26"/>
        </w:rPr>
        <w:t>укомплектованный штат специалистами культурно-досуговой деятельности.</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5. Перечень документов</w:t>
      </w:r>
      <w:r w:rsidR="000E62D6" w:rsidRPr="009A2CBF">
        <w:rPr>
          <w:rFonts w:ascii="PT Astra Serif" w:eastAsiaTheme="minorHAnsi" w:hAnsi="PT Astra Serif" w:cs="Arial"/>
          <w:sz w:val="26"/>
          <w:szCs w:val="26"/>
          <w:lang w:eastAsia="en-US"/>
        </w:rPr>
        <w:t xml:space="preserve">, предоставляемых муниципальным образованием </w:t>
      </w:r>
      <w:r w:rsidRPr="009A2CBF">
        <w:rPr>
          <w:rFonts w:ascii="PT Astra Serif" w:eastAsiaTheme="minorHAnsi" w:hAnsi="PT Astra Serif" w:cs="Arial"/>
          <w:sz w:val="26"/>
          <w:szCs w:val="26"/>
          <w:lang w:eastAsia="en-US"/>
        </w:rPr>
        <w:t xml:space="preserve">Томской области для участия в Конкурсном отборе по мероприятиям, предусмотренным </w:t>
      </w:r>
      <w:hyperlink w:anchor="Par16" w:history="1">
        <w:r w:rsidRPr="009A2CBF">
          <w:rPr>
            <w:rFonts w:ascii="PT Astra Serif" w:eastAsiaTheme="minorHAnsi" w:hAnsi="PT Astra Serif" w:cs="Arial"/>
            <w:sz w:val="26"/>
            <w:szCs w:val="26"/>
            <w:lang w:eastAsia="en-US"/>
          </w:rPr>
          <w:t>подпунктом 1) пункта 2</w:t>
        </w:r>
      </w:hyperlink>
      <w:r w:rsidRPr="009A2CBF">
        <w:rPr>
          <w:rFonts w:ascii="PT Astra Serif" w:eastAsiaTheme="minorHAnsi" w:hAnsi="PT Astra Serif" w:cs="Arial"/>
          <w:sz w:val="26"/>
          <w:szCs w:val="26"/>
          <w:lang w:eastAsia="en-US"/>
        </w:rPr>
        <w:t xml:space="preserve"> настоящего Порядка:</w:t>
      </w:r>
    </w:p>
    <w:p w:rsidR="00EF7C96" w:rsidRPr="009A2CBF" w:rsidRDefault="00733D12"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 заявка на участие в К</w:t>
      </w:r>
      <w:r w:rsidR="00EF7C96" w:rsidRPr="009A2CBF">
        <w:rPr>
          <w:rFonts w:ascii="PT Astra Serif" w:eastAsiaTheme="minorHAnsi" w:hAnsi="PT Astra Serif" w:cs="Arial"/>
          <w:sz w:val="26"/>
          <w:szCs w:val="26"/>
          <w:lang w:eastAsia="en-US"/>
        </w:rPr>
        <w:t>онкурсном отборе;</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пояснительная записка;</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3) справка о потребности в финан</w:t>
      </w:r>
      <w:r w:rsidR="000E62D6" w:rsidRPr="009A2CBF">
        <w:rPr>
          <w:rFonts w:ascii="PT Astra Serif" w:eastAsiaTheme="minorHAnsi" w:hAnsi="PT Astra Serif" w:cs="Arial"/>
          <w:sz w:val="26"/>
          <w:szCs w:val="26"/>
          <w:lang w:eastAsia="en-US"/>
        </w:rPr>
        <w:t>сировании проектов муниципального образования</w:t>
      </w:r>
      <w:r w:rsidRPr="009A2CBF">
        <w:rPr>
          <w:rFonts w:ascii="PT Astra Serif" w:eastAsiaTheme="minorHAnsi" w:hAnsi="PT Astra Serif" w:cs="Arial"/>
          <w:sz w:val="26"/>
          <w:szCs w:val="26"/>
          <w:lang w:eastAsia="en-US"/>
        </w:rPr>
        <w:t xml:space="preserve"> Томской области на обеспечение развития и укрепления материально-технической базы домов культуры в населенных пунктах с числом жителей </w:t>
      </w:r>
      <w:r w:rsidRPr="009A2CBF">
        <w:rPr>
          <w:rFonts w:ascii="PT Astra Serif" w:eastAsiaTheme="minorHAnsi" w:hAnsi="PT Astra Serif" w:cs="Arial"/>
          <w:sz w:val="26"/>
          <w:szCs w:val="26"/>
          <w:lang w:eastAsia="en-US"/>
        </w:rPr>
        <w:br/>
        <w:t>до 50 тыс. человек;</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4) заявка о перечислении Субсидии на очередной финансовый год;</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5) гарантийное письмо муниципального образования Томской области </w:t>
      </w:r>
      <w:r w:rsidRPr="009A2CBF">
        <w:rPr>
          <w:rFonts w:ascii="PT Astra Serif" w:eastAsiaTheme="minorHAnsi" w:hAnsi="PT Astra Serif" w:cs="Arial"/>
          <w:sz w:val="26"/>
          <w:szCs w:val="26"/>
          <w:lang w:eastAsia="en-US"/>
        </w:rPr>
        <w:br/>
        <w:t>об обязательствах по софинансированию мероприятий;</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6) утвержденная муниципальная программа (в случае, если на день подачи документов муниципальная программа еще не утверждена – проект муниципальной программы), в рамках реализации которой планируется финансирование мероприятий.</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6. Перечень документов</w:t>
      </w:r>
      <w:r w:rsidR="00733D12" w:rsidRPr="009A2CBF">
        <w:rPr>
          <w:rFonts w:ascii="PT Astra Serif" w:eastAsiaTheme="minorHAnsi" w:hAnsi="PT Astra Serif" w:cs="Arial"/>
          <w:sz w:val="26"/>
          <w:szCs w:val="26"/>
          <w:lang w:eastAsia="en-US"/>
        </w:rPr>
        <w:t>, предоставляемых муниципальным образованием</w:t>
      </w:r>
      <w:r w:rsidRPr="009A2CBF">
        <w:rPr>
          <w:rFonts w:ascii="PT Astra Serif" w:eastAsiaTheme="minorHAnsi" w:hAnsi="PT Astra Serif" w:cs="Arial"/>
          <w:sz w:val="26"/>
          <w:szCs w:val="26"/>
          <w:lang w:eastAsia="en-US"/>
        </w:rPr>
        <w:t xml:space="preserve"> Томской области для участия в Конкурсном отборе по мероприятиям, предусмотренным </w:t>
      </w:r>
      <w:hyperlink w:anchor="Par17" w:history="1">
        <w:r w:rsidRPr="009A2CBF">
          <w:rPr>
            <w:rFonts w:ascii="PT Astra Serif" w:eastAsiaTheme="minorHAnsi" w:hAnsi="PT Astra Serif" w:cs="Arial"/>
            <w:sz w:val="26"/>
            <w:szCs w:val="26"/>
            <w:lang w:eastAsia="en-US"/>
          </w:rPr>
          <w:t>подпунктом 2) пункта 2</w:t>
        </w:r>
      </w:hyperlink>
      <w:r w:rsidRPr="009A2CBF">
        <w:rPr>
          <w:rFonts w:ascii="PT Astra Serif" w:eastAsiaTheme="minorHAnsi" w:hAnsi="PT Astra Serif" w:cs="Arial"/>
          <w:sz w:val="26"/>
          <w:szCs w:val="26"/>
          <w:lang w:eastAsia="en-US"/>
        </w:rPr>
        <w:t xml:space="preserve"> настоящего Порядка:</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 </w:t>
      </w:r>
      <w:r w:rsidR="00293D22" w:rsidRPr="009A2CBF">
        <w:rPr>
          <w:rFonts w:ascii="PT Astra Serif" w:hAnsi="PT Astra Serif"/>
          <w:sz w:val="26"/>
          <w:szCs w:val="26"/>
        </w:rPr>
        <w:t>сметная документация</w:t>
      </w:r>
      <w:r w:rsidR="00937CE9" w:rsidRPr="009A2CBF">
        <w:rPr>
          <w:rFonts w:ascii="PT Astra Serif" w:hAnsi="PT Astra Serif"/>
          <w:sz w:val="26"/>
          <w:szCs w:val="26"/>
        </w:rPr>
        <w:t xml:space="preserve"> на </w:t>
      </w:r>
      <w:r w:rsidR="00293D22" w:rsidRPr="009A2CBF">
        <w:rPr>
          <w:rFonts w:ascii="PT Astra Serif" w:eastAsiaTheme="minorHAnsi" w:hAnsi="PT Astra Serif" w:cs="Arial"/>
          <w:sz w:val="26"/>
          <w:szCs w:val="26"/>
          <w:lang w:eastAsia="en-US"/>
        </w:rPr>
        <w:t>выполнение работ по текущему ремонту объекта муниципальной собственности</w:t>
      </w:r>
      <w:r w:rsidRPr="009A2CBF">
        <w:rPr>
          <w:rFonts w:ascii="PT Astra Serif" w:eastAsiaTheme="minorHAnsi" w:hAnsi="PT Astra Serif" w:cs="Arial"/>
          <w:sz w:val="26"/>
          <w:szCs w:val="26"/>
          <w:lang w:eastAsia="en-US"/>
        </w:rPr>
        <w:t>;</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информация о праве собственности на объект муниципальной собственности;</w:t>
      </w:r>
    </w:p>
    <w:p w:rsidR="00EF7C96" w:rsidRPr="009A2CBF" w:rsidRDefault="00293D22"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3</w:t>
      </w:r>
      <w:r w:rsidR="00EF7C96" w:rsidRPr="009A2CBF">
        <w:rPr>
          <w:rFonts w:ascii="PT Astra Serif" w:eastAsiaTheme="minorHAnsi" w:hAnsi="PT Astra Serif" w:cs="Arial"/>
          <w:sz w:val="26"/>
          <w:szCs w:val="26"/>
          <w:lang w:eastAsia="en-US"/>
        </w:rPr>
        <w:t>) утвержденная муниципальная программа (в случае, если на день подачи документов муниципальная программа еще не утверждена  –  проект муниципальной программы), в рамках реализации которой планируется финансирование мероприятий;</w:t>
      </w:r>
    </w:p>
    <w:p w:rsidR="00EF7C96" w:rsidRPr="009A2CBF" w:rsidRDefault="00102693"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4</w:t>
      </w:r>
      <w:r w:rsidR="00EF7C96" w:rsidRPr="009A2CBF">
        <w:rPr>
          <w:rFonts w:ascii="PT Astra Serif" w:eastAsiaTheme="minorHAnsi" w:hAnsi="PT Astra Serif" w:cs="Arial"/>
          <w:sz w:val="26"/>
          <w:szCs w:val="26"/>
          <w:lang w:eastAsia="en-US"/>
        </w:rPr>
        <w:t>) материалы фотофиксации (не менее 5 снимков), отражающие фактическое состояние объекта (элемента), требующего проведения текущего ремонта;</w:t>
      </w:r>
    </w:p>
    <w:p w:rsidR="00EF7C96" w:rsidRPr="009A2CBF" w:rsidRDefault="00102693"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5</w:t>
      </w:r>
      <w:r w:rsidR="00EF7C96" w:rsidRPr="009A2CBF">
        <w:rPr>
          <w:rFonts w:ascii="PT Astra Serif" w:eastAsiaTheme="minorHAnsi" w:hAnsi="PT Astra Serif" w:cs="Arial"/>
          <w:sz w:val="26"/>
          <w:szCs w:val="26"/>
          <w:lang w:eastAsia="en-US"/>
        </w:rPr>
        <w:t xml:space="preserve">) гарантийное письмо муниципального образования Томской области </w:t>
      </w:r>
      <w:r w:rsidR="00EF7C96" w:rsidRPr="009A2CBF">
        <w:rPr>
          <w:rFonts w:ascii="PT Astra Serif" w:eastAsiaTheme="minorHAnsi" w:hAnsi="PT Astra Serif" w:cs="Arial"/>
          <w:sz w:val="26"/>
          <w:szCs w:val="26"/>
          <w:lang w:eastAsia="en-US"/>
        </w:rPr>
        <w:br/>
        <w:t>об обязательствах по софинансированию мероприятий;</w:t>
      </w:r>
    </w:p>
    <w:p w:rsidR="00EF7C96" w:rsidRPr="009A2CBF" w:rsidRDefault="00102693"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6</w:t>
      </w:r>
      <w:r w:rsidR="00EF7C96" w:rsidRPr="009A2CBF">
        <w:rPr>
          <w:rFonts w:ascii="PT Astra Serif" w:eastAsiaTheme="minorHAnsi" w:hAnsi="PT Astra Serif" w:cs="Arial"/>
          <w:sz w:val="26"/>
          <w:szCs w:val="26"/>
          <w:lang w:eastAsia="en-US"/>
        </w:rPr>
        <w:t>) пояснительная записка.</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7. Условия предоставления Субсидии:</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наличие в году предоставления Субсидии в местном бюджете муниципального образования Томской области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w:t>
      </w:r>
      <w:r w:rsidRPr="009A2CBF">
        <w:rPr>
          <w:rFonts w:ascii="PT Astra Serif" w:eastAsiaTheme="minorHAnsi" w:hAnsi="PT Astra Serif" w:cs="Arial"/>
          <w:sz w:val="26"/>
          <w:szCs w:val="26"/>
          <w:lang w:eastAsia="en-US"/>
        </w:rPr>
        <w:br/>
        <w:t>для их исполнения, включая размер планируемой к предоставлению из областного бюджета Субсидии;</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заключение соглашения о предоставлении из областного бюджета Субсидии местному бюджету</w:t>
      </w:r>
      <w:r w:rsidR="00A84FEF" w:rsidRPr="009A2CBF">
        <w:rPr>
          <w:rFonts w:ascii="PT Astra Serif" w:eastAsiaTheme="minorHAnsi" w:hAnsi="PT Astra Serif" w:cs="Arial"/>
          <w:sz w:val="26"/>
          <w:szCs w:val="26"/>
          <w:lang w:eastAsia="en-US"/>
        </w:rPr>
        <w:t xml:space="preserve"> (далее – Соглашение)</w:t>
      </w:r>
      <w:r w:rsidRPr="009A2CBF">
        <w:rPr>
          <w:rFonts w:ascii="PT Astra Serif" w:eastAsiaTheme="minorHAnsi" w:hAnsi="PT Astra Serif" w:cs="Arial"/>
          <w:sz w:val="26"/>
          <w:szCs w:val="26"/>
          <w:lang w:eastAsia="en-US"/>
        </w:rPr>
        <w:t xml:space="preserve">,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достижению </w:t>
      </w:r>
      <w:proofErr w:type="gramStart"/>
      <w:r w:rsidRPr="009A2CBF">
        <w:rPr>
          <w:rFonts w:ascii="PT Astra Serif" w:eastAsiaTheme="minorHAnsi" w:hAnsi="PT Astra Serif" w:cs="Arial"/>
          <w:sz w:val="26"/>
          <w:szCs w:val="26"/>
          <w:lang w:eastAsia="en-US"/>
        </w:rPr>
        <w:t>значений показателей результата использования Субсидии</w:t>
      </w:r>
      <w:proofErr w:type="gramEnd"/>
      <w:r w:rsidRPr="009A2CBF">
        <w:rPr>
          <w:rFonts w:ascii="PT Astra Serif" w:eastAsiaTheme="minorHAnsi" w:hAnsi="PT Astra Serif" w:cs="Arial"/>
          <w:sz w:val="26"/>
          <w:szCs w:val="26"/>
          <w:lang w:eastAsia="en-US"/>
        </w:rPr>
        <w:t xml:space="preserve"> </w:t>
      </w:r>
      <w:r w:rsidRPr="009A2CBF">
        <w:rPr>
          <w:rFonts w:ascii="PT Astra Serif" w:eastAsiaTheme="minorHAnsi" w:hAnsi="PT Astra Serif" w:cs="Arial"/>
          <w:sz w:val="26"/>
          <w:szCs w:val="26"/>
          <w:lang w:eastAsia="en-US"/>
        </w:rPr>
        <w:br/>
        <w:t>и ответственность за неисполнение предусмотренных Соглашением обязательств.</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8. Методика расчета Субсидии бюджету муниципального образования Томской области (далее – Методика расчета):</w:t>
      </w:r>
    </w:p>
    <w:p w:rsidR="00EF7C96" w:rsidRPr="009A2CBF" w:rsidRDefault="00EF7C96" w:rsidP="00EF7C96">
      <w:pPr>
        <w:autoSpaceDE w:val="0"/>
        <w:autoSpaceDN w:val="0"/>
        <w:adjustRightInd w:val="0"/>
        <w:spacing w:after="0" w:line="240" w:lineRule="auto"/>
        <w:jc w:val="both"/>
        <w:rPr>
          <w:rFonts w:ascii="PT Astra Serif" w:eastAsiaTheme="minorHAnsi" w:hAnsi="PT Astra Serif" w:cs="Arial"/>
          <w:sz w:val="26"/>
          <w:szCs w:val="26"/>
          <w:lang w:eastAsia="en-US"/>
        </w:rPr>
      </w:pPr>
    </w:p>
    <w:p w:rsidR="00EF7C96" w:rsidRPr="009A2CBF" w:rsidRDefault="00EF7C96" w:rsidP="00EF7C96">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noProof/>
          <w:position w:val="-20"/>
          <w:sz w:val="26"/>
          <w:szCs w:val="26"/>
        </w:rPr>
        <w:drawing>
          <wp:inline distT="0" distB="0" distL="0" distR="0" wp14:anchorId="5EFDB188" wp14:editId="4590A23F">
            <wp:extent cx="1144905" cy="389890"/>
            <wp:effectExtent l="0" t="0" r="0" b="0"/>
            <wp:docPr id="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1144905" cy="389890"/>
                    </a:xfrm>
                    <a:prstGeom prst="rect">
                      <a:avLst/>
                    </a:prstGeom>
                    <a:noFill/>
                    <a:ln w="9525">
                      <a:noFill/>
                      <a:miter lim="800000"/>
                      <a:headEnd/>
                      <a:tailEnd/>
                    </a:ln>
                  </pic:spPr>
                </pic:pic>
              </a:graphicData>
            </a:graphic>
          </wp:inline>
        </w:drawing>
      </w:r>
    </w:p>
    <w:p w:rsidR="00EF7C96" w:rsidRPr="009A2CBF" w:rsidRDefault="00EF7C96" w:rsidP="00EF7C96">
      <w:pPr>
        <w:autoSpaceDE w:val="0"/>
        <w:autoSpaceDN w:val="0"/>
        <w:adjustRightInd w:val="0"/>
        <w:spacing w:after="0" w:line="240" w:lineRule="auto"/>
        <w:jc w:val="both"/>
        <w:rPr>
          <w:rFonts w:ascii="PT Astra Serif" w:eastAsiaTheme="minorHAnsi" w:hAnsi="PT Astra Serif" w:cs="Arial"/>
          <w:sz w:val="26"/>
          <w:szCs w:val="26"/>
          <w:lang w:eastAsia="en-US"/>
        </w:rPr>
      </w:pP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Sin – объем (размер) Субсидии i-му муниципальному образованию Томской области на софинансирование n-го проекта, отобранного по итогам проведения Конкурсного отбора;</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Cin – сметная стоимость n-го проекта, отобранного по итогам проведения Конкурсного отбора, i-го муниципального образования Томской области в части предполагаемого финансирования объекта за счет областного бюджета;</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S – общий объем средств, предусмотренных в областном бюджете </w:t>
      </w:r>
      <w:r w:rsidRPr="009A2CBF">
        <w:rPr>
          <w:rFonts w:ascii="PT Astra Serif" w:eastAsiaTheme="minorHAnsi" w:hAnsi="PT Astra Serif" w:cs="Arial"/>
          <w:sz w:val="26"/>
          <w:szCs w:val="26"/>
          <w:lang w:eastAsia="en-US"/>
        </w:rPr>
        <w:br/>
        <w:t>на обеспечение развития и укрепления материально-технической базы муниципальных домов культуры Томской области в населенных пунктах с числом жителей до 50 тысяч человек;</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C – общая сметная стоимость проектов, отобранных по итогам проведения Конкурсного отбора, в части предполагаемого финансирования объектов за счет областного бюджета.</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Общий размер Субсидии i-му муниципальному образованию Томской области на софинансирование всех проектов i-го муниципального образования Томской области, отобранных по итогам проведения Конкурсного отбора (S</w:t>
      </w:r>
      <w:r w:rsidRPr="009A2CBF">
        <w:rPr>
          <w:rFonts w:ascii="PT Astra Serif" w:eastAsiaTheme="minorHAnsi" w:hAnsi="PT Astra Serif" w:cs="Arial"/>
          <w:sz w:val="26"/>
          <w:szCs w:val="26"/>
          <w:vertAlign w:val="subscript"/>
          <w:lang w:eastAsia="en-US"/>
        </w:rPr>
        <w:t>i</w:t>
      </w:r>
      <w:r w:rsidRPr="009A2CBF">
        <w:rPr>
          <w:rFonts w:ascii="PT Astra Serif" w:eastAsiaTheme="minorHAnsi" w:hAnsi="PT Astra Serif" w:cs="Arial"/>
          <w:sz w:val="26"/>
          <w:szCs w:val="26"/>
          <w:lang w:eastAsia="en-US"/>
        </w:rPr>
        <w:t>), определяется по следующей формуле:</w:t>
      </w:r>
    </w:p>
    <w:p w:rsidR="00EF7C96" w:rsidRPr="009A2CBF" w:rsidRDefault="00EF7C96" w:rsidP="00EF7C96">
      <w:pPr>
        <w:autoSpaceDE w:val="0"/>
        <w:autoSpaceDN w:val="0"/>
        <w:adjustRightInd w:val="0"/>
        <w:spacing w:after="0" w:line="240" w:lineRule="auto"/>
        <w:jc w:val="both"/>
        <w:rPr>
          <w:rFonts w:ascii="PT Astra Serif" w:eastAsiaTheme="minorHAnsi" w:hAnsi="PT Astra Serif" w:cs="Arial"/>
          <w:sz w:val="26"/>
          <w:szCs w:val="26"/>
          <w:lang w:eastAsia="en-US"/>
        </w:rPr>
      </w:pPr>
    </w:p>
    <w:p w:rsidR="00EF7C96" w:rsidRPr="009A2CBF" w:rsidRDefault="00EF7C96" w:rsidP="00EF7C96">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noProof/>
          <w:position w:val="-10"/>
          <w:sz w:val="26"/>
          <w:szCs w:val="26"/>
        </w:rPr>
        <w:drawing>
          <wp:inline distT="0" distB="0" distL="0" distR="0" wp14:anchorId="0D847B95" wp14:editId="2E85CC7C">
            <wp:extent cx="731520" cy="254635"/>
            <wp:effectExtent l="19050" t="0" r="0" b="0"/>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srcRect/>
                    <a:stretch>
                      <a:fillRect/>
                    </a:stretch>
                  </pic:blipFill>
                  <pic:spPr bwMode="auto">
                    <a:xfrm>
                      <a:off x="0" y="0"/>
                      <a:ext cx="731520" cy="254635"/>
                    </a:xfrm>
                    <a:prstGeom prst="rect">
                      <a:avLst/>
                    </a:prstGeom>
                    <a:noFill/>
                    <a:ln w="9525">
                      <a:noFill/>
                      <a:miter lim="800000"/>
                      <a:headEnd/>
                      <a:tailEnd/>
                    </a:ln>
                  </pic:spPr>
                </pic:pic>
              </a:graphicData>
            </a:graphic>
          </wp:inline>
        </w:drawing>
      </w:r>
    </w:p>
    <w:p w:rsidR="00EF7C96" w:rsidRPr="009A2CBF" w:rsidRDefault="00EF7C96" w:rsidP="00EF7C96">
      <w:pPr>
        <w:autoSpaceDE w:val="0"/>
        <w:autoSpaceDN w:val="0"/>
        <w:adjustRightInd w:val="0"/>
        <w:spacing w:after="0" w:line="240" w:lineRule="auto"/>
        <w:jc w:val="both"/>
        <w:rPr>
          <w:rFonts w:ascii="PT Astra Serif" w:eastAsiaTheme="minorHAnsi" w:hAnsi="PT Astra Serif" w:cs="Arial"/>
          <w:sz w:val="26"/>
          <w:szCs w:val="26"/>
          <w:lang w:eastAsia="en-US"/>
        </w:rPr>
      </w:pPr>
    </w:p>
    <w:p w:rsidR="00D80C32" w:rsidRPr="009A2CBF" w:rsidRDefault="00D80C32" w:rsidP="00D80C32">
      <w:pPr>
        <w:autoSpaceDE w:val="0"/>
        <w:autoSpaceDN w:val="0"/>
        <w:adjustRightInd w:val="0"/>
        <w:spacing w:after="0" w:line="240" w:lineRule="auto"/>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9.</w:t>
      </w:r>
      <w:r w:rsidR="00081A5F" w:rsidRPr="009A2CBF">
        <w:rPr>
          <w:rFonts w:ascii="PT Astra Serif" w:eastAsiaTheme="minorHAnsi" w:hAnsi="PT Astra Serif" w:cs="Arial"/>
          <w:sz w:val="26"/>
          <w:szCs w:val="26"/>
          <w:lang w:eastAsia="en-US"/>
        </w:rPr>
        <w:t xml:space="preserve"> </w:t>
      </w:r>
      <w:r w:rsidR="005A5D11" w:rsidRPr="009A2CBF">
        <w:rPr>
          <w:rFonts w:ascii="PT Astra Serif" w:eastAsiaTheme="minorHAnsi" w:hAnsi="PT Astra Serif" w:cs="Arial"/>
          <w:sz w:val="26"/>
          <w:szCs w:val="26"/>
          <w:lang w:eastAsia="en-US"/>
        </w:rPr>
        <w:t>Показателем р</w:t>
      </w:r>
      <w:r w:rsidR="005A5D11" w:rsidRPr="009A2CBF">
        <w:rPr>
          <w:rFonts w:ascii="PT Astra Serif" w:hAnsi="PT Astra Serif" w:cs="Calibri"/>
          <w:sz w:val="26"/>
          <w:szCs w:val="26"/>
        </w:rPr>
        <w:t>езультата</w:t>
      </w:r>
      <w:r w:rsidR="007D1E83" w:rsidRPr="009A2CBF">
        <w:rPr>
          <w:rFonts w:ascii="PT Astra Serif" w:hAnsi="PT Astra Serif" w:cs="Calibri"/>
          <w:sz w:val="26"/>
          <w:szCs w:val="26"/>
        </w:rPr>
        <w:t xml:space="preserve"> использования С</w:t>
      </w:r>
      <w:r w:rsidRPr="009A2CBF">
        <w:rPr>
          <w:rFonts w:ascii="PT Astra Serif" w:hAnsi="PT Astra Serif" w:cs="Calibri"/>
          <w:sz w:val="26"/>
          <w:szCs w:val="26"/>
        </w:rPr>
        <w:t xml:space="preserve">убсидии является количество муниципальных учреждений культурно-досугового типа в </w:t>
      </w:r>
      <w:r w:rsidR="00C94886" w:rsidRPr="009A2CBF">
        <w:rPr>
          <w:rFonts w:ascii="PT Astra Serif" w:hAnsi="PT Astra Serif" w:cs="Calibri"/>
          <w:sz w:val="26"/>
          <w:szCs w:val="26"/>
        </w:rPr>
        <w:t>населенных пунктах</w:t>
      </w:r>
      <w:r w:rsidR="00C94886" w:rsidRPr="009A2CBF">
        <w:rPr>
          <w:rFonts w:ascii="PT Astra Serif" w:hAnsi="PT Astra Serif" w:cs="Calibri"/>
          <w:sz w:val="26"/>
          <w:szCs w:val="26"/>
        </w:rPr>
        <w:br/>
      </w:r>
      <w:r w:rsidRPr="009A2CBF">
        <w:rPr>
          <w:rFonts w:ascii="PT Astra Serif" w:hAnsi="PT Astra Serif" w:cs="Calibri"/>
          <w:sz w:val="26"/>
          <w:szCs w:val="26"/>
        </w:rPr>
        <w:t>с числом жителей до 50 тыс. человек, в том числе их филиалов, которыми реализованы мероприятия по развитию и укреплению материально-технической базы домов культуры.</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Значение показателя результата использования Субсидии устанавливается </w:t>
      </w:r>
      <w:r w:rsidRPr="009A2CBF">
        <w:rPr>
          <w:rFonts w:ascii="PT Astra Serif" w:eastAsiaTheme="minorHAnsi" w:hAnsi="PT Astra Serif" w:cs="Arial"/>
          <w:sz w:val="26"/>
          <w:szCs w:val="26"/>
          <w:lang w:eastAsia="en-US"/>
        </w:rPr>
        <w:br/>
        <w:t>в Соглашении.</w:t>
      </w:r>
    </w:p>
    <w:p w:rsidR="00AC6476" w:rsidRPr="009A2CBF" w:rsidRDefault="00EF7C96" w:rsidP="00AC647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10. </w:t>
      </w:r>
      <w:r w:rsidR="00AC6476"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w:t>
      </w:r>
      <w:r w:rsidR="007D1E83" w:rsidRPr="009A2CBF">
        <w:rPr>
          <w:rFonts w:ascii="PT Astra Serif" w:hAnsi="PT Astra Serif"/>
          <w:sz w:val="26"/>
          <w:szCs w:val="26"/>
        </w:rPr>
        <w:t>бюджета) на год предоставления С</w:t>
      </w:r>
      <w:r w:rsidR="00AC6476" w:rsidRPr="009A2CBF">
        <w:rPr>
          <w:rFonts w:ascii="PT Astra Serif" w:hAnsi="PT Astra Serif"/>
          <w:sz w:val="26"/>
          <w:szCs w:val="26"/>
        </w:rPr>
        <w:t>убсидии.</w:t>
      </w:r>
    </w:p>
    <w:p w:rsidR="00AC6476" w:rsidRPr="009A2CBF" w:rsidRDefault="00AC6476" w:rsidP="00AC6476">
      <w:pPr>
        <w:pStyle w:val="ConsPlusNormal"/>
        <w:ind w:firstLine="708"/>
        <w:jc w:val="both"/>
        <w:rPr>
          <w:rFonts w:ascii="PT Astra Serif" w:hAnsi="PT Astra Serif"/>
          <w:sz w:val="26"/>
          <w:szCs w:val="26"/>
        </w:rPr>
      </w:pPr>
      <w:proofErr w:type="gramStart"/>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Субсидии путе</w:t>
      </w:r>
      <w:r w:rsidR="00C94886" w:rsidRPr="009A2CBF">
        <w:rPr>
          <w:rFonts w:ascii="PT Astra Serif" w:hAnsi="PT Astra Serif"/>
          <w:sz w:val="26"/>
          <w:szCs w:val="26"/>
        </w:rPr>
        <w:t>м внесения изменений</w:t>
      </w:r>
      <w:r w:rsidR="00C94886" w:rsidRPr="009A2CBF">
        <w:rPr>
          <w:rFonts w:ascii="PT Astra Serif" w:hAnsi="PT Astra Serif"/>
          <w:sz w:val="26"/>
          <w:szCs w:val="26"/>
        </w:rPr>
        <w:br/>
      </w:r>
      <w:r w:rsidRPr="009A2CBF">
        <w:rPr>
          <w:rFonts w:ascii="PT Astra Serif" w:hAnsi="PT Astra Serif"/>
          <w:sz w:val="26"/>
          <w:szCs w:val="26"/>
        </w:rPr>
        <w:t>в</w:t>
      </w:r>
      <w:r w:rsidR="007D1E83" w:rsidRPr="009A2CBF">
        <w:rPr>
          <w:rFonts w:ascii="PT Astra Serif" w:hAnsi="PT Astra Serif"/>
          <w:sz w:val="26"/>
          <w:szCs w:val="26"/>
        </w:rPr>
        <w:t xml:space="preserve"> сводную</w:t>
      </w:r>
      <w:r w:rsidRPr="009A2CBF">
        <w:rPr>
          <w:rFonts w:ascii="PT Astra Serif" w:hAnsi="PT Astra Serif"/>
          <w:sz w:val="26"/>
          <w:szCs w:val="26"/>
        </w:rPr>
        <w:t xml:space="preserve"> бюджетную роспись без внесения изменений в закон Томской области об областном бюджете на текущий финансовый год и плановый период.</w:t>
      </w:r>
      <w:proofErr w:type="gramEnd"/>
    </w:p>
    <w:p w:rsidR="00EF7C96" w:rsidRPr="009A2CBF" w:rsidRDefault="00EF7C96" w:rsidP="00AC647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11. </w:t>
      </w:r>
      <w:r w:rsidR="00B31013" w:rsidRPr="009A2CBF">
        <w:rPr>
          <w:rFonts w:ascii="PT Astra Serif" w:eastAsiaTheme="minorHAnsi" w:hAnsi="PT Astra Serif" w:cs="Arial"/>
          <w:sz w:val="26"/>
          <w:szCs w:val="26"/>
          <w:lang w:eastAsia="en-US"/>
        </w:rPr>
        <w:t xml:space="preserve">Предельный уровень софинансирования </w:t>
      </w:r>
      <w:r w:rsidR="00B31013" w:rsidRPr="009A2CBF">
        <w:rPr>
          <w:rFonts w:ascii="PT Astra Serif" w:hAnsi="PT Astra Serif"/>
          <w:sz w:val="26"/>
          <w:szCs w:val="26"/>
        </w:rPr>
        <w:t xml:space="preserve">Томской областью </w:t>
      </w:r>
      <w:r w:rsidR="0094690B">
        <w:rPr>
          <w:rFonts w:ascii="PT Astra Serif" w:hAnsi="PT Astra Serif"/>
          <w:sz w:val="26"/>
          <w:szCs w:val="26"/>
        </w:rPr>
        <w:br/>
      </w:r>
      <w:r w:rsidR="00B31013" w:rsidRPr="009A2CBF">
        <w:rPr>
          <w:rFonts w:ascii="PT Astra Serif" w:hAnsi="PT Astra Serif"/>
          <w:sz w:val="26"/>
          <w:szCs w:val="26"/>
        </w:rPr>
        <w:t>расходных обязател</w:t>
      </w:r>
      <w:r w:rsidR="0094690B">
        <w:rPr>
          <w:rFonts w:ascii="PT Astra Serif" w:hAnsi="PT Astra Serif"/>
          <w:sz w:val="26"/>
          <w:szCs w:val="26"/>
        </w:rPr>
        <w:t>ьств муниципальных образований – </w:t>
      </w:r>
      <w:r w:rsidR="00B31013" w:rsidRPr="009A2CBF">
        <w:rPr>
          <w:rFonts w:ascii="PT Astra Serif" w:hAnsi="PT Astra Serif"/>
          <w:sz w:val="26"/>
          <w:szCs w:val="26"/>
        </w:rPr>
        <w:t xml:space="preserve">получателей </w:t>
      </w:r>
      <w:r w:rsidR="00C94886" w:rsidRPr="009A2CBF">
        <w:rPr>
          <w:rFonts w:ascii="PT Astra Serif" w:hAnsi="PT Astra Serif"/>
          <w:sz w:val="26"/>
          <w:szCs w:val="26"/>
        </w:rPr>
        <w:t>Субсидии</w:t>
      </w:r>
      <w:r w:rsidR="0094690B">
        <w:rPr>
          <w:rFonts w:ascii="PT Astra Serif" w:hAnsi="PT Astra Serif"/>
          <w:sz w:val="26"/>
          <w:szCs w:val="26"/>
        </w:rPr>
        <w:t xml:space="preserve"> </w:t>
      </w:r>
      <w:r w:rsidR="00C94886" w:rsidRPr="009A2CBF">
        <w:rPr>
          <w:rFonts w:ascii="PT Astra Serif" w:hAnsi="PT Astra Serif"/>
          <w:sz w:val="26"/>
          <w:szCs w:val="26"/>
        </w:rPr>
        <w:br/>
      </w:r>
      <w:r w:rsidR="00B31013" w:rsidRPr="009A2CBF">
        <w:rPr>
          <w:rFonts w:ascii="PT Astra Serif" w:hAnsi="PT Astra Serif"/>
          <w:sz w:val="26"/>
          <w:szCs w:val="26"/>
        </w:rPr>
        <w:t>по осуществлению полномочий органов местного самоуправления в области культуры в целях достижения результата</w:t>
      </w:r>
      <w:r w:rsidR="006B727F" w:rsidRPr="009A2CBF">
        <w:rPr>
          <w:rFonts w:ascii="PT Astra Serif" w:hAnsi="PT Astra Serif"/>
          <w:sz w:val="26"/>
          <w:szCs w:val="26"/>
        </w:rPr>
        <w:t xml:space="preserve"> использования</w:t>
      </w:r>
      <w:r w:rsidR="00B31013" w:rsidRPr="009A2CBF">
        <w:rPr>
          <w:rFonts w:ascii="PT Astra Serif" w:eastAsiaTheme="minorHAnsi" w:hAnsi="PT Astra Serif" w:cs="Arial"/>
          <w:sz w:val="26"/>
          <w:szCs w:val="26"/>
          <w:lang w:eastAsia="en-US"/>
        </w:rPr>
        <w:t xml:space="preserve"> Субсидии</w:t>
      </w:r>
      <w:r w:rsidR="00C94886" w:rsidRPr="009A2CBF">
        <w:rPr>
          <w:rFonts w:ascii="PT Astra Serif" w:eastAsiaTheme="minorHAnsi" w:hAnsi="PT Astra Serif" w:cs="Arial"/>
          <w:sz w:val="26"/>
          <w:szCs w:val="26"/>
          <w:lang w:eastAsia="en-US"/>
        </w:rPr>
        <w:t xml:space="preserve"> составляет</w:t>
      </w:r>
      <w:r w:rsidR="00C94886" w:rsidRPr="009A2CBF">
        <w:rPr>
          <w:rFonts w:ascii="PT Astra Serif" w:eastAsiaTheme="minorHAnsi" w:hAnsi="PT Astra Serif" w:cs="Arial"/>
          <w:sz w:val="26"/>
          <w:szCs w:val="26"/>
          <w:lang w:eastAsia="en-US"/>
        </w:rPr>
        <w:br/>
      </w:r>
      <w:r w:rsidR="00A7198F" w:rsidRPr="009A2CBF">
        <w:rPr>
          <w:rFonts w:ascii="PT Astra Serif" w:eastAsiaTheme="minorHAnsi" w:hAnsi="PT Astra Serif" w:cs="Arial"/>
          <w:sz w:val="26"/>
          <w:szCs w:val="26"/>
          <w:lang w:eastAsia="en-US"/>
        </w:rPr>
        <w:t xml:space="preserve">95 </w:t>
      </w:r>
      <w:r w:rsidR="00B31013" w:rsidRPr="009A2CBF">
        <w:rPr>
          <w:rFonts w:ascii="PT Astra Serif" w:eastAsiaTheme="minorHAnsi" w:hAnsi="PT Astra Serif" w:cs="Arial"/>
          <w:sz w:val="26"/>
          <w:szCs w:val="26"/>
          <w:lang w:eastAsia="en-US"/>
        </w:rPr>
        <w:t>(девяносто пять)</w:t>
      </w:r>
      <w:r w:rsidR="005530B2" w:rsidRPr="009A2CBF">
        <w:rPr>
          <w:rFonts w:ascii="PT Astra Serif" w:eastAsiaTheme="minorHAnsi" w:hAnsi="PT Astra Serif" w:cs="Arial"/>
          <w:sz w:val="26"/>
          <w:szCs w:val="26"/>
          <w:lang w:eastAsia="en-US"/>
        </w:rPr>
        <w:t xml:space="preserve"> </w:t>
      </w:r>
      <w:r w:rsidR="00A7198F" w:rsidRPr="009A2CBF">
        <w:rPr>
          <w:rFonts w:ascii="PT Astra Serif" w:eastAsiaTheme="minorHAnsi" w:hAnsi="PT Astra Serif" w:cs="Arial"/>
          <w:sz w:val="26"/>
          <w:szCs w:val="26"/>
          <w:lang w:eastAsia="en-US"/>
        </w:rPr>
        <w:t>процентов</w:t>
      </w:r>
      <w:r w:rsidRPr="009A2CBF">
        <w:rPr>
          <w:rFonts w:ascii="PT Astra Serif" w:eastAsiaTheme="minorHAnsi" w:hAnsi="PT Astra Serif" w:cs="Arial"/>
          <w:sz w:val="26"/>
          <w:szCs w:val="26"/>
          <w:lang w:eastAsia="en-US"/>
        </w:rPr>
        <w:t>.</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Уровень софинансирования Томской области муниципального образования Томской области в размере, не превышающем предельный уровень софинансирования из областного бюджета, устанавливается в Соглашении.</w:t>
      </w:r>
    </w:p>
    <w:p w:rsidR="006516CD" w:rsidRPr="009A2CBF" w:rsidRDefault="00EF7C96" w:rsidP="006516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731777" w:rsidRPr="009A2CBF">
        <w:rPr>
          <w:rFonts w:ascii="PT Astra Serif" w:eastAsiaTheme="minorHAnsi" w:hAnsi="PT Astra Serif" w:cs="Arial"/>
          <w:sz w:val="26"/>
          <w:szCs w:val="26"/>
          <w:lang w:eastAsia="en-US"/>
        </w:rPr>
        <w:t>2</w:t>
      </w:r>
      <w:r w:rsidRPr="009A2CBF">
        <w:rPr>
          <w:rFonts w:ascii="PT Astra Serif" w:eastAsiaTheme="minorHAnsi" w:hAnsi="PT Astra Serif" w:cs="Arial"/>
          <w:sz w:val="26"/>
          <w:szCs w:val="26"/>
          <w:lang w:eastAsia="en-US"/>
        </w:rPr>
        <w:t>. </w:t>
      </w:r>
      <w:r w:rsidR="006516CD" w:rsidRPr="009A2CBF">
        <w:rPr>
          <w:rFonts w:ascii="PT Astra Serif" w:eastAsiaTheme="minorHAnsi" w:hAnsi="PT Astra Serif" w:cs="Arial"/>
          <w:sz w:val="26"/>
          <w:szCs w:val="26"/>
          <w:lang w:eastAsia="en-US"/>
        </w:rPr>
        <w:t>Предоставление Субсидии бюджету муниципального образования Томской области осуществляется на основании Соглашения.</w:t>
      </w:r>
    </w:p>
    <w:p w:rsidR="00EF7C96" w:rsidRPr="009A2CBF" w:rsidRDefault="00EF7C96" w:rsidP="006516CD">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Соглашение и дополнительные соглашения к нему, предусматривающие внесение изменений в Соглашение и его расторжение, заключаются </w:t>
      </w:r>
      <w:r w:rsidRPr="009A2CBF">
        <w:rPr>
          <w:rFonts w:ascii="PT Astra Serif" w:hAnsi="PT Astra Serif" w:cs="Calibri"/>
          <w:sz w:val="26"/>
          <w:szCs w:val="26"/>
        </w:rPr>
        <w:br/>
        <w:t>в государственной интегрированной информационной системе управления общественными финансами «Электронный бюджет» в соответствии с типовыми формами, утвержденными Министерством финансов Российской Федерации.</w:t>
      </w:r>
    </w:p>
    <w:p w:rsidR="00D74A69"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731777" w:rsidRPr="009A2CBF">
        <w:rPr>
          <w:rFonts w:ascii="PT Astra Serif" w:eastAsiaTheme="minorHAnsi" w:hAnsi="PT Astra Serif" w:cs="Arial"/>
          <w:sz w:val="26"/>
          <w:szCs w:val="26"/>
          <w:lang w:eastAsia="en-US"/>
        </w:rPr>
        <w:t>3</w:t>
      </w:r>
      <w:r w:rsidRPr="009A2CBF">
        <w:rPr>
          <w:rFonts w:ascii="PT Astra Serif" w:eastAsiaTheme="minorHAnsi" w:hAnsi="PT Astra Serif" w:cs="Arial"/>
          <w:sz w:val="26"/>
          <w:szCs w:val="26"/>
          <w:lang w:eastAsia="en-US"/>
        </w:rPr>
        <w:t>. </w:t>
      </w:r>
      <w:r w:rsidR="00D74A69" w:rsidRPr="009A2CBF">
        <w:rPr>
          <w:rFonts w:ascii="PT Astra Serif" w:eastAsiaTheme="minorHAnsi" w:hAnsi="PT Astra Serif" w:cs="Arial"/>
          <w:sz w:val="26"/>
          <w:szCs w:val="26"/>
          <w:lang w:eastAsia="en-US"/>
        </w:rPr>
        <w:t xml:space="preserve">Муниципальное образование размещает в сроки, установленные соглашением, в государственной интегрированной информационной системе управления общественными финансами </w:t>
      </w:r>
      <w:r w:rsidR="00C94886" w:rsidRPr="009A2CBF">
        <w:rPr>
          <w:rFonts w:ascii="PT Astra Serif" w:eastAsiaTheme="minorHAnsi" w:hAnsi="PT Astra Serif" w:cs="Arial"/>
          <w:sz w:val="26"/>
          <w:szCs w:val="26"/>
          <w:lang w:eastAsia="en-US"/>
        </w:rPr>
        <w:t>«Электронный бюджет» отчетность</w:t>
      </w:r>
      <w:r w:rsidR="00C94886" w:rsidRPr="009A2CBF">
        <w:rPr>
          <w:rFonts w:ascii="PT Astra Serif" w:eastAsiaTheme="minorHAnsi" w:hAnsi="PT Astra Serif" w:cs="Arial"/>
          <w:sz w:val="26"/>
          <w:szCs w:val="26"/>
          <w:lang w:eastAsia="en-US"/>
        </w:rPr>
        <w:br/>
      </w:r>
      <w:r w:rsidR="00D74A69" w:rsidRPr="009A2CBF">
        <w:rPr>
          <w:rFonts w:ascii="PT Astra Serif" w:eastAsiaTheme="minorHAnsi" w:hAnsi="PT Astra Serif" w:cs="Arial"/>
          <w:sz w:val="26"/>
          <w:szCs w:val="26"/>
          <w:lang w:eastAsia="en-US"/>
        </w:rPr>
        <w:t>об осуществлении расходов бюджета муниципального образования, в целях софинансирования которых предоставляет</w:t>
      </w:r>
      <w:r w:rsidR="00C94886" w:rsidRPr="009A2CBF">
        <w:rPr>
          <w:rFonts w:ascii="PT Astra Serif" w:eastAsiaTheme="minorHAnsi" w:hAnsi="PT Astra Serif" w:cs="Arial"/>
          <w:sz w:val="26"/>
          <w:szCs w:val="26"/>
          <w:lang w:eastAsia="en-US"/>
        </w:rPr>
        <w:t>ся Субсидия, а также отчетность</w:t>
      </w:r>
      <w:r w:rsidR="00C94886" w:rsidRPr="009A2CBF">
        <w:rPr>
          <w:rFonts w:ascii="PT Astra Serif" w:eastAsiaTheme="minorHAnsi" w:hAnsi="PT Astra Serif" w:cs="Arial"/>
          <w:sz w:val="26"/>
          <w:szCs w:val="26"/>
          <w:lang w:eastAsia="en-US"/>
        </w:rPr>
        <w:br/>
      </w:r>
      <w:r w:rsidR="00D74A69" w:rsidRPr="009A2CBF">
        <w:rPr>
          <w:rFonts w:ascii="PT Astra Serif" w:eastAsiaTheme="minorHAnsi" w:hAnsi="PT Astra Serif" w:cs="Arial"/>
          <w:sz w:val="26"/>
          <w:szCs w:val="26"/>
          <w:lang w:eastAsia="en-US"/>
        </w:rPr>
        <w:t>о достижении знач</w:t>
      </w:r>
      <w:r w:rsidR="00544B79" w:rsidRPr="009A2CBF">
        <w:rPr>
          <w:rFonts w:ascii="PT Astra Serif" w:eastAsiaTheme="minorHAnsi" w:hAnsi="PT Astra Serif" w:cs="Arial"/>
          <w:sz w:val="26"/>
          <w:szCs w:val="26"/>
          <w:lang w:eastAsia="en-US"/>
        </w:rPr>
        <w:t>ений результатов использования С</w:t>
      </w:r>
      <w:r w:rsidR="00D74A69" w:rsidRPr="009A2CBF">
        <w:rPr>
          <w:rFonts w:ascii="PT Astra Serif" w:eastAsiaTheme="minorHAnsi" w:hAnsi="PT Astra Serif" w:cs="Arial"/>
          <w:sz w:val="26"/>
          <w:szCs w:val="26"/>
          <w:lang w:eastAsia="en-US"/>
        </w:rPr>
        <w:t>убсидии.</w:t>
      </w:r>
    </w:p>
    <w:p w:rsidR="00927900" w:rsidRPr="009A2CBF" w:rsidRDefault="00927900" w:rsidP="00927900">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w:t>
      </w:r>
      <w:r w:rsidR="00731777" w:rsidRPr="009A2CBF">
        <w:rPr>
          <w:rFonts w:ascii="PT Astra Serif" w:eastAsiaTheme="minorHAnsi" w:hAnsi="PT Astra Serif" w:cs="Arial"/>
          <w:sz w:val="26"/>
          <w:szCs w:val="26"/>
          <w:lang w:eastAsia="en-US"/>
        </w:rPr>
        <w:t>4</w:t>
      </w:r>
      <w:r w:rsidRPr="009A2CBF">
        <w:rPr>
          <w:rFonts w:ascii="PT Astra Serif" w:eastAsiaTheme="minorHAnsi" w:hAnsi="PT Astra Serif" w:cs="Arial"/>
          <w:sz w:val="26"/>
          <w:szCs w:val="26"/>
          <w:lang w:eastAsia="en-US"/>
        </w:rPr>
        <w:t>.</w:t>
      </w:r>
      <w:r w:rsidR="0094690B">
        <w:rPr>
          <w:rFonts w:ascii="PT Astra Serif" w:hAnsi="PT Astra Serif"/>
          <w:sz w:val="26"/>
          <w:szCs w:val="26"/>
        </w:rPr>
        <w:t>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927900" w:rsidRPr="009A2CBF" w:rsidRDefault="00927900" w:rsidP="00927900">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использования средств Субсидии </w:t>
      </w:r>
      <w:r w:rsidR="0094690B">
        <w:rPr>
          <w:rFonts w:ascii="PT Astra Serif" w:hAnsi="PT Astra Serif"/>
          <w:sz w:val="26"/>
          <w:szCs w:val="26"/>
        </w:rPr>
        <w:t>–</w:t>
      </w:r>
      <w:r w:rsidRPr="009A2CBF">
        <w:rPr>
          <w:rFonts w:ascii="PT Astra Serif" w:hAnsi="PT Astra Serif"/>
          <w:sz w:val="26"/>
          <w:szCs w:val="26"/>
        </w:rPr>
        <w:t xml:space="preserve"> в размере использованных не по назначению средств; </w:t>
      </w:r>
    </w:p>
    <w:p w:rsidR="00927900" w:rsidRPr="009A2CBF" w:rsidRDefault="00927900" w:rsidP="00927900">
      <w:pPr>
        <w:pStyle w:val="aa"/>
        <w:spacing w:before="0" w:beforeAutospacing="0" w:after="0" w:afterAutospacing="0" w:line="240" w:lineRule="atLeast"/>
        <w:ind w:firstLine="709"/>
        <w:jc w:val="both"/>
        <w:rPr>
          <w:rFonts w:ascii="PT Astra Serif" w:hAnsi="PT Astra Serif"/>
          <w:sz w:val="26"/>
          <w:szCs w:val="26"/>
        </w:rPr>
      </w:pPr>
      <w:proofErr w:type="gramStart"/>
      <w:r w:rsidRPr="009A2CBF">
        <w:rPr>
          <w:rFonts w:ascii="PT Astra Serif" w:hAnsi="PT Astra Serif"/>
          <w:sz w:val="26"/>
          <w:szCs w:val="26"/>
        </w:rPr>
        <w:t xml:space="preserve">2) 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927900" w:rsidRPr="009A2CBF" w:rsidRDefault="0094690B" w:rsidP="00927900">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 xml:space="preserve">3) </w:t>
      </w:r>
      <w:r w:rsidR="00927900" w:rsidRPr="009A2CBF">
        <w:rPr>
          <w:rFonts w:ascii="PT Astra Serif" w:hAnsi="PT Astra Serif"/>
          <w:sz w:val="26"/>
          <w:szCs w:val="26"/>
        </w:rPr>
        <w:t xml:space="preserve">неэффективного использования Субсидии, в том числе оплаты выполненных работ, не соответствующих требованиям нормативных и правовых актов; </w:t>
      </w:r>
    </w:p>
    <w:p w:rsidR="00927900" w:rsidRPr="009A2CBF" w:rsidRDefault="0094690B" w:rsidP="00927900">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4) </w:t>
      </w:r>
      <w:r w:rsidR="00927900" w:rsidRPr="009A2CBF">
        <w:rPr>
          <w:rFonts w:ascii="PT Astra Serif" w:hAnsi="PT Astra Serif"/>
          <w:sz w:val="26"/>
          <w:szCs w:val="26"/>
        </w:rPr>
        <w:t>недостижения знач</w:t>
      </w:r>
      <w:r w:rsidR="00544B79" w:rsidRPr="009A2CBF">
        <w:rPr>
          <w:rFonts w:ascii="PT Astra Serif" w:hAnsi="PT Astra Serif"/>
          <w:sz w:val="26"/>
          <w:szCs w:val="26"/>
        </w:rPr>
        <w:t>ений показателя результата</w:t>
      </w:r>
      <w:r>
        <w:rPr>
          <w:rFonts w:ascii="PT Astra Serif" w:hAnsi="PT Astra Serif"/>
          <w:sz w:val="26"/>
          <w:szCs w:val="26"/>
        </w:rPr>
        <w:t xml:space="preserve"> использования Субсидии –</w:t>
      </w:r>
      <w:r w:rsidR="00927900" w:rsidRPr="009A2CBF">
        <w:rPr>
          <w:rFonts w:ascii="PT Astra Serif" w:hAnsi="PT Astra Serif"/>
          <w:sz w:val="26"/>
          <w:szCs w:val="26"/>
        </w:rPr>
        <w:t xml:space="preserve"> в размере средств, рассчитываемых в соответствии с пунктом 1</w:t>
      </w:r>
      <w:r w:rsidR="00731777" w:rsidRPr="009A2CBF">
        <w:rPr>
          <w:rFonts w:ascii="PT Astra Serif" w:hAnsi="PT Astra Serif"/>
          <w:sz w:val="26"/>
          <w:szCs w:val="26"/>
        </w:rPr>
        <w:t>6</w:t>
      </w:r>
      <w:r w:rsidR="00927900" w:rsidRPr="009A2CBF">
        <w:rPr>
          <w:rFonts w:ascii="PT Astra Serif" w:hAnsi="PT Astra Serif"/>
          <w:sz w:val="26"/>
          <w:szCs w:val="26"/>
        </w:rPr>
        <w:t xml:space="preserve"> настоящего Порядка; </w:t>
      </w:r>
    </w:p>
    <w:p w:rsidR="00927900" w:rsidRPr="009A2CBF" w:rsidRDefault="0094690B" w:rsidP="00927900">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5) </w:t>
      </w:r>
      <w:r w:rsidR="00927900" w:rsidRPr="009A2CBF">
        <w:rPr>
          <w:rFonts w:ascii="PT Astra Serif" w:hAnsi="PT Astra Serif"/>
          <w:sz w:val="26"/>
          <w:szCs w:val="26"/>
        </w:rPr>
        <w:t xml:space="preserve">несоблюдения уровня софинансирования на достижение результата предоставления Субсидии, предусмотренного пунктом </w:t>
      </w:r>
      <w:r w:rsidR="00C016B8" w:rsidRPr="009A2CBF">
        <w:rPr>
          <w:rFonts w:ascii="PT Astra Serif" w:hAnsi="PT Astra Serif"/>
          <w:sz w:val="26"/>
          <w:szCs w:val="26"/>
        </w:rPr>
        <w:t>11</w:t>
      </w:r>
      <w:r>
        <w:rPr>
          <w:rFonts w:ascii="PT Astra Serif" w:hAnsi="PT Astra Serif"/>
          <w:sz w:val="26"/>
          <w:szCs w:val="26"/>
        </w:rPr>
        <w:t xml:space="preserve"> Порядка, –</w:t>
      </w:r>
      <w:r w:rsidR="00927900" w:rsidRPr="009A2CBF">
        <w:rPr>
          <w:rFonts w:ascii="PT Astra Serif" w:hAnsi="PT Astra Serif"/>
          <w:sz w:val="26"/>
          <w:szCs w:val="26"/>
        </w:rPr>
        <w:t xml:space="preserve"> в размере средств, рассчитываемых в процентном отношении пропорционально размеру фактически обеспеченного софинансирования; </w:t>
      </w:r>
    </w:p>
    <w:p w:rsidR="00927900" w:rsidRPr="009A2CBF" w:rsidRDefault="00927900" w:rsidP="00927900">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6) непредставления отчетов согласно пункту 1</w:t>
      </w:r>
      <w:r w:rsidR="00731777" w:rsidRPr="009A2CBF">
        <w:rPr>
          <w:rFonts w:ascii="PT Astra Serif" w:hAnsi="PT Astra Serif"/>
          <w:sz w:val="26"/>
          <w:szCs w:val="26"/>
        </w:rPr>
        <w:t>3</w:t>
      </w:r>
      <w:r w:rsidR="0094690B">
        <w:rPr>
          <w:rFonts w:ascii="PT Astra Serif" w:hAnsi="PT Astra Serif"/>
          <w:sz w:val="26"/>
          <w:szCs w:val="26"/>
        </w:rPr>
        <w:t xml:space="preserve"> настоящего Порядка –</w:t>
      </w:r>
      <w:r w:rsidRPr="009A2CBF">
        <w:rPr>
          <w:rFonts w:ascii="PT Astra Serif" w:hAnsi="PT Astra Serif"/>
          <w:sz w:val="26"/>
          <w:szCs w:val="26"/>
        </w:rPr>
        <w:t xml:space="preserve"> </w:t>
      </w:r>
      <w:r w:rsidR="0094690B">
        <w:rPr>
          <w:rFonts w:ascii="PT Astra Serif" w:hAnsi="PT Astra Serif"/>
          <w:sz w:val="26"/>
          <w:szCs w:val="26"/>
        </w:rPr>
        <w:br/>
      </w:r>
      <w:r w:rsidRPr="009A2CBF">
        <w:rPr>
          <w:rFonts w:ascii="PT Astra Serif" w:hAnsi="PT Astra Serif"/>
          <w:sz w:val="26"/>
          <w:szCs w:val="26"/>
        </w:rPr>
        <w:t xml:space="preserve">в размере средств Субсидии. </w:t>
      </w:r>
    </w:p>
    <w:p w:rsidR="00927900" w:rsidRPr="009A2CBF" w:rsidRDefault="00927900" w:rsidP="00927900">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w:t>
      </w:r>
      <w:r w:rsidR="00731777" w:rsidRPr="009A2CBF">
        <w:rPr>
          <w:rFonts w:ascii="PT Astra Serif" w:hAnsi="PT Astra Serif"/>
          <w:sz w:val="26"/>
          <w:szCs w:val="26"/>
        </w:rPr>
        <w:t>5</w:t>
      </w:r>
      <w:r w:rsidRPr="009A2CBF">
        <w:rPr>
          <w:rFonts w:ascii="PT Astra Serif" w:hAnsi="PT Astra Serif"/>
          <w:sz w:val="26"/>
          <w:szCs w:val="26"/>
        </w:rPr>
        <w:t xml:space="preserve">. Возврат Субсидии в областной бюджет осуществляется в следующем порядке: </w:t>
      </w:r>
    </w:p>
    <w:p w:rsidR="00927900" w:rsidRPr="009A2CBF" w:rsidRDefault="00927900" w:rsidP="00927900">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E23B0E" w:rsidRPr="009A2CBF">
        <w:rPr>
          <w:rFonts w:ascii="PT Astra Serif" w:hAnsi="PT Astra Serif"/>
          <w:sz w:val="26"/>
          <w:szCs w:val="26"/>
        </w:rPr>
        <w:t xml:space="preserve"> по культуре Томской области</w:t>
      </w:r>
      <w:r w:rsidR="00C94886"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927900" w:rsidRPr="009A2CBF" w:rsidRDefault="00927900" w:rsidP="00927900">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C94886" w:rsidRPr="009A2CBF">
        <w:rPr>
          <w:rFonts w:ascii="PT Astra Serif" w:hAnsi="PT Astra Serif"/>
          <w:sz w:val="26"/>
          <w:szCs w:val="26"/>
        </w:rPr>
        <w:t>лучения письменного уведомления</w:t>
      </w:r>
      <w:r w:rsidR="00C94886"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C94886" w:rsidRPr="009A2CBF">
        <w:rPr>
          <w:rFonts w:ascii="PT Astra Serif" w:hAnsi="PT Astra Serif"/>
          <w:sz w:val="26"/>
          <w:szCs w:val="26"/>
        </w:rPr>
        <w:t>платежным реквизитам, указанным</w:t>
      </w:r>
      <w:r w:rsidR="00C94886"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E23B0E"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927900" w:rsidRPr="009A2CBF" w:rsidRDefault="00927900" w:rsidP="00DE79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EF7C96" w:rsidRPr="009A2CBF" w:rsidRDefault="00EF7C96" w:rsidP="00EF7C96">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731777" w:rsidRPr="009A2CBF">
        <w:rPr>
          <w:rFonts w:ascii="PT Astra Serif" w:eastAsiaTheme="minorHAnsi" w:hAnsi="PT Astra Serif" w:cs="Arial"/>
          <w:sz w:val="26"/>
          <w:szCs w:val="26"/>
          <w:lang w:eastAsia="en-US"/>
        </w:rPr>
        <w:t>6</w:t>
      </w:r>
      <w:r w:rsidRPr="009A2CBF">
        <w:rPr>
          <w:rFonts w:ascii="PT Astra Serif" w:eastAsiaTheme="minorHAnsi" w:hAnsi="PT Astra Serif" w:cs="Arial"/>
          <w:sz w:val="26"/>
          <w:szCs w:val="26"/>
          <w:lang w:eastAsia="en-US"/>
        </w:rPr>
        <w:t>. </w:t>
      </w:r>
      <w:r w:rsidRPr="009A2CBF">
        <w:rPr>
          <w:rFonts w:ascii="PT Astra Serif" w:hAnsi="PT Astra Serif" w:cs="Calibri"/>
          <w:sz w:val="26"/>
          <w:szCs w:val="26"/>
        </w:rPr>
        <w:t>В случае</w:t>
      </w:r>
      <w:proofErr w:type="gramStart"/>
      <w:r w:rsidRPr="009A2CBF">
        <w:rPr>
          <w:rFonts w:ascii="PT Astra Serif" w:hAnsi="PT Astra Serif" w:cs="Calibri"/>
          <w:sz w:val="26"/>
          <w:szCs w:val="26"/>
        </w:rPr>
        <w:t>,</w:t>
      </w:r>
      <w:proofErr w:type="gramEnd"/>
      <w:r w:rsidRPr="009A2CBF">
        <w:rPr>
          <w:rFonts w:ascii="PT Astra Serif" w:hAnsi="PT Astra Serif" w:cs="Calibri"/>
          <w:sz w:val="26"/>
          <w:szCs w:val="26"/>
        </w:rPr>
        <w:t xml:space="preserve"> если муниципальным образованием Томской области </w:t>
      </w:r>
      <w:r w:rsidRPr="009A2CBF">
        <w:rPr>
          <w:rFonts w:ascii="PT Astra Serif" w:hAnsi="PT Astra Serif" w:cs="Calibri"/>
          <w:sz w:val="26"/>
          <w:szCs w:val="26"/>
        </w:rPr>
        <w:br/>
        <w:t xml:space="preserve">по состоянию на </w:t>
      </w:r>
      <w:r w:rsidR="00EA4A4A" w:rsidRPr="009A2CBF">
        <w:rPr>
          <w:rFonts w:ascii="PT Astra Serif" w:hAnsi="PT Astra Serif" w:cs="Calibri"/>
          <w:sz w:val="26"/>
          <w:szCs w:val="26"/>
        </w:rPr>
        <w:t>31 декабря года предоставления С</w:t>
      </w:r>
      <w:r w:rsidRPr="009A2CBF">
        <w:rPr>
          <w:rFonts w:ascii="PT Astra Serif" w:hAnsi="PT Astra Serif" w:cs="Calibri"/>
          <w:sz w:val="26"/>
          <w:szCs w:val="26"/>
        </w:rPr>
        <w:t xml:space="preserve">убсидии не достигнут показатель </w:t>
      </w:r>
      <w:r w:rsidR="00936705" w:rsidRPr="009A2CBF">
        <w:rPr>
          <w:rFonts w:ascii="PT Astra Serif" w:hAnsi="PT Astra Serif" w:cs="Calibri"/>
          <w:sz w:val="26"/>
          <w:szCs w:val="26"/>
        </w:rPr>
        <w:t>результата</w:t>
      </w:r>
      <w:r w:rsidRPr="009A2CBF">
        <w:rPr>
          <w:rFonts w:ascii="PT Astra Serif" w:hAnsi="PT Astra Serif" w:cs="Calibri"/>
          <w:sz w:val="26"/>
          <w:szCs w:val="26"/>
        </w:rPr>
        <w:t xml:space="preserve"> использования Су</w:t>
      </w:r>
      <w:r w:rsidR="00C94886" w:rsidRPr="009A2CBF">
        <w:rPr>
          <w:rFonts w:ascii="PT Astra Serif" w:hAnsi="PT Astra Serif" w:cs="Calibri"/>
          <w:sz w:val="26"/>
          <w:szCs w:val="26"/>
        </w:rPr>
        <w:t>бсидии, предусмотренный пунктом</w:t>
      </w:r>
      <w:r w:rsidR="00C94886" w:rsidRPr="009A2CBF">
        <w:rPr>
          <w:rFonts w:ascii="PT Astra Serif" w:hAnsi="PT Astra Serif" w:cs="Calibri"/>
          <w:sz w:val="26"/>
          <w:szCs w:val="26"/>
        </w:rPr>
        <w:br/>
      </w:r>
      <w:r w:rsidRPr="009A2CBF">
        <w:rPr>
          <w:rFonts w:ascii="PT Astra Serif" w:hAnsi="PT Astra Serif" w:cs="Calibri"/>
          <w:sz w:val="26"/>
          <w:szCs w:val="26"/>
        </w:rPr>
        <w:t xml:space="preserve">9 </w:t>
      </w:r>
      <w:hyperlink r:id="rId34" w:history="1"/>
      <w:r w:rsidRPr="009A2CBF">
        <w:rPr>
          <w:rFonts w:ascii="PT Astra Serif" w:hAnsi="PT Astra Serif" w:cs="Calibri"/>
          <w:sz w:val="26"/>
          <w:szCs w:val="26"/>
        </w:rPr>
        <w:t>настоящего Порядка, объем средств, подлежащий возврату из местного бюджета в областной бюджет в срок до 1 июня года, следующего за годом предоставления субсидии (V</w:t>
      </w:r>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рассчитывается по следующей формуле</w:t>
      </w:r>
      <w:r w:rsidRPr="009A2CBF">
        <w:rPr>
          <w:rFonts w:ascii="PT Astra Serif" w:eastAsiaTheme="minorHAnsi" w:hAnsi="PT Astra Serif" w:cs="Arial"/>
          <w:sz w:val="26"/>
          <w:szCs w:val="26"/>
          <w:lang w:eastAsia="en-US"/>
        </w:rPr>
        <w:t>:</w:t>
      </w:r>
    </w:p>
    <w:p w:rsidR="00EF7C96" w:rsidRPr="009A2CBF" w:rsidRDefault="00EF7C96" w:rsidP="00EF7C96">
      <w:pPr>
        <w:autoSpaceDE w:val="0"/>
        <w:autoSpaceDN w:val="0"/>
        <w:adjustRightInd w:val="0"/>
        <w:spacing w:after="0" w:line="240" w:lineRule="auto"/>
        <w:jc w:val="both"/>
        <w:outlineLvl w:val="0"/>
        <w:rPr>
          <w:rFonts w:ascii="PT Astra Serif" w:hAnsi="PT Astra Serif" w:cs="Calibri"/>
          <w:sz w:val="26"/>
          <w:szCs w:val="26"/>
        </w:rPr>
      </w:pPr>
    </w:p>
    <w:p w:rsidR="00EF7C96" w:rsidRPr="009A2CBF" w:rsidRDefault="00EF7C96" w:rsidP="00EF7C96">
      <w:pPr>
        <w:autoSpaceDE w:val="0"/>
        <w:autoSpaceDN w:val="0"/>
        <w:adjustRightInd w:val="0"/>
        <w:spacing w:after="0" w:line="240" w:lineRule="auto"/>
        <w:jc w:val="center"/>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V</w:t>
      </w:r>
      <w:r w:rsidRPr="009A2CBF">
        <w:rPr>
          <w:rFonts w:ascii="PT Astra Serif" w:hAnsi="PT Astra Serif" w:cs="Calibri"/>
          <w:sz w:val="26"/>
          <w:szCs w:val="26"/>
          <w:vertAlign w:val="subscript"/>
        </w:rPr>
        <w:t>субсидии</w:t>
      </w:r>
      <w:r w:rsidRPr="009A2CBF">
        <w:rPr>
          <w:rFonts w:ascii="PT Astra Serif" w:hAnsi="PT Astra Serif" w:cs="Calibri"/>
          <w:sz w:val="26"/>
          <w:szCs w:val="26"/>
        </w:rPr>
        <w:t xml:space="preserve"> x (1 - Т / S) x 0,1, где:</w:t>
      </w:r>
    </w:p>
    <w:p w:rsidR="00EF7C96" w:rsidRPr="009A2CBF" w:rsidRDefault="00EF7C96" w:rsidP="00EF7C96">
      <w:pPr>
        <w:autoSpaceDE w:val="0"/>
        <w:autoSpaceDN w:val="0"/>
        <w:adjustRightInd w:val="0"/>
        <w:spacing w:after="0" w:line="240" w:lineRule="auto"/>
        <w:jc w:val="both"/>
        <w:rPr>
          <w:rFonts w:ascii="PT Astra Serif" w:hAnsi="PT Astra Serif" w:cs="Calibri"/>
          <w:sz w:val="26"/>
          <w:szCs w:val="26"/>
        </w:rPr>
      </w:pPr>
    </w:p>
    <w:p w:rsidR="00EF7C96" w:rsidRPr="009A2CBF" w:rsidRDefault="00EF7C96" w:rsidP="00EF7C96">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сумма Субсидии, подлежащая возврату;</w:t>
      </w:r>
    </w:p>
    <w:p w:rsidR="00EF7C96" w:rsidRPr="009A2CBF" w:rsidRDefault="00EF7C96" w:rsidP="00EF7C96">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субсидии</w:t>
      </w:r>
      <w:r w:rsidRPr="009A2CBF">
        <w:rPr>
          <w:rFonts w:ascii="PT Astra Serif" w:hAnsi="PT Astra Serif" w:cs="Calibri"/>
          <w:sz w:val="26"/>
          <w:szCs w:val="26"/>
        </w:rPr>
        <w:t xml:space="preserve"> – размер Субсидии, предоставленной местному бюджету </w:t>
      </w:r>
      <w:r w:rsidRPr="009A2CBF">
        <w:rPr>
          <w:rFonts w:ascii="PT Astra Serif" w:hAnsi="PT Astra Serif" w:cs="Calibri"/>
          <w:sz w:val="26"/>
          <w:szCs w:val="26"/>
        </w:rPr>
        <w:br/>
        <w:t>в отчетном финансовом году;</w:t>
      </w:r>
    </w:p>
    <w:p w:rsidR="00EF7C96" w:rsidRPr="009A2CBF" w:rsidRDefault="00EF7C96" w:rsidP="00EF7C96">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Т – фактически достигнутое значение результата </w:t>
      </w:r>
      <w:r w:rsidR="00EA4A4A"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w:t>
      </w:r>
      <w:r w:rsidRPr="009A2CBF">
        <w:rPr>
          <w:rFonts w:ascii="PT Astra Serif" w:hAnsi="PT Astra Serif" w:cs="Calibri"/>
          <w:sz w:val="26"/>
          <w:szCs w:val="26"/>
        </w:rPr>
        <w:br/>
        <w:t xml:space="preserve">и показателя, необходимого для достижения результата </w:t>
      </w:r>
      <w:r w:rsidR="00EA4A4A"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на отчетную дату;</w:t>
      </w:r>
    </w:p>
    <w:p w:rsidR="00EF7C96" w:rsidRPr="009A2CBF" w:rsidRDefault="00EF7C96" w:rsidP="00EF7C96">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S – плановое значение результата </w:t>
      </w:r>
      <w:r w:rsidR="00EA4A4A"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и показателя, необходимого для достижения результата </w:t>
      </w:r>
      <w:r w:rsidR="00EA4A4A"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w:t>
      </w:r>
    </w:p>
    <w:p w:rsidR="00241B0B" w:rsidRPr="009A2CBF" w:rsidRDefault="00241B0B"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47337A" w:rsidRPr="009A2CBF" w:rsidRDefault="0047337A" w:rsidP="004510C5">
      <w:pPr>
        <w:spacing w:after="0" w:line="240" w:lineRule="auto"/>
        <w:rPr>
          <w:rFonts w:ascii="PT Astra Serif" w:hAnsi="PT Astra Serif" w:cs="PT Astra Serif"/>
          <w:vanish/>
          <w:sz w:val="26"/>
          <w:szCs w:val="26"/>
        </w:rPr>
        <w:sectPr w:rsidR="0047337A" w:rsidRPr="009A2CBF" w:rsidSect="00410BC0">
          <w:pgSz w:w="11905" w:h="16838"/>
          <w:pgMar w:top="1418" w:right="851" w:bottom="709" w:left="1701" w:header="425" w:footer="0" w:gutter="0"/>
          <w:pgNumType w:start="102"/>
          <w:cols w:space="720"/>
          <w:noEndnote/>
          <w:docGrid w:linePitch="299"/>
        </w:sectPr>
      </w:pPr>
    </w:p>
    <w:p w:rsidR="0047337A" w:rsidRPr="0094690B" w:rsidRDefault="0047337A" w:rsidP="0094690B">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94690B">
        <w:rPr>
          <w:rFonts w:ascii="PT Astra Serif" w:eastAsiaTheme="minorHAnsi" w:hAnsi="PT Astra Serif" w:cs="Arial"/>
          <w:sz w:val="24"/>
          <w:szCs w:val="24"/>
          <w:lang w:eastAsia="en-US"/>
        </w:rPr>
        <w:t xml:space="preserve">Приложение </w:t>
      </w:r>
      <w:r w:rsidR="00566B96" w:rsidRPr="0094690B">
        <w:rPr>
          <w:rFonts w:ascii="PT Astra Serif" w:eastAsiaTheme="minorHAnsi" w:hAnsi="PT Astra Serif" w:cs="Arial"/>
          <w:sz w:val="24"/>
          <w:szCs w:val="24"/>
          <w:lang w:eastAsia="en-US"/>
        </w:rPr>
        <w:t>№</w:t>
      </w:r>
      <w:r w:rsidRPr="0094690B">
        <w:rPr>
          <w:rFonts w:ascii="PT Astra Serif" w:eastAsiaTheme="minorHAnsi" w:hAnsi="PT Astra Serif" w:cs="Arial"/>
          <w:sz w:val="24"/>
          <w:szCs w:val="24"/>
          <w:lang w:eastAsia="en-US"/>
        </w:rPr>
        <w:t xml:space="preserve"> 6</w:t>
      </w:r>
    </w:p>
    <w:p w:rsidR="0047337A" w:rsidRPr="0094690B" w:rsidRDefault="0047337A" w:rsidP="0094690B">
      <w:pPr>
        <w:autoSpaceDE w:val="0"/>
        <w:autoSpaceDN w:val="0"/>
        <w:adjustRightInd w:val="0"/>
        <w:spacing w:after="0" w:line="240" w:lineRule="auto"/>
        <w:ind w:left="6096"/>
        <w:jc w:val="both"/>
        <w:rPr>
          <w:rFonts w:ascii="PT Astra Serif" w:eastAsiaTheme="minorHAnsi" w:hAnsi="PT Astra Serif" w:cs="Arial"/>
          <w:sz w:val="24"/>
          <w:szCs w:val="24"/>
          <w:lang w:eastAsia="en-US"/>
        </w:rPr>
      </w:pPr>
      <w:r w:rsidRPr="0094690B">
        <w:rPr>
          <w:rFonts w:ascii="PT Astra Serif" w:eastAsiaTheme="minorHAnsi" w:hAnsi="PT Astra Serif" w:cs="Arial"/>
          <w:sz w:val="24"/>
          <w:szCs w:val="24"/>
          <w:lang w:eastAsia="en-US"/>
        </w:rPr>
        <w:t>к государственной программе</w:t>
      </w:r>
      <w:r w:rsidR="00566B96" w:rsidRPr="0094690B">
        <w:rPr>
          <w:rFonts w:ascii="PT Astra Serif" w:eastAsiaTheme="minorHAnsi" w:hAnsi="PT Astra Serif" w:cs="Arial"/>
          <w:sz w:val="24"/>
          <w:szCs w:val="24"/>
          <w:lang w:eastAsia="en-US"/>
        </w:rPr>
        <w:t xml:space="preserve"> </w:t>
      </w:r>
      <w:r w:rsidR="00732E25" w:rsidRPr="0094690B">
        <w:rPr>
          <w:rFonts w:ascii="PT Astra Serif" w:eastAsiaTheme="minorHAnsi" w:hAnsi="PT Astra Serif" w:cs="Arial"/>
          <w:sz w:val="24"/>
          <w:szCs w:val="24"/>
          <w:lang w:eastAsia="en-US"/>
        </w:rPr>
        <w:t>«</w:t>
      </w:r>
      <w:r w:rsidRPr="0094690B">
        <w:rPr>
          <w:rFonts w:ascii="PT Astra Serif" w:eastAsiaTheme="minorHAnsi" w:hAnsi="PT Astra Serif" w:cs="Arial"/>
          <w:sz w:val="24"/>
          <w:szCs w:val="24"/>
          <w:lang w:eastAsia="en-US"/>
        </w:rPr>
        <w:t>Развитие культуры в Томской области</w:t>
      </w:r>
      <w:r w:rsidR="00732E25" w:rsidRPr="0094690B">
        <w:rPr>
          <w:rFonts w:ascii="PT Astra Serif" w:eastAsiaTheme="minorHAnsi" w:hAnsi="PT Astra Serif" w:cs="Arial"/>
          <w:sz w:val="24"/>
          <w:szCs w:val="24"/>
          <w:lang w:eastAsia="en-US"/>
        </w:rPr>
        <w:t>»</w:t>
      </w:r>
    </w:p>
    <w:p w:rsidR="0047337A" w:rsidRPr="009A2CBF" w:rsidRDefault="0047337A"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566B96" w:rsidRPr="009A2CBF" w:rsidRDefault="00566B96"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2D53CD" w:rsidRPr="009A2CBF" w:rsidRDefault="002D53CD" w:rsidP="002D53CD">
      <w:pPr>
        <w:autoSpaceDE w:val="0"/>
        <w:autoSpaceDN w:val="0"/>
        <w:adjustRightInd w:val="0"/>
        <w:spacing w:after="0" w:line="240" w:lineRule="auto"/>
        <w:ind w:right="-3"/>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Порядок</w:t>
      </w:r>
    </w:p>
    <w:p w:rsidR="002D53CD" w:rsidRPr="009A2CBF" w:rsidRDefault="002D53CD" w:rsidP="002D53CD">
      <w:pPr>
        <w:autoSpaceDE w:val="0"/>
        <w:autoSpaceDN w:val="0"/>
        <w:adjustRightInd w:val="0"/>
        <w:spacing w:after="0" w:line="240" w:lineRule="auto"/>
        <w:ind w:right="-3"/>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 xml:space="preserve">предоставления и распределения из областного бюджета субсидий местным бюджетам </w:t>
      </w:r>
      <w:r w:rsidRPr="009A2CBF">
        <w:rPr>
          <w:rFonts w:ascii="PT Astra Serif" w:hAnsi="PT Astra Serif"/>
          <w:sz w:val="26"/>
          <w:szCs w:val="26"/>
        </w:rPr>
        <w:t>на создание школ креативных индустрий</w:t>
      </w:r>
    </w:p>
    <w:p w:rsidR="002D53CD" w:rsidRDefault="002D53CD" w:rsidP="002D53CD">
      <w:pPr>
        <w:autoSpaceDE w:val="0"/>
        <w:autoSpaceDN w:val="0"/>
        <w:adjustRightInd w:val="0"/>
        <w:spacing w:after="0" w:line="240" w:lineRule="auto"/>
        <w:jc w:val="both"/>
        <w:rPr>
          <w:rFonts w:ascii="PT Astra Serif" w:eastAsiaTheme="minorHAnsi" w:hAnsi="PT Astra Serif" w:cs="Arial"/>
          <w:sz w:val="26"/>
          <w:szCs w:val="26"/>
          <w:lang w:eastAsia="en-US"/>
        </w:rPr>
      </w:pPr>
    </w:p>
    <w:p w:rsidR="0094690B" w:rsidRPr="009A2CBF" w:rsidRDefault="0094690B" w:rsidP="002D53CD">
      <w:pPr>
        <w:autoSpaceDE w:val="0"/>
        <w:autoSpaceDN w:val="0"/>
        <w:adjustRightInd w:val="0"/>
        <w:spacing w:after="0" w:line="240" w:lineRule="auto"/>
        <w:jc w:val="both"/>
        <w:rPr>
          <w:rFonts w:ascii="PT Astra Serif" w:eastAsiaTheme="minorHAnsi" w:hAnsi="PT Astra Serif" w:cs="Arial"/>
          <w:sz w:val="26"/>
          <w:szCs w:val="26"/>
          <w:lang w:eastAsia="en-US"/>
        </w:rPr>
      </w:pPr>
    </w:p>
    <w:p w:rsidR="000D119E"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Настоящий Порядок определяет условия предоставления и распределения субсидии из областного бюджета местным бюджетам </w:t>
      </w:r>
      <w:r w:rsidRPr="009A2CBF">
        <w:rPr>
          <w:rFonts w:ascii="PT Astra Serif" w:hAnsi="PT Astra Serif"/>
          <w:sz w:val="26"/>
          <w:szCs w:val="26"/>
        </w:rPr>
        <w:t xml:space="preserve">на создание школ креативных индустрий </w:t>
      </w:r>
      <w:r w:rsidRPr="009A2CBF">
        <w:rPr>
          <w:rFonts w:ascii="PT Astra Serif" w:eastAsiaTheme="minorHAnsi" w:hAnsi="PT Astra Serif" w:cs="Arial"/>
          <w:sz w:val="26"/>
          <w:szCs w:val="26"/>
          <w:lang w:eastAsia="en-US"/>
        </w:rPr>
        <w:t xml:space="preserve">(далее – Субсидия). </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w:t>
      </w:r>
      <w:proofErr w:type="gramStart"/>
      <w:r w:rsidRPr="009A2CBF">
        <w:rPr>
          <w:rFonts w:ascii="PT Astra Serif" w:eastAsiaTheme="minorHAnsi" w:hAnsi="PT Astra Serif" w:cs="Arial"/>
          <w:sz w:val="26"/>
          <w:szCs w:val="26"/>
          <w:lang w:eastAsia="en-US"/>
        </w:rPr>
        <w:t xml:space="preserve">Целевым назначением Субсидии является софинансирование расходных обязательств муниципальных образований Томской области, возникших </w:t>
      </w:r>
      <w:r w:rsidRPr="009A2CBF">
        <w:rPr>
          <w:rFonts w:ascii="PT Astra Serif" w:eastAsiaTheme="minorHAnsi" w:hAnsi="PT Astra Serif" w:cs="Arial"/>
          <w:sz w:val="26"/>
          <w:szCs w:val="26"/>
          <w:lang w:eastAsia="en-US"/>
        </w:rPr>
        <w:br/>
        <w:t xml:space="preserve">при реализации мероприятий </w:t>
      </w:r>
      <w:r w:rsidRPr="009A2CBF">
        <w:rPr>
          <w:rFonts w:ascii="PT Astra Serif" w:hAnsi="PT Astra Serif"/>
          <w:sz w:val="26"/>
          <w:szCs w:val="26"/>
        </w:rPr>
        <w:t>по созданию школ креативных индустрий путем оснащения специальным оборудованием организаций в сфере культуры, имеющих лицензии на осуществление образовательной деят</w:t>
      </w:r>
      <w:r w:rsidR="0094690B">
        <w:rPr>
          <w:rFonts w:ascii="PT Astra Serif" w:hAnsi="PT Astra Serif"/>
          <w:sz w:val="26"/>
          <w:szCs w:val="26"/>
        </w:rPr>
        <w:t>ельности (далее –</w:t>
      </w:r>
      <w:r w:rsidR="0016302D" w:rsidRPr="009A2CBF">
        <w:rPr>
          <w:rFonts w:ascii="PT Astra Serif" w:hAnsi="PT Astra Serif"/>
          <w:sz w:val="26"/>
          <w:szCs w:val="26"/>
        </w:rPr>
        <w:t xml:space="preserve"> организации),</w:t>
      </w:r>
      <w:r w:rsidR="0016302D" w:rsidRPr="009A2CBF">
        <w:rPr>
          <w:rFonts w:ascii="PT Astra Serif" w:hAnsi="PT Astra Serif"/>
          <w:sz w:val="26"/>
          <w:szCs w:val="26"/>
        </w:rPr>
        <w:br/>
      </w:r>
      <w:r w:rsidRPr="009A2CBF">
        <w:rPr>
          <w:rFonts w:ascii="PT Astra Serif" w:hAnsi="PT Astra Serif"/>
          <w:sz w:val="26"/>
          <w:szCs w:val="26"/>
        </w:rPr>
        <w:t>и внедрения в них эффективных моделей коммуникации с обучающимися, направленных на повышение качества оказываемых организациями услуг</w:t>
      </w:r>
      <w:r w:rsidRPr="009A2CBF">
        <w:rPr>
          <w:rFonts w:ascii="PT Astra Serif" w:eastAsiaTheme="minorHAnsi" w:hAnsi="PT Astra Serif" w:cs="Arial"/>
          <w:sz w:val="26"/>
          <w:szCs w:val="26"/>
          <w:lang w:eastAsia="en-US"/>
        </w:rPr>
        <w:t xml:space="preserve"> (далее – мероприятия).</w:t>
      </w:r>
      <w:proofErr w:type="gramEnd"/>
    </w:p>
    <w:p w:rsidR="002D53CD" w:rsidRPr="009A2CBF" w:rsidRDefault="002D53CD" w:rsidP="002D53CD">
      <w:pPr>
        <w:pStyle w:val="ConsPlusNormal"/>
        <w:ind w:firstLine="709"/>
        <w:jc w:val="both"/>
        <w:rPr>
          <w:rFonts w:ascii="PT Astra Serif" w:eastAsiaTheme="minorHAnsi" w:hAnsi="PT Astra Serif" w:cs="Arial"/>
          <w:sz w:val="26"/>
          <w:szCs w:val="26"/>
          <w:lang w:eastAsia="en-US"/>
        </w:rPr>
      </w:pPr>
      <w:bookmarkStart w:id="11" w:name="_Hlk218774410"/>
      <w:r w:rsidRPr="009A2CBF">
        <w:rPr>
          <w:rFonts w:ascii="PT Astra Serif" w:hAnsi="PT Astra Serif"/>
          <w:sz w:val="26"/>
          <w:szCs w:val="26"/>
        </w:rPr>
        <w:t>Понятия, используемые в настоящем Порядке:</w:t>
      </w:r>
      <w:r w:rsidRPr="009A2CBF">
        <w:rPr>
          <w:rFonts w:ascii="PT Astra Serif" w:eastAsiaTheme="minorHAnsi" w:hAnsi="PT Astra Serif" w:cs="Arial"/>
          <w:sz w:val="26"/>
          <w:szCs w:val="26"/>
          <w:lang w:eastAsia="en-US"/>
        </w:rPr>
        <w:t xml:space="preserve"> </w:t>
      </w:r>
    </w:p>
    <w:p w:rsidR="002D53CD" w:rsidRPr="009A2CBF" w:rsidRDefault="002D53CD" w:rsidP="002D53CD">
      <w:pPr>
        <w:pStyle w:val="ConsPlusNormal"/>
        <w:ind w:firstLine="709"/>
        <w:jc w:val="both"/>
        <w:rPr>
          <w:rFonts w:ascii="PT Astra Serif" w:hAnsi="PT Astra Serif"/>
          <w:sz w:val="26"/>
          <w:szCs w:val="26"/>
        </w:rPr>
      </w:pPr>
      <w:proofErr w:type="gramStart"/>
      <w:r w:rsidRPr="009A2CBF">
        <w:rPr>
          <w:rFonts w:ascii="PT Astra Serif" w:eastAsiaTheme="minorHAnsi" w:hAnsi="PT Astra Serif" w:cs="Arial"/>
          <w:sz w:val="26"/>
          <w:szCs w:val="26"/>
          <w:lang w:eastAsia="en-US"/>
        </w:rPr>
        <w:t>«</w:t>
      </w:r>
      <w:r w:rsidR="0094690B">
        <w:rPr>
          <w:rFonts w:ascii="PT Astra Serif" w:hAnsi="PT Astra Serif"/>
          <w:sz w:val="26"/>
          <w:szCs w:val="26"/>
        </w:rPr>
        <w:t>школа креативных индустрий» –</w:t>
      </w:r>
      <w:r w:rsidRPr="009A2CBF">
        <w:rPr>
          <w:rFonts w:ascii="PT Astra Serif" w:eastAsiaTheme="minorHAnsi" w:hAnsi="PT Astra Serif" w:cs="Arial"/>
          <w:sz w:val="26"/>
          <w:szCs w:val="26"/>
          <w:lang w:eastAsia="en-US"/>
        </w:rPr>
        <w:t xml:space="preserve"> </w:t>
      </w:r>
      <w:bookmarkEnd w:id="11"/>
      <w:r w:rsidRPr="009A2CBF">
        <w:rPr>
          <w:rFonts w:ascii="PT Astra Serif" w:hAnsi="PT Astra Serif"/>
          <w:sz w:val="26"/>
          <w:szCs w:val="26"/>
        </w:rPr>
        <w:t>организация (структурное подразделение организац</w:t>
      </w:r>
      <w:r w:rsidR="0094690B">
        <w:rPr>
          <w:rFonts w:ascii="PT Astra Serif" w:hAnsi="PT Astra Serif"/>
          <w:sz w:val="26"/>
          <w:szCs w:val="26"/>
        </w:rPr>
        <w:t>ии, обособленное подразделение –</w:t>
      </w:r>
      <w:r w:rsidRPr="009A2CBF">
        <w:rPr>
          <w:rFonts w:ascii="PT Astra Serif" w:hAnsi="PT Astra Serif"/>
          <w:sz w:val="26"/>
          <w:szCs w:val="26"/>
        </w:rPr>
        <w:t xml:space="preserve"> филиал), котора</w:t>
      </w:r>
      <w:r w:rsidR="0016302D" w:rsidRPr="009A2CBF">
        <w:rPr>
          <w:rFonts w:ascii="PT Astra Serif" w:hAnsi="PT Astra Serif"/>
          <w:sz w:val="26"/>
          <w:szCs w:val="26"/>
        </w:rPr>
        <w:t>я в соответствии</w:t>
      </w:r>
      <w:r w:rsidR="0016302D" w:rsidRPr="009A2CBF">
        <w:rPr>
          <w:rFonts w:ascii="PT Astra Serif" w:hAnsi="PT Astra Serif"/>
          <w:sz w:val="26"/>
          <w:szCs w:val="26"/>
        </w:rPr>
        <w:br/>
      </w:r>
      <w:r w:rsidRPr="009A2CBF">
        <w:rPr>
          <w:rFonts w:ascii="PT Astra Serif" w:hAnsi="PT Astra Serif"/>
          <w:sz w:val="26"/>
          <w:szCs w:val="26"/>
        </w:rPr>
        <w:t xml:space="preserve">с </w:t>
      </w:r>
      <w:hyperlink r:id="rId35">
        <w:r w:rsidRPr="009A2CBF">
          <w:rPr>
            <w:rFonts w:ascii="PT Astra Serif" w:hAnsi="PT Astra Serif"/>
            <w:sz w:val="26"/>
            <w:szCs w:val="26"/>
          </w:rPr>
          <w:t>Концепцией</w:t>
        </w:r>
      </w:hyperlink>
      <w:r w:rsidRPr="009A2CBF">
        <w:rPr>
          <w:rFonts w:ascii="PT Astra Serif" w:hAnsi="PT Astra Serif"/>
          <w:sz w:val="26"/>
          <w:szCs w:val="26"/>
        </w:rPr>
        <w:t xml:space="preserve"> развития креативных (творческих) индустрий и механизмов осуществления их государственной поддержки до 2030 года, утвержденной распоряжением Правительства Российской Федерации от </w:t>
      </w:r>
      <w:r w:rsidR="00760360" w:rsidRPr="009A2CBF">
        <w:rPr>
          <w:rFonts w:ascii="PT Astra Serif" w:hAnsi="PT Astra Serif"/>
          <w:sz w:val="26"/>
          <w:szCs w:val="26"/>
        </w:rPr>
        <w:t>20.09.</w:t>
      </w:r>
      <w:r w:rsidRPr="009A2CBF">
        <w:rPr>
          <w:rFonts w:ascii="PT Astra Serif" w:hAnsi="PT Astra Serif"/>
          <w:sz w:val="26"/>
          <w:szCs w:val="26"/>
        </w:rPr>
        <w:t>2021</w:t>
      </w:r>
      <w:r w:rsidRPr="009A2CBF">
        <w:rPr>
          <w:rFonts w:ascii="PT Astra Serif" w:hAnsi="PT Astra Serif"/>
          <w:sz w:val="26"/>
          <w:szCs w:val="26"/>
        </w:rPr>
        <w:br/>
        <w:t>№ 2613-р, реализует культурно-просветительские программы с целью ознакомления обучающихся (в общем объеме не менее 144 академических часов) со следующими знаниями и навыками в сфере креативных (творческих</w:t>
      </w:r>
      <w:proofErr w:type="gramEnd"/>
      <w:r w:rsidRPr="009A2CBF">
        <w:rPr>
          <w:rFonts w:ascii="PT Astra Serif" w:hAnsi="PT Astra Serif"/>
          <w:sz w:val="26"/>
          <w:szCs w:val="26"/>
        </w:rPr>
        <w:t>) индустрий:</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создание творческих проектов с использованием современных цифровых технологий в одном из направлений креативных индустрий;</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 xml:space="preserve">организация самостоятельной работы </w:t>
      </w:r>
      <w:proofErr w:type="gramStart"/>
      <w:r w:rsidRPr="009A2CBF">
        <w:rPr>
          <w:rFonts w:ascii="PT Astra Serif" w:hAnsi="PT Astra Serif"/>
          <w:sz w:val="26"/>
          <w:szCs w:val="26"/>
        </w:rPr>
        <w:t>обучающихся</w:t>
      </w:r>
      <w:proofErr w:type="gramEnd"/>
      <w:r w:rsidRPr="009A2CBF">
        <w:rPr>
          <w:rFonts w:ascii="PT Astra Serif" w:hAnsi="PT Astra Serif"/>
          <w:sz w:val="26"/>
          <w:szCs w:val="26"/>
        </w:rPr>
        <w:t xml:space="preserve"> и работы в команде;</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применение полученных знаний и умений при реализации творческих проектов в рамках образовательной программы;</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самостоятельная и коллективная творческая проектная деятельность;</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поэтапное распределение задач для достижения поставленной цели;</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«студ</w:t>
      </w:r>
      <w:r w:rsidR="0094690B">
        <w:rPr>
          <w:rFonts w:ascii="PT Astra Serif" w:hAnsi="PT Astra Serif"/>
          <w:sz w:val="26"/>
          <w:szCs w:val="26"/>
        </w:rPr>
        <w:t>ия школы креативных индустрий» –</w:t>
      </w:r>
      <w:r w:rsidRPr="009A2CBF">
        <w:rPr>
          <w:rFonts w:ascii="PT Astra Serif" w:hAnsi="PT Astra Serif"/>
          <w:sz w:val="26"/>
          <w:szCs w:val="26"/>
        </w:rPr>
        <w:t xml:space="preserve"> специализированное пространство для группы обучающихся, в котором организо</w:t>
      </w:r>
      <w:r w:rsidR="0016302D" w:rsidRPr="009A2CBF">
        <w:rPr>
          <w:rFonts w:ascii="PT Astra Serif" w:hAnsi="PT Astra Serif"/>
          <w:sz w:val="26"/>
          <w:szCs w:val="26"/>
        </w:rPr>
        <w:t>ваны занятия по освоению знаний</w:t>
      </w:r>
      <w:r w:rsidR="0016302D" w:rsidRPr="009A2CBF">
        <w:rPr>
          <w:rFonts w:ascii="PT Astra Serif" w:hAnsi="PT Astra Serif"/>
          <w:sz w:val="26"/>
          <w:szCs w:val="26"/>
        </w:rPr>
        <w:br/>
      </w:r>
      <w:r w:rsidRPr="009A2CBF">
        <w:rPr>
          <w:rFonts w:ascii="PT Astra Serif" w:hAnsi="PT Astra Serif"/>
          <w:sz w:val="26"/>
          <w:szCs w:val="26"/>
        </w:rPr>
        <w:t>и навыков по направлениям креативных (творческих) индустрий.</w:t>
      </w:r>
    </w:p>
    <w:p w:rsidR="002D53CD" w:rsidRPr="009A2CBF" w:rsidRDefault="0094690B" w:rsidP="002D53CD">
      <w:pPr>
        <w:pStyle w:val="ConsPlusNormal"/>
        <w:ind w:firstLine="709"/>
        <w:jc w:val="both"/>
        <w:rPr>
          <w:rFonts w:ascii="PT Astra Serif" w:hAnsi="PT Astra Serif"/>
          <w:sz w:val="26"/>
          <w:szCs w:val="26"/>
        </w:rPr>
      </w:pPr>
      <w:r>
        <w:rPr>
          <w:rFonts w:ascii="PT Astra Serif" w:hAnsi="PT Astra Serif"/>
          <w:sz w:val="26"/>
          <w:szCs w:val="26"/>
        </w:rPr>
        <w:t>3. </w:t>
      </w:r>
      <w:r w:rsidR="002D53CD" w:rsidRPr="009A2CBF">
        <w:rPr>
          <w:rFonts w:ascii="PT Astra Serif" w:hAnsi="PT Astra Serif"/>
          <w:sz w:val="26"/>
          <w:szCs w:val="26"/>
        </w:rPr>
        <w:t>Создание школ креативных индустрий включает в себя следующие требования:</w:t>
      </w:r>
    </w:p>
    <w:p w:rsidR="002D53CD" w:rsidRPr="009A2CBF" w:rsidRDefault="00760360" w:rsidP="002D53CD">
      <w:pPr>
        <w:pStyle w:val="ConsPlusNormal"/>
        <w:ind w:firstLine="709"/>
        <w:jc w:val="both"/>
        <w:rPr>
          <w:rFonts w:ascii="PT Astra Serif" w:hAnsi="PT Astra Serif"/>
          <w:sz w:val="26"/>
          <w:szCs w:val="26"/>
        </w:rPr>
      </w:pPr>
      <w:r w:rsidRPr="009A2CBF">
        <w:rPr>
          <w:rFonts w:ascii="PT Astra Serif" w:hAnsi="PT Astra Serif"/>
          <w:sz w:val="26"/>
          <w:szCs w:val="26"/>
        </w:rPr>
        <w:t>1</w:t>
      </w:r>
      <w:r w:rsidR="0094690B">
        <w:rPr>
          <w:rFonts w:ascii="PT Astra Serif" w:hAnsi="PT Astra Serif"/>
          <w:sz w:val="26"/>
          <w:szCs w:val="26"/>
        </w:rPr>
        <w:t>) </w:t>
      </w:r>
      <w:r w:rsidR="002D53CD" w:rsidRPr="009A2CBF">
        <w:rPr>
          <w:rFonts w:ascii="PT Astra Serif" w:hAnsi="PT Astra Serif"/>
          <w:sz w:val="26"/>
          <w:szCs w:val="26"/>
        </w:rPr>
        <w:t>создание современного пространства для ведения культурно-просветительской деятельности, отвечающего санитарно-эпидемиологическим правилам и требованиям пожарной безопасности;</w:t>
      </w:r>
    </w:p>
    <w:p w:rsidR="002D53CD" w:rsidRPr="009A2CBF" w:rsidRDefault="00760360" w:rsidP="002D53CD">
      <w:pPr>
        <w:pStyle w:val="ConsPlusNormal"/>
        <w:ind w:firstLine="709"/>
        <w:jc w:val="both"/>
        <w:rPr>
          <w:rFonts w:ascii="PT Astra Serif" w:hAnsi="PT Astra Serif"/>
          <w:sz w:val="26"/>
          <w:szCs w:val="26"/>
        </w:rPr>
      </w:pPr>
      <w:r w:rsidRPr="009A2CBF">
        <w:rPr>
          <w:rFonts w:ascii="PT Astra Serif" w:hAnsi="PT Astra Serif"/>
          <w:sz w:val="26"/>
          <w:szCs w:val="26"/>
        </w:rPr>
        <w:t>2</w:t>
      </w:r>
      <w:r w:rsidR="0094690B">
        <w:rPr>
          <w:rFonts w:ascii="PT Astra Serif" w:hAnsi="PT Astra Serif"/>
          <w:sz w:val="26"/>
          <w:szCs w:val="26"/>
        </w:rPr>
        <w:t>) </w:t>
      </w:r>
      <w:r w:rsidR="002D53CD" w:rsidRPr="009A2CBF">
        <w:rPr>
          <w:rFonts w:ascii="PT Astra Serif" w:hAnsi="PT Astra Serif"/>
          <w:sz w:val="26"/>
          <w:szCs w:val="26"/>
        </w:rPr>
        <w:t>оснащение организации высокоско</w:t>
      </w:r>
      <w:r w:rsidR="0016302D" w:rsidRPr="009A2CBF">
        <w:rPr>
          <w:rFonts w:ascii="PT Astra Serif" w:hAnsi="PT Astra Serif"/>
          <w:sz w:val="26"/>
          <w:szCs w:val="26"/>
        </w:rPr>
        <w:t>ростным широкополосным доступом</w:t>
      </w:r>
      <w:r w:rsidR="0016302D" w:rsidRPr="009A2CBF">
        <w:rPr>
          <w:rFonts w:ascii="PT Astra Serif" w:hAnsi="PT Astra Serif"/>
          <w:sz w:val="26"/>
          <w:szCs w:val="26"/>
        </w:rPr>
        <w:br/>
      </w:r>
      <w:r w:rsidR="002D53CD" w:rsidRPr="009A2CBF">
        <w:rPr>
          <w:rFonts w:ascii="PT Astra Serif" w:hAnsi="PT Astra Serif"/>
          <w:sz w:val="26"/>
          <w:szCs w:val="26"/>
        </w:rPr>
        <w:t>к информационно-телекоммуникационной сети «Интернет»;</w:t>
      </w:r>
    </w:p>
    <w:p w:rsidR="002D53CD" w:rsidRPr="009A2CBF" w:rsidRDefault="00760360" w:rsidP="002D53CD">
      <w:pPr>
        <w:pStyle w:val="ConsPlusNormal"/>
        <w:ind w:firstLine="709"/>
        <w:jc w:val="both"/>
        <w:rPr>
          <w:rFonts w:ascii="PT Astra Serif" w:hAnsi="PT Astra Serif"/>
          <w:sz w:val="26"/>
          <w:szCs w:val="26"/>
        </w:rPr>
      </w:pPr>
      <w:r w:rsidRPr="009A2CBF">
        <w:rPr>
          <w:rFonts w:ascii="PT Astra Serif" w:hAnsi="PT Astra Serif"/>
          <w:sz w:val="26"/>
          <w:szCs w:val="26"/>
        </w:rPr>
        <w:t>3</w:t>
      </w:r>
      <w:r w:rsidR="0094690B">
        <w:rPr>
          <w:rFonts w:ascii="PT Astra Serif" w:hAnsi="PT Astra Serif"/>
          <w:sz w:val="26"/>
          <w:szCs w:val="26"/>
        </w:rPr>
        <w:t>) </w:t>
      </w:r>
      <w:r w:rsidR="002D53CD" w:rsidRPr="009A2CBF">
        <w:rPr>
          <w:rFonts w:ascii="PT Astra Serif" w:hAnsi="PT Astra Serif"/>
          <w:sz w:val="26"/>
          <w:szCs w:val="26"/>
        </w:rPr>
        <w:t xml:space="preserve">создание на базе организации не менее 3 студий школы креативных индустрий в соответствии с </w:t>
      </w:r>
      <w:hyperlink r:id="rId36">
        <w:r w:rsidR="002D53CD" w:rsidRPr="009A2CBF">
          <w:rPr>
            <w:rFonts w:ascii="PT Astra Serif" w:hAnsi="PT Astra Serif"/>
            <w:sz w:val="26"/>
            <w:szCs w:val="26"/>
          </w:rPr>
          <w:t>типовым проектом</w:t>
        </w:r>
      </w:hyperlink>
      <w:r w:rsidR="002D53CD" w:rsidRPr="009A2CBF">
        <w:rPr>
          <w:rFonts w:ascii="PT Astra Serif" w:hAnsi="PT Astra Serif"/>
          <w:sz w:val="26"/>
          <w:szCs w:val="26"/>
        </w:rPr>
        <w:t xml:space="preserve"> школы креативных индустрий, утверждаемым Министерством культуры Российской Федерации, по следующим направлениям:</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звукорежиссура;</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современная электронная музыка;</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фото- и видеопроизводство;</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анимация и 3D-графика;</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дизайн;</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интерактивные цифровые технологии VR и AR;</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4</w:t>
      </w:r>
      <w:r w:rsidR="002D53CD" w:rsidRPr="009A2CBF">
        <w:rPr>
          <w:rFonts w:ascii="PT Astra Serif" w:hAnsi="PT Astra Serif"/>
          <w:sz w:val="26"/>
          <w:szCs w:val="26"/>
        </w:rPr>
        <w:t>) осуществление набора обучающихся в количестве не ме</w:t>
      </w:r>
      <w:r w:rsidR="0016302D" w:rsidRPr="009A2CBF">
        <w:rPr>
          <w:rFonts w:ascii="PT Astra Serif" w:hAnsi="PT Astra Serif"/>
          <w:sz w:val="26"/>
          <w:szCs w:val="26"/>
        </w:rPr>
        <w:t>нее 60 человек</w:t>
      </w:r>
      <w:r w:rsidR="0016302D" w:rsidRPr="009A2CBF">
        <w:rPr>
          <w:rFonts w:ascii="PT Astra Serif" w:hAnsi="PT Astra Serif"/>
          <w:sz w:val="26"/>
          <w:szCs w:val="26"/>
        </w:rPr>
        <w:br/>
      </w:r>
      <w:r w:rsidR="0094690B">
        <w:rPr>
          <w:rFonts w:ascii="PT Astra Serif" w:hAnsi="PT Astra Serif"/>
          <w:sz w:val="26"/>
          <w:szCs w:val="26"/>
        </w:rPr>
        <w:t>в год, являющихся учениками 5 –</w:t>
      </w:r>
      <w:r w:rsidR="002D53CD" w:rsidRPr="009A2CBF">
        <w:rPr>
          <w:rFonts w:ascii="PT Astra Serif" w:hAnsi="PT Astra Serif"/>
          <w:sz w:val="26"/>
          <w:szCs w:val="26"/>
        </w:rPr>
        <w:t xml:space="preserve"> 11</w:t>
      </w:r>
      <w:r w:rsidR="0094690B">
        <w:rPr>
          <w:rFonts w:ascii="PT Astra Serif" w:hAnsi="PT Astra Serif"/>
          <w:sz w:val="26"/>
          <w:szCs w:val="26"/>
        </w:rPr>
        <w:t>-х</w:t>
      </w:r>
      <w:r w:rsidR="002D53CD" w:rsidRPr="009A2CBF">
        <w:rPr>
          <w:rFonts w:ascii="PT Astra Serif" w:hAnsi="PT Astra Serif"/>
          <w:sz w:val="26"/>
          <w:szCs w:val="26"/>
        </w:rPr>
        <w:t xml:space="preserve"> классов общеобразовательных организаций;</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5</w:t>
      </w:r>
      <w:r w:rsidR="0094690B">
        <w:rPr>
          <w:rFonts w:ascii="PT Astra Serif" w:hAnsi="PT Astra Serif"/>
          <w:sz w:val="26"/>
          <w:szCs w:val="26"/>
        </w:rPr>
        <w:t>) </w:t>
      </w:r>
      <w:r w:rsidR="002D53CD" w:rsidRPr="009A2CBF">
        <w:rPr>
          <w:rFonts w:ascii="PT Astra Serif" w:hAnsi="PT Astra Serif"/>
          <w:sz w:val="26"/>
          <w:szCs w:val="26"/>
        </w:rPr>
        <w:t>ведение культурно-просветительской деятельности по заявленным направлениям не менее 2 лет;</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6</w:t>
      </w:r>
      <w:r w:rsidR="002D53CD" w:rsidRPr="009A2CBF">
        <w:rPr>
          <w:rFonts w:ascii="PT Astra Serif" w:hAnsi="PT Astra Serif"/>
          <w:sz w:val="26"/>
          <w:szCs w:val="26"/>
        </w:rPr>
        <w:t>) проведение в год не менее 3 культурно-просветительских, социально значимых и образовательных мероприятий.</w:t>
      </w:r>
    </w:p>
    <w:p w:rsidR="002D53CD" w:rsidRPr="009A2CBF" w:rsidRDefault="002D53CD" w:rsidP="002D53CD">
      <w:pPr>
        <w:widowControl w:val="0"/>
        <w:spacing w:after="0" w:line="240" w:lineRule="auto"/>
        <w:ind w:firstLine="709"/>
        <w:jc w:val="both"/>
        <w:rPr>
          <w:rFonts w:ascii="PT Astra Serif" w:eastAsia="Calibri" w:hAnsi="PT Astra Serif" w:cs="Times New Roman"/>
          <w:sz w:val="26"/>
          <w:szCs w:val="26"/>
        </w:rPr>
      </w:pPr>
      <w:r w:rsidRPr="009A2CBF">
        <w:rPr>
          <w:rFonts w:ascii="PT Astra Serif" w:eastAsiaTheme="minorHAnsi" w:hAnsi="PT Astra Serif" w:cs="Arial"/>
          <w:sz w:val="26"/>
          <w:szCs w:val="26"/>
          <w:lang w:eastAsia="en-US"/>
        </w:rPr>
        <w:t>4. </w:t>
      </w:r>
      <w:r w:rsidRPr="009A2CBF">
        <w:rPr>
          <w:rFonts w:ascii="PT Astra Serif" w:eastAsia="Calibri" w:hAnsi="PT Astra Serif" w:cs="Times New Roman"/>
          <w:sz w:val="26"/>
          <w:szCs w:val="26"/>
        </w:rPr>
        <w:t>Критерии отбора муниципальных образований Томской области.</w:t>
      </w:r>
    </w:p>
    <w:p w:rsidR="002D53CD" w:rsidRPr="009A2CBF" w:rsidRDefault="002D53CD" w:rsidP="002D53CD">
      <w:pPr>
        <w:widowControl w:val="0"/>
        <w:spacing w:after="0" w:line="240" w:lineRule="auto"/>
        <w:ind w:firstLine="709"/>
        <w:jc w:val="both"/>
        <w:rPr>
          <w:rFonts w:ascii="PT Astra Serif" w:eastAsia="Calibri" w:hAnsi="PT Astra Serif" w:cs="Times New Roman"/>
          <w:sz w:val="26"/>
          <w:szCs w:val="26"/>
        </w:rPr>
      </w:pPr>
      <w:r w:rsidRPr="009A2CBF">
        <w:rPr>
          <w:rFonts w:ascii="PT Astra Serif" w:eastAsia="Calibri" w:hAnsi="PT Astra Serif" w:cs="Times New Roman"/>
          <w:sz w:val="26"/>
          <w:szCs w:val="26"/>
        </w:rPr>
        <w:t>Муниципальные образования определяются по результатам конкурсного отбора, проводимого Министерством культуры Российской Федерации.</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5. Перечень документов, предоставляемых муниципальными образованиями для получения Субсидии:</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заявка от муниципального образования Томской области на предоставление Субсидии с указанием сведений о размере финансового обеспечения мероприятий за счет средств местного бюджета по форме, утвержденной Министерством культуры </w:t>
      </w:r>
      <w:r w:rsidRPr="009A2CBF">
        <w:rPr>
          <w:rFonts w:ascii="PT Astra Serif" w:hAnsi="PT Astra Serif"/>
          <w:sz w:val="26"/>
          <w:szCs w:val="26"/>
        </w:rPr>
        <w:t>Российской Федерации.</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К заявке прилагаются следующие документы:</w:t>
      </w:r>
    </w:p>
    <w:p w:rsidR="002D53CD" w:rsidRPr="009A2CBF" w:rsidRDefault="00651C01" w:rsidP="002D53CD">
      <w:pPr>
        <w:pStyle w:val="ConsPlusNormal"/>
        <w:ind w:firstLine="709"/>
        <w:jc w:val="both"/>
        <w:rPr>
          <w:rFonts w:ascii="PT Astra Serif" w:hAnsi="PT Astra Serif"/>
          <w:sz w:val="26"/>
          <w:szCs w:val="26"/>
        </w:rPr>
      </w:pPr>
      <w:bookmarkStart w:id="12" w:name="P106"/>
      <w:bookmarkEnd w:id="12"/>
      <w:r w:rsidRPr="009A2CBF">
        <w:rPr>
          <w:rFonts w:ascii="PT Astra Serif" w:hAnsi="PT Astra Serif"/>
          <w:sz w:val="26"/>
          <w:szCs w:val="26"/>
        </w:rPr>
        <w:t>1</w:t>
      </w:r>
      <w:r w:rsidR="002D53CD" w:rsidRPr="009A2CBF">
        <w:rPr>
          <w:rFonts w:ascii="PT Astra Serif" w:hAnsi="PT Astra Serif"/>
          <w:sz w:val="26"/>
          <w:szCs w:val="26"/>
        </w:rPr>
        <w:t>) план мероприятий («дорожная карта»), необходимых для создания школы креативных индустрий;</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2</w:t>
      </w:r>
      <w:r w:rsidR="0094690B">
        <w:rPr>
          <w:rFonts w:ascii="PT Astra Serif" w:hAnsi="PT Astra Serif"/>
          <w:sz w:val="26"/>
          <w:szCs w:val="26"/>
        </w:rPr>
        <w:t>) </w:t>
      </w:r>
      <w:r w:rsidR="002D53CD" w:rsidRPr="009A2CBF">
        <w:rPr>
          <w:rFonts w:ascii="PT Astra Serif" w:hAnsi="PT Astra Serif"/>
          <w:sz w:val="26"/>
          <w:szCs w:val="26"/>
        </w:rPr>
        <w:t xml:space="preserve">сведения о наличии в штатном расписании организации не </w:t>
      </w:r>
      <w:r w:rsidR="0016302D" w:rsidRPr="009A2CBF">
        <w:rPr>
          <w:rFonts w:ascii="PT Astra Serif" w:hAnsi="PT Astra Serif"/>
          <w:sz w:val="26"/>
          <w:szCs w:val="26"/>
        </w:rPr>
        <w:t>менее</w:t>
      </w:r>
      <w:r w:rsidR="0016302D" w:rsidRPr="009A2CBF">
        <w:rPr>
          <w:rFonts w:ascii="PT Astra Serif" w:hAnsi="PT Astra Serif"/>
          <w:sz w:val="26"/>
          <w:szCs w:val="26"/>
        </w:rPr>
        <w:br/>
      </w:r>
      <w:r w:rsidR="002D53CD" w:rsidRPr="009A2CBF">
        <w:rPr>
          <w:rFonts w:ascii="PT Astra Serif" w:hAnsi="PT Astra Serif"/>
          <w:sz w:val="26"/>
          <w:szCs w:val="26"/>
        </w:rPr>
        <w:t>3 полных ставок работников для ведения культурно-просветительской деятельности;</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3</w:t>
      </w:r>
      <w:r w:rsidR="0094690B">
        <w:rPr>
          <w:rFonts w:ascii="PT Astra Serif" w:hAnsi="PT Astra Serif"/>
          <w:sz w:val="26"/>
          <w:szCs w:val="26"/>
        </w:rPr>
        <w:t>) </w:t>
      </w:r>
      <w:r w:rsidR="002D53CD" w:rsidRPr="009A2CBF">
        <w:rPr>
          <w:rFonts w:ascii="PT Astra Serif" w:hAnsi="PT Astra Serif"/>
          <w:sz w:val="26"/>
          <w:szCs w:val="26"/>
        </w:rPr>
        <w:t>обоснование статей сметы рас</w:t>
      </w:r>
      <w:r w:rsidR="0016302D" w:rsidRPr="009A2CBF">
        <w:rPr>
          <w:rFonts w:ascii="PT Astra Serif" w:hAnsi="PT Astra Serif"/>
          <w:sz w:val="26"/>
          <w:szCs w:val="26"/>
        </w:rPr>
        <w:t>ходов на проведение мероприятий</w:t>
      </w:r>
      <w:r w:rsidR="0016302D" w:rsidRPr="009A2CBF">
        <w:rPr>
          <w:rFonts w:ascii="PT Astra Serif" w:hAnsi="PT Astra Serif"/>
          <w:sz w:val="26"/>
          <w:szCs w:val="26"/>
        </w:rPr>
        <w:br/>
      </w:r>
      <w:r w:rsidR="002D53CD" w:rsidRPr="009A2CBF">
        <w:rPr>
          <w:rFonts w:ascii="PT Astra Serif" w:hAnsi="PT Astra Serif"/>
          <w:sz w:val="26"/>
          <w:szCs w:val="26"/>
        </w:rPr>
        <w:t>по созданию школы креативных инду</w:t>
      </w:r>
      <w:r w:rsidR="0016302D" w:rsidRPr="009A2CBF">
        <w:rPr>
          <w:rFonts w:ascii="PT Astra Serif" w:hAnsi="PT Astra Serif"/>
          <w:sz w:val="26"/>
          <w:szCs w:val="26"/>
        </w:rPr>
        <w:t>стрий, включая расчет или смету</w:t>
      </w:r>
      <w:r w:rsidR="0016302D" w:rsidRPr="009A2CBF">
        <w:rPr>
          <w:rFonts w:ascii="PT Astra Serif" w:hAnsi="PT Astra Serif"/>
          <w:sz w:val="26"/>
          <w:szCs w:val="26"/>
        </w:rPr>
        <w:br/>
      </w:r>
      <w:r w:rsidR="002D53CD" w:rsidRPr="009A2CBF">
        <w:rPr>
          <w:rFonts w:ascii="PT Astra Serif" w:hAnsi="PT Astra Serif"/>
          <w:sz w:val="26"/>
          <w:szCs w:val="26"/>
        </w:rPr>
        <w:t xml:space="preserve">на приобретение необходимого для оснащения школы креативных индустрий технического, технологического оборудования и программного обеспечения, </w:t>
      </w:r>
      <w:r w:rsidR="0094690B">
        <w:rPr>
          <w:rFonts w:ascii="PT Astra Serif" w:hAnsi="PT Astra Serif"/>
          <w:sz w:val="26"/>
          <w:szCs w:val="26"/>
        </w:rPr>
        <w:br/>
      </w:r>
      <w:r w:rsidR="002D53CD" w:rsidRPr="009A2CBF">
        <w:rPr>
          <w:rFonts w:ascii="PT Astra Serif" w:hAnsi="PT Astra Serif"/>
          <w:sz w:val="26"/>
          <w:szCs w:val="26"/>
        </w:rPr>
        <w:t>в том числе расходов на его доставку, погрузочно-разгрузочные работы, монтаж (демонтаж), ремонт и обслуживание;</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4</w:t>
      </w:r>
      <w:r w:rsidR="0094690B">
        <w:rPr>
          <w:rFonts w:ascii="PT Astra Serif" w:hAnsi="PT Astra Serif"/>
          <w:sz w:val="26"/>
          <w:szCs w:val="26"/>
        </w:rPr>
        <w:t>) </w:t>
      </w:r>
      <w:r w:rsidR="002D53CD" w:rsidRPr="009A2CBF">
        <w:rPr>
          <w:rFonts w:ascii="PT Astra Serif" w:hAnsi="PT Astra Serif"/>
          <w:sz w:val="26"/>
          <w:szCs w:val="26"/>
        </w:rPr>
        <w:t>учредительные документы организации, копи</w:t>
      </w:r>
      <w:r w:rsidR="0016302D" w:rsidRPr="009A2CBF">
        <w:rPr>
          <w:rFonts w:ascii="PT Astra Serif" w:hAnsi="PT Astra Serif"/>
          <w:sz w:val="26"/>
          <w:szCs w:val="26"/>
        </w:rPr>
        <w:t>я лицензии</w:t>
      </w:r>
      <w:r w:rsidR="0016302D" w:rsidRPr="009A2CBF">
        <w:rPr>
          <w:rFonts w:ascii="PT Astra Serif" w:hAnsi="PT Astra Serif"/>
          <w:sz w:val="26"/>
          <w:szCs w:val="26"/>
        </w:rPr>
        <w:br/>
      </w:r>
      <w:r w:rsidR="002D53CD" w:rsidRPr="009A2CBF">
        <w:rPr>
          <w:rFonts w:ascii="PT Astra Serif" w:hAnsi="PT Astra Serif"/>
          <w:sz w:val="26"/>
          <w:szCs w:val="26"/>
        </w:rPr>
        <w:t>на осуществление образовательной деятельности;</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5</w:t>
      </w:r>
      <w:r w:rsidR="0094690B">
        <w:rPr>
          <w:rFonts w:ascii="PT Astra Serif" w:hAnsi="PT Astra Serif"/>
          <w:sz w:val="26"/>
          <w:szCs w:val="26"/>
        </w:rPr>
        <w:t>) </w:t>
      </w:r>
      <w:r w:rsidR="002D53CD" w:rsidRPr="009A2CBF">
        <w:rPr>
          <w:rFonts w:ascii="PT Astra Serif" w:hAnsi="PT Astra Serif"/>
          <w:sz w:val="26"/>
          <w:szCs w:val="26"/>
        </w:rPr>
        <w:t>заверенные копии правоустанавливающих документов на здания и (или) помещения организации либо копии договоров аренды, безвозмездного пользования зданиями и (или) помещениями со сроком действия не</w:t>
      </w:r>
      <w:r w:rsidR="0016302D" w:rsidRPr="009A2CBF">
        <w:rPr>
          <w:rFonts w:ascii="PT Astra Serif" w:hAnsi="PT Astra Serif"/>
          <w:sz w:val="26"/>
          <w:szCs w:val="26"/>
        </w:rPr>
        <w:t xml:space="preserve"> менее 10 лет</w:t>
      </w:r>
      <w:r w:rsidR="0016302D" w:rsidRPr="009A2CBF">
        <w:rPr>
          <w:rFonts w:ascii="PT Astra Serif" w:hAnsi="PT Astra Serif"/>
          <w:sz w:val="26"/>
          <w:szCs w:val="26"/>
        </w:rPr>
        <w:br/>
      </w:r>
      <w:r w:rsidR="002D53CD" w:rsidRPr="009A2CBF">
        <w:rPr>
          <w:rFonts w:ascii="PT Astra Serif" w:hAnsi="PT Astra Serif"/>
          <w:sz w:val="26"/>
          <w:szCs w:val="26"/>
        </w:rPr>
        <w:t>на дату подачи заявки;</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6</w:t>
      </w:r>
      <w:r w:rsidR="0094690B">
        <w:rPr>
          <w:rFonts w:ascii="PT Astra Serif" w:hAnsi="PT Astra Serif"/>
          <w:sz w:val="26"/>
          <w:szCs w:val="26"/>
        </w:rPr>
        <w:t>) </w:t>
      </w:r>
      <w:r w:rsidR="002D53CD" w:rsidRPr="009A2CBF">
        <w:rPr>
          <w:rFonts w:ascii="PT Astra Serif" w:hAnsi="PT Astra Serif"/>
          <w:sz w:val="26"/>
          <w:szCs w:val="26"/>
        </w:rPr>
        <w:t>сведения о капитальном ремонте или реконструкции, об отсутствии аварийного и (или) ветхого состояния зданий и (или) помещений организации, заверенная копия акта (заключения или отчета)</w:t>
      </w:r>
      <w:r w:rsidR="0016302D" w:rsidRPr="009A2CBF">
        <w:rPr>
          <w:rFonts w:ascii="PT Astra Serif" w:hAnsi="PT Astra Serif"/>
          <w:sz w:val="26"/>
          <w:szCs w:val="26"/>
        </w:rPr>
        <w:t xml:space="preserve"> о техническом состоянии зданий</w:t>
      </w:r>
      <w:r w:rsidR="0016302D" w:rsidRPr="009A2CBF">
        <w:rPr>
          <w:rFonts w:ascii="PT Astra Serif" w:hAnsi="PT Astra Serif"/>
          <w:sz w:val="26"/>
          <w:szCs w:val="26"/>
        </w:rPr>
        <w:br/>
      </w:r>
      <w:r w:rsidR="002D53CD" w:rsidRPr="009A2CBF">
        <w:rPr>
          <w:rFonts w:ascii="PT Astra Serif" w:hAnsi="PT Astra Serif"/>
          <w:sz w:val="26"/>
          <w:szCs w:val="26"/>
        </w:rPr>
        <w:t>и (или) помещений организации;</w:t>
      </w:r>
    </w:p>
    <w:p w:rsidR="002D53CD" w:rsidRPr="009A2CBF" w:rsidRDefault="00651C01" w:rsidP="002D53CD">
      <w:pPr>
        <w:pStyle w:val="ConsPlusNormal"/>
        <w:ind w:firstLine="709"/>
        <w:jc w:val="both"/>
        <w:rPr>
          <w:rFonts w:ascii="PT Astra Serif" w:hAnsi="PT Astra Serif"/>
          <w:sz w:val="26"/>
          <w:szCs w:val="26"/>
        </w:rPr>
      </w:pPr>
      <w:r w:rsidRPr="009A2CBF">
        <w:rPr>
          <w:rFonts w:ascii="PT Astra Serif" w:hAnsi="PT Astra Serif"/>
          <w:sz w:val="26"/>
          <w:szCs w:val="26"/>
        </w:rPr>
        <w:t>7</w:t>
      </w:r>
      <w:r w:rsidR="002D53CD" w:rsidRPr="009A2CBF">
        <w:rPr>
          <w:rFonts w:ascii="PT Astra Serif" w:hAnsi="PT Astra Serif"/>
          <w:sz w:val="26"/>
          <w:szCs w:val="26"/>
        </w:rPr>
        <w:t>) справка в произвольной письменной</w:t>
      </w:r>
      <w:r w:rsidR="0016302D" w:rsidRPr="009A2CBF">
        <w:rPr>
          <w:rFonts w:ascii="PT Astra Serif" w:hAnsi="PT Astra Serif"/>
          <w:sz w:val="26"/>
          <w:szCs w:val="26"/>
        </w:rPr>
        <w:t xml:space="preserve"> форме руководителя организации</w:t>
      </w:r>
      <w:r w:rsidR="0016302D" w:rsidRPr="009A2CBF">
        <w:rPr>
          <w:rFonts w:ascii="PT Astra Serif" w:hAnsi="PT Astra Serif"/>
          <w:sz w:val="26"/>
          <w:szCs w:val="26"/>
        </w:rPr>
        <w:br/>
      </w:r>
      <w:r w:rsidR="002D53CD" w:rsidRPr="009A2CBF">
        <w:rPr>
          <w:rFonts w:ascii="PT Astra Serif" w:hAnsi="PT Astra Serif"/>
          <w:sz w:val="26"/>
          <w:szCs w:val="26"/>
        </w:rPr>
        <w:t>с обоснованием необходимости участия организации в проекте.</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6. Условия предоставления Субсидии:</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2) заключение соглашения о предоставлении из областного бюджета Субсидии местному бюджету</w:t>
      </w:r>
      <w:r w:rsidR="00967213" w:rsidRPr="009A2CBF">
        <w:rPr>
          <w:rFonts w:ascii="PT Astra Serif" w:eastAsiaTheme="minorHAnsi" w:hAnsi="PT Astra Serif" w:cs="Arial"/>
          <w:sz w:val="26"/>
          <w:szCs w:val="26"/>
          <w:lang w:eastAsia="en-US"/>
        </w:rPr>
        <w:t xml:space="preserve"> (далее – Соглашение)</w:t>
      </w:r>
      <w:r w:rsidRPr="009A2CBF">
        <w:rPr>
          <w:rFonts w:ascii="PT Astra Serif" w:eastAsiaTheme="minorHAnsi" w:hAnsi="PT Astra Serif" w:cs="Arial"/>
          <w:sz w:val="26"/>
          <w:szCs w:val="26"/>
          <w:lang w:eastAsia="en-US"/>
        </w:rPr>
        <w:t xml:space="preserve">,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достижению </w:t>
      </w:r>
      <w:proofErr w:type="gramStart"/>
      <w:r w:rsidRPr="009A2CBF">
        <w:rPr>
          <w:rFonts w:ascii="PT Astra Serif" w:eastAsiaTheme="minorHAnsi" w:hAnsi="PT Astra Serif" w:cs="Arial"/>
          <w:sz w:val="26"/>
          <w:szCs w:val="26"/>
          <w:lang w:eastAsia="en-US"/>
        </w:rPr>
        <w:t>значений показателей результата использования Субсидии</w:t>
      </w:r>
      <w:proofErr w:type="gramEnd"/>
      <w:r w:rsidRPr="009A2CBF">
        <w:rPr>
          <w:rFonts w:ascii="PT Astra Serif" w:eastAsiaTheme="minorHAnsi" w:hAnsi="PT Astra Serif" w:cs="Arial"/>
          <w:sz w:val="26"/>
          <w:szCs w:val="26"/>
          <w:lang w:eastAsia="en-US"/>
        </w:rPr>
        <w:t xml:space="preserve"> </w:t>
      </w:r>
      <w:r w:rsidRPr="009A2CBF">
        <w:rPr>
          <w:rFonts w:ascii="PT Astra Serif" w:eastAsiaTheme="minorHAnsi" w:hAnsi="PT Astra Serif" w:cs="Arial"/>
          <w:sz w:val="26"/>
          <w:szCs w:val="26"/>
          <w:lang w:eastAsia="en-US"/>
        </w:rPr>
        <w:br/>
        <w:t>и ответственность за неисполнение предусмотренных соглашением обязательств.</w:t>
      </w:r>
    </w:p>
    <w:p w:rsidR="002D53CD" w:rsidRPr="009A2CBF" w:rsidRDefault="002D53CD" w:rsidP="00645D9D">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heme="minorHAnsi" w:hAnsi="PT Astra Serif" w:cs="Arial"/>
          <w:sz w:val="26"/>
          <w:szCs w:val="26"/>
          <w:lang w:eastAsia="en-US"/>
        </w:rPr>
        <w:t xml:space="preserve">7. </w:t>
      </w:r>
      <w:r w:rsidRPr="009A2CBF">
        <w:rPr>
          <w:rFonts w:ascii="PT Astra Serif" w:hAnsi="PT Astra Serif"/>
          <w:sz w:val="26"/>
          <w:szCs w:val="26"/>
        </w:rPr>
        <w:t>При создании школ креативных индустрий</w:t>
      </w:r>
      <w:r w:rsidR="00645D9D" w:rsidRPr="009A2CBF">
        <w:rPr>
          <w:rFonts w:ascii="PT Astra Serif" w:eastAsia="Times New Roman" w:hAnsi="PT Astra Serif" w:cs="Times New Roman"/>
          <w:sz w:val="26"/>
          <w:szCs w:val="26"/>
        </w:rPr>
        <w:t xml:space="preserve"> Субсидия предоставляется </w:t>
      </w:r>
      <w:proofErr w:type="gramStart"/>
      <w:r w:rsidR="00645D9D" w:rsidRPr="009A2CBF">
        <w:rPr>
          <w:rFonts w:ascii="PT Astra Serif" w:eastAsia="Times New Roman" w:hAnsi="PT Astra Serif" w:cs="Times New Roman"/>
          <w:sz w:val="26"/>
          <w:szCs w:val="26"/>
        </w:rPr>
        <w:t>на</w:t>
      </w:r>
      <w:proofErr w:type="gramEnd"/>
      <w:r w:rsidR="00645D9D" w:rsidRPr="009A2CBF">
        <w:rPr>
          <w:rFonts w:ascii="PT Astra Serif" w:eastAsia="Times New Roman" w:hAnsi="PT Astra Serif" w:cs="Times New Roman"/>
          <w:sz w:val="26"/>
          <w:szCs w:val="26"/>
        </w:rPr>
        <w:t xml:space="preserve">: </w:t>
      </w:r>
    </w:p>
    <w:p w:rsidR="002D53CD" w:rsidRPr="009A2CBF" w:rsidRDefault="002D53CD" w:rsidP="002D53CD">
      <w:pPr>
        <w:pStyle w:val="ConsPlusNormal"/>
        <w:ind w:firstLine="709"/>
        <w:jc w:val="both"/>
        <w:rPr>
          <w:rFonts w:ascii="PT Astra Serif" w:hAnsi="PT Astra Serif"/>
          <w:sz w:val="26"/>
          <w:szCs w:val="26"/>
        </w:rPr>
      </w:pPr>
      <w:bookmarkStart w:id="13" w:name="P50"/>
      <w:bookmarkEnd w:id="13"/>
      <w:r w:rsidRPr="009A2CBF">
        <w:rPr>
          <w:rFonts w:ascii="PT Astra Serif" w:hAnsi="PT Astra Serif"/>
          <w:sz w:val="26"/>
          <w:szCs w:val="26"/>
        </w:rPr>
        <w:t>приобретение технического</w:t>
      </w:r>
      <w:r w:rsidR="0016302D" w:rsidRPr="009A2CBF">
        <w:rPr>
          <w:rFonts w:ascii="PT Astra Serif" w:hAnsi="PT Astra Serif"/>
          <w:sz w:val="26"/>
          <w:szCs w:val="26"/>
        </w:rPr>
        <w:t>, технологического оборудования</w:t>
      </w:r>
      <w:r w:rsidR="0016302D" w:rsidRPr="009A2CBF">
        <w:rPr>
          <w:rFonts w:ascii="PT Astra Serif" w:hAnsi="PT Astra Serif"/>
          <w:sz w:val="26"/>
          <w:szCs w:val="26"/>
        </w:rPr>
        <w:br/>
      </w:r>
      <w:r w:rsidRPr="009A2CBF">
        <w:rPr>
          <w:rFonts w:ascii="PT Astra Serif" w:hAnsi="PT Astra Serif"/>
          <w:sz w:val="26"/>
          <w:szCs w:val="26"/>
        </w:rPr>
        <w:t>и программного обеспечения, необходимого для оснащения школ креативных индустрий, включая его доставку, монтаж (демонтаж), погрузочно-разгрузочные работы;</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hAnsi="PT Astra Serif"/>
          <w:sz w:val="26"/>
          <w:szCs w:val="26"/>
        </w:rPr>
        <w:t>обеспечение школ креативных индус</w:t>
      </w:r>
      <w:r w:rsidR="00624B3F" w:rsidRPr="009A2CBF">
        <w:rPr>
          <w:rFonts w:ascii="PT Astra Serif" w:hAnsi="PT Astra Serif"/>
          <w:sz w:val="26"/>
          <w:szCs w:val="26"/>
        </w:rPr>
        <w:t>трий сценическими конструкциями</w:t>
      </w:r>
      <w:r w:rsidR="00624B3F" w:rsidRPr="009A2CBF">
        <w:rPr>
          <w:rFonts w:ascii="PT Astra Serif" w:hAnsi="PT Astra Serif"/>
          <w:sz w:val="26"/>
          <w:szCs w:val="26"/>
        </w:rPr>
        <w:br/>
      </w:r>
      <w:r w:rsidRPr="009A2CBF">
        <w:rPr>
          <w:rFonts w:ascii="PT Astra Serif" w:hAnsi="PT Astra Serif"/>
          <w:sz w:val="26"/>
          <w:szCs w:val="26"/>
        </w:rPr>
        <w:t>и конструктивными элементами, включая их приобретение, изготовление, монтаж (демонтаж) и доставку;</w:t>
      </w:r>
    </w:p>
    <w:p w:rsidR="002D53CD" w:rsidRPr="009A2CBF" w:rsidRDefault="00967213" w:rsidP="002D53CD">
      <w:pPr>
        <w:pStyle w:val="ConsPlusNormal"/>
        <w:ind w:firstLine="709"/>
        <w:jc w:val="both"/>
        <w:rPr>
          <w:rFonts w:ascii="PT Astra Serif" w:hAnsi="PT Astra Serif"/>
          <w:sz w:val="26"/>
          <w:szCs w:val="26"/>
        </w:rPr>
      </w:pPr>
      <w:r w:rsidRPr="009A2CBF">
        <w:rPr>
          <w:rFonts w:ascii="PT Astra Serif" w:hAnsi="PT Astra Serif"/>
          <w:sz w:val="26"/>
          <w:szCs w:val="26"/>
        </w:rPr>
        <w:t>обеспечение</w:t>
      </w:r>
      <w:r w:rsidR="002D53CD" w:rsidRPr="009A2CBF">
        <w:rPr>
          <w:rFonts w:ascii="PT Astra Serif" w:hAnsi="PT Astra Serif"/>
          <w:sz w:val="26"/>
          <w:szCs w:val="26"/>
        </w:rPr>
        <w:t xml:space="preserve"> высокоско</w:t>
      </w:r>
      <w:r w:rsidR="00624B3F" w:rsidRPr="009A2CBF">
        <w:rPr>
          <w:rFonts w:ascii="PT Astra Serif" w:hAnsi="PT Astra Serif"/>
          <w:sz w:val="26"/>
          <w:szCs w:val="26"/>
        </w:rPr>
        <w:t>ростным широкополосным доступом</w:t>
      </w:r>
      <w:r w:rsidR="00624B3F" w:rsidRPr="009A2CBF">
        <w:rPr>
          <w:rFonts w:ascii="PT Astra Serif" w:hAnsi="PT Astra Serif"/>
          <w:sz w:val="26"/>
          <w:szCs w:val="26"/>
        </w:rPr>
        <w:br/>
      </w:r>
      <w:r w:rsidR="002D53CD" w:rsidRPr="009A2CBF">
        <w:rPr>
          <w:rFonts w:ascii="PT Astra Serif" w:hAnsi="PT Astra Serif"/>
          <w:sz w:val="26"/>
          <w:szCs w:val="26"/>
        </w:rPr>
        <w:t>к информационно-телекоммуникационной сети «Интернет»</w:t>
      </w:r>
      <w:r w:rsidR="00767749" w:rsidRPr="009A2CBF">
        <w:rPr>
          <w:rFonts w:ascii="PT Astra Serif" w:hAnsi="PT Astra Serif"/>
          <w:sz w:val="26"/>
          <w:szCs w:val="26"/>
        </w:rPr>
        <w:t>.</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8. Методика расчета Субсидии бюджету муниципального образования Томской области:</w:t>
      </w:r>
    </w:p>
    <w:p w:rsidR="002D53CD" w:rsidRPr="009A2CBF" w:rsidRDefault="002D53CD" w:rsidP="002D53CD">
      <w:pPr>
        <w:autoSpaceDE w:val="0"/>
        <w:autoSpaceDN w:val="0"/>
        <w:adjustRightInd w:val="0"/>
        <w:spacing w:after="0" w:line="240" w:lineRule="auto"/>
        <w:jc w:val="both"/>
        <w:rPr>
          <w:rFonts w:ascii="PT Astra Serif" w:eastAsiaTheme="minorHAnsi" w:hAnsi="PT Astra Serif" w:cs="Arial"/>
          <w:sz w:val="26"/>
          <w:szCs w:val="26"/>
          <w:lang w:eastAsia="en-US"/>
        </w:rPr>
      </w:pPr>
    </w:p>
    <w:p w:rsidR="002D53CD" w:rsidRPr="009A2CBF" w:rsidRDefault="002D53CD" w:rsidP="002D53CD">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hAnsi="PT Astra Serif" w:cs="Calibri"/>
          <w:noProof/>
          <w:sz w:val="26"/>
          <w:szCs w:val="26"/>
        </w:rPr>
        <w:drawing>
          <wp:inline distT="0" distB="0" distL="0" distR="0" wp14:anchorId="3BA7473E" wp14:editId="1B64DF1B">
            <wp:extent cx="1603016" cy="243112"/>
            <wp:effectExtent l="19050" t="0" r="0" b="0"/>
            <wp:docPr id="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srcRect/>
                    <a:stretch>
                      <a:fillRect/>
                    </a:stretch>
                  </pic:blipFill>
                  <pic:spPr bwMode="auto">
                    <a:xfrm>
                      <a:off x="0" y="0"/>
                      <a:ext cx="1610774" cy="244289"/>
                    </a:xfrm>
                    <a:prstGeom prst="rect">
                      <a:avLst/>
                    </a:prstGeom>
                    <a:noFill/>
                    <a:ln w="9525">
                      <a:noFill/>
                      <a:miter lim="800000"/>
                      <a:headEnd/>
                      <a:tailEnd/>
                    </a:ln>
                  </pic:spPr>
                </pic:pic>
              </a:graphicData>
            </a:graphic>
          </wp:inline>
        </w:drawing>
      </w:r>
    </w:p>
    <w:p w:rsidR="002D53CD" w:rsidRPr="009A2CBF" w:rsidRDefault="002D53CD" w:rsidP="002D53CD">
      <w:pPr>
        <w:autoSpaceDE w:val="0"/>
        <w:autoSpaceDN w:val="0"/>
        <w:adjustRightInd w:val="0"/>
        <w:spacing w:after="0" w:line="240" w:lineRule="auto"/>
        <w:jc w:val="center"/>
        <w:rPr>
          <w:rFonts w:ascii="PT Astra Serif" w:eastAsiaTheme="minorHAnsi" w:hAnsi="PT Astra Serif" w:cs="Arial"/>
          <w:sz w:val="26"/>
          <w:szCs w:val="26"/>
          <w:lang w:eastAsia="en-US"/>
        </w:rPr>
      </w:pPr>
    </w:p>
    <w:p w:rsidR="002D53CD" w:rsidRPr="009A2CBF" w:rsidRDefault="002D53CD" w:rsidP="002D53CD">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lang w:val="en-US"/>
        </w:rPr>
        <w:t>T</w:t>
      </w:r>
      <w:r w:rsidRPr="009A2CBF">
        <w:rPr>
          <w:rFonts w:ascii="PT Astra Serif" w:hAnsi="PT Astra Serif" w:cs="Calibri"/>
          <w:sz w:val="26"/>
          <w:szCs w:val="26"/>
        </w:rPr>
        <w:t>i – объем (размер) Субсидии i-му муниципальному образованию Томской области на софинансирование проекта, отобранного по итогам проведения Конкурсного отбора на создание школ креативных индустрий;</w:t>
      </w:r>
    </w:p>
    <w:p w:rsidR="002D53CD" w:rsidRPr="009A2CBF" w:rsidRDefault="002D53CD" w:rsidP="002D53CD">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lang w:val="en-US"/>
        </w:rPr>
        <w:t>P</w:t>
      </w:r>
      <w:r w:rsidRPr="009A2CBF">
        <w:rPr>
          <w:rFonts w:ascii="PT Astra Serif" w:hAnsi="PT Astra Serif" w:cs="Calibri"/>
          <w:sz w:val="26"/>
          <w:szCs w:val="26"/>
        </w:rPr>
        <w:t>i – сметная стоимость проекта, отобранного по итогам проведения Конкурсного отбора, i-го муниципального образования Томской области в части предполагаемого финансирования объекта за счет областного бюджета;</w:t>
      </w:r>
    </w:p>
    <w:p w:rsidR="002D53CD" w:rsidRPr="009A2CBF" w:rsidRDefault="002D53CD" w:rsidP="002D53CD">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eastAsiaTheme="minorHAnsi" w:hAnsi="PT Astra Serif" w:cs="Arial"/>
          <w:sz w:val="26"/>
          <w:szCs w:val="26"/>
          <w:lang w:eastAsia="en-US"/>
        </w:rPr>
        <w:t>Т</w:t>
      </w:r>
      <w:r w:rsidRPr="009A2CBF">
        <w:rPr>
          <w:rFonts w:ascii="PT Astra Serif" w:hAnsi="PT Astra Serif" w:cs="Calibri"/>
          <w:sz w:val="26"/>
          <w:szCs w:val="26"/>
        </w:rPr>
        <w:t xml:space="preserve"> – общий объем средств, предусмотренных в областном бюджете </w:t>
      </w:r>
      <w:r w:rsidRPr="009A2CBF">
        <w:rPr>
          <w:rFonts w:ascii="PT Astra Serif" w:hAnsi="PT Astra Serif" w:cs="Calibri"/>
          <w:sz w:val="26"/>
          <w:szCs w:val="26"/>
        </w:rPr>
        <w:br/>
        <w:t>на создание школ креативных индустрий.</w:t>
      </w:r>
    </w:p>
    <w:p w:rsidR="002D53CD" w:rsidRPr="009A2CBF" w:rsidRDefault="0094690B" w:rsidP="002D53CD">
      <w:pPr>
        <w:pStyle w:val="ConsPlusNormal"/>
        <w:ind w:firstLine="709"/>
        <w:jc w:val="both"/>
        <w:rPr>
          <w:rFonts w:ascii="PT Astra Serif" w:hAnsi="PT Astra Serif"/>
          <w:sz w:val="26"/>
          <w:szCs w:val="26"/>
        </w:rPr>
      </w:pPr>
      <w:r>
        <w:rPr>
          <w:rFonts w:ascii="PT Astra Serif" w:eastAsiaTheme="minorHAnsi" w:hAnsi="PT Astra Serif" w:cs="Arial"/>
          <w:sz w:val="26"/>
          <w:szCs w:val="26"/>
          <w:lang w:eastAsia="en-US"/>
        </w:rPr>
        <w:t>9. </w:t>
      </w:r>
      <w:r w:rsidR="002D53CD" w:rsidRPr="009A2CBF">
        <w:rPr>
          <w:rFonts w:ascii="PT Astra Serif" w:hAnsi="PT Astra Serif"/>
          <w:sz w:val="26"/>
          <w:szCs w:val="26"/>
        </w:rPr>
        <w:t>Оцен</w:t>
      </w:r>
      <w:r w:rsidR="00967213" w:rsidRPr="009A2CBF">
        <w:rPr>
          <w:rFonts w:ascii="PT Astra Serif" w:hAnsi="PT Astra Serif"/>
          <w:sz w:val="26"/>
          <w:szCs w:val="26"/>
        </w:rPr>
        <w:t>ка эффективности использования С</w:t>
      </w:r>
      <w:r w:rsidR="002D53CD" w:rsidRPr="009A2CBF">
        <w:rPr>
          <w:rFonts w:ascii="PT Astra Serif" w:hAnsi="PT Astra Serif"/>
          <w:sz w:val="26"/>
          <w:szCs w:val="26"/>
        </w:rPr>
        <w:t>убсидий осуществляется Департаментом по культуре Томской области на основании сравнения фактически достигнутого зна</w:t>
      </w:r>
      <w:r w:rsidR="00967213" w:rsidRPr="009A2CBF">
        <w:rPr>
          <w:rFonts w:ascii="PT Astra Serif" w:hAnsi="PT Astra Serif"/>
          <w:sz w:val="26"/>
          <w:szCs w:val="26"/>
        </w:rPr>
        <w:t>чения результата использования С</w:t>
      </w:r>
      <w:r w:rsidR="002D53CD" w:rsidRPr="009A2CBF">
        <w:rPr>
          <w:rFonts w:ascii="PT Astra Serif" w:hAnsi="PT Astra Serif"/>
          <w:sz w:val="26"/>
          <w:szCs w:val="26"/>
        </w:rPr>
        <w:t>убсидии и установленного соглашением планового зна</w:t>
      </w:r>
      <w:r w:rsidR="00967213" w:rsidRPr="009A2CBF">
        <w:rPr>
          <w:rFonts w:ascii="PT Astra Serif" w:hAnsi="PT Astra Serif"/>
          <w:sz w:val="26"/>
          <w:szCs w:val="26"/>
        </w:rPr>
        <w:t>чения результата использования С</w:t>
      </w:r>
      <w:r w:rsidR="002D53CD" w:rsidRPr="009A2CBF">
        <w:rPr>
          <w:rFonts w:ascii="PT Astra Serif" w:hAnsi="PT Astra Serif"/>
          <w:sz w:val="26"/>
          <w:szCs w:val="26"/>
        </w:rPr>
        <w:t>убсидии.</w:t>
      </w:r>
    </w:p>
    <w:p w:rsidR="002D53CD" w:rsidRPr="009A2CBF" w:rsidRDefault="002D53CD" w:rsidP="002D53CD">
      <w:pPr>
        <w:pStyle w:val="ConsPlusNormal"/>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10. </w:t>
      </w:r>
      <w:r w:rsidR="00967213" w:rsidRPr="009A2CBF">
        <w:rPr>
          <w:rFonts w:ascii="PT Astra Serif" w:eastAsiaTheme="minorHAnsi" w:hAnsi="PT Astra Serif" w:cs="Arial"/>
          <w:sz w:val="26"/>
          <w:szCs w:val="26"/>
          <w:lang w:eastAsia="en-US"/>
        </w:rPr>
        <w:t>Показателем р</w:t>
      </w:r>
      <w:r w:rsidR="00967213" w:rsidRPr="009A2CBF">
        <w:rPr>
          <w:rFonts w:ascii="PT Astra Serif" w:hAnsi="PT Astra Serif"/>
          <w:sz w:val="26"/>
          <w:szCs w:val="26"/>
        </w:rPr>
        <w:t>езультата использования С</w:t>
      </w:r>
      <w:r w:rsidRPr="009A2CBF">
        <w:rPr>
          <w:rFonts w:ascii="PT Astra Serif" w:hAnsi="PT Astra Serif"/>
          <w:sz w:val="26"/>
          <w:szCs w:val="26"/>
        </w:rPr>
        <w:t>убсиди</w:t>
      </w:r>
      <w:r w:rsidR="00967213" w:rsidRPr="009A2CBF">
        <w:rPr>
          <w:rFonts w:ascii="PT Astra Serif" w:hAnsi="PT Astra Serif"/>
          <w:sz w:val="26"/>
          <w:szCs w:val="26"/>
        </w:rPr>
        <w:t>и</w:t>
      </w:r>
      <w:r w:rsidRPr="009A2CBF">
        <w:rPr>
          <w:rFonts w:ascii="PT Astra Serif" w:hAnsi="PT Astra Serif"/>
          <w:sz w:val="26"/>
          <w:szCs w:val="26"/>
        </w:rPr>
        <w:t xml:space="preserve"> является «Созданы школы креативных индустрий»</w:t>
      </w:r>
      <w:r w:rsidR="003955FA" w:rsidRPr="009A2CBF">
        <w:rPr>
          <w:rFonts w:ascii="PT Astra Serif" w:hAnsi="PT Astra Serif"/>
          <w:sz w:val="26"/>
          <w:szCs w:val="26"/>
        </w:rPr>
        <w:t xml:space="preserve"> (единиц)</w:t>
      </w:r>
      <w:r w:rsidRPr="009A2CBF">
        <w:rPr>
          <w:rFonts w:ascii="PT Astra Serif" w:hAnsi="PT Astra Serif"/>
          <w:sz w:val="26"/>
          <w:szCs w:val="26"/>
        </w:rPr>
        <w:t>.</w:t>
      </w:r>
    </w:p>
    <w:p w:rsidR="00436630" w:rsidRPr="009A2CBF" w:rsidRDefault="00436630" w:rsidP="00436630">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Значение показателя результата использования Субсидии устанавливается </w:t>
      </w:r>
      <w:r w:rsidRPr="009A2CBF">
        <w:rPr>
          <w:rFonts w:ascii="PT Astra Serif" w:eastAsiaTheme="minorHAnsi" w:hAnsi="PT Astra Serif" w:cs="Arial"/>
          <w:sz w:val="26"/>
          <w:szCs w:val="26"/>
          <w:lang w:eastAsia="en-US"/>
        </w:rPr>
        <w:br/>
        <w:t>в Соглашении.</w:t>
      </w:r>
    </w:p>
    <w:p w:rsidR="00372969" w:rsidRPr="009A2CBF" w:rsidRDefault="002D53CD" w:rsidP="00372969">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11. </w:t>
      </w:r>
      <w:r w:rsidR="00372969"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w:t>
      </w:r>
      <w:r w:rsidR="00967213" w:rsidRPr="009A2CBF">
        <w:rPr>
          <w:rFonts w:ascii="PT Astra Serif" w:hAnsi="PT Astra Serif"/>
          <w:sz w:val="26"/>
          <w:szCs w:val="26"/>
        </w:rPr>
        <w:t>бюджета) на год предоставления С</w:t>
      </w:r>
      <w:r w:rsidR="00372969" w:rsidRPr="009A2CBF">
        <w:rPr>
          <w:rFonts w:ascii="PT Astra Serif" w:hAnsi="PT Astra Serif"/>
          <w:sz w:val="26"/>
          <w:szCs w:val="26"/>
        </w:rPr>
        <w:t>убсидии.</w:t>
      </w:r>
    </w:p>
    <w:p w:rsidR="00372969" w:rsidRPr="009A2CBF" w:rsidRDefault="00372969" w:rsidP="00372969">
      <w:pPr>
        <w:pStyle w:val="ConsPlusNormal"/>
        <w:ind w:firstLine="708"/>
        <w:jc w:val="both"/>
        <w:rPr>
          <w:rFonts w:ascii="PT Astra Serif" w:hAnsi="PT Astra Serif"/>
          <w:sz w:val="26"/>
          <w:szCs w:val="26"/>
        </w:rPr>
      </w:pPr>
      <w:proofErr w:type="gramStart"/>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w:t>
      </w:r>
      <w:r w:rsidR="00624B3F" w:rsidRPr="009A2CBF">
        <w:rPr>
          <w:rFonts w:ascii="PT Astra Serif" w:hAnsi="PT Astra Serif"/>
          <w:sz w:val="26"/>
          <w:szCs w:val="26"/>
        </w:rPr>
        <w:t>бсидии путем внесения изменений</w:t>
      </w:r>
      <w:r w:rsidR="00624B3F" w:rsidRPr="009A2CBF">
        <w:rPr>
          <w:rFonts w:ascii="PT Astra Serif" w:hAnsi="PT Astra Serif"/>
          <w:sz w:val="26"/>
          <w:szCs w:val="26"/>
        </w:rPr>
        <w:br/>
      </w:r>
      <w:r w:rsidRPr="009A2CBF">
        <w:rPr>
          <w:rFonts w:ascii="PT Astra Serif" w:hAnsi="PT Astra Serif"/>
          <w:sz w:val="26"/>
          <w:szCs w:val="26"/>
        </w:rPr>
        <w:t>в</w:t>
      </w:r>
      <w:r w:rsidR="00FB486A" w:rsidRPr="009A2CBF">
        <w:rPr>
          <w:rFonts w:ascii="PT Astra Serif" w:hAnsi="PT Astra Serif"/>
          <w:sz w:val="26"/>
          <w:szCs w:val="26"/>
        </w:rPr>
        <w:t xml:space="preserve"> сводную</w:t>
      </w:r>
      <w:r w:rsidRPr="009A2CBF">
        <w:rPr>
          <w:rFonts w:ascii="PT Astra Serif" w:hAnsi="PT Astra Serif"/>
          <w:sz w:val="26"/>
          <w:szCs w:val="26"/>
        </w:rPr>
        <w:t xml:space="preserve"> бюджетную роспись без внесения изменений в закон Томской области об областном бюджете на текущий финансовый год и плановый период.</w:t>
      </w:r>
      <w:proofErr w:type="gramEnd"/>
    </w:p>
    <w:p w:rsidR="002D53CD" w:rsidRPr="009A2CBF" w:rsidRDefault="002D53CD" w:rsidP="00372969">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12. </w:t>
      </w:r>
      <w:r w:rsidR="00A97D9A" w:rsidRPr="009A2CBF">
        <w:rPr>
          <w:rFonts w:ascii="PT Astra Serif" w:eastAsiaTheme="minorHAnsi" w:hAnsi="PT Astra Serif" w:cs="Arial"/>
          <w:sz w:val="26"/>
          <w:szCs w:val="26"/>
          <w:lang w:eastAsia="en-US"/>
        </w:rPr>
        <w:t xml:space="preserve">Предельный уровень софинансирования </w:t>
      </w:r>
      <w:r w:rsidR="00A97D9A" w:rsidRPr="009A2CBF">
        <w:rPr>
          <w:rFonts w:ascii="PT Astra Serif" w:hAnsi="PT Astra Serif"/>
          <w:sz w:val="26"/>
          <w:szCs w:val="26"/>
        </w:rPr>
        <w:t xml:space="preserve">Томской областью </w:t>
      </w:r>
      <w:r w:rsidR="0094690B">
        <w:rPr>
          <w:rFonts w:ascii="PT Astra Serif" w:hAnsi="PT Astra Serif"/>
          <w:sz w:val="26"/>
          <w:szCs w:val="26"/>
        </w:rPr>
        <w:br/>
      </w:r>
      <w:r w:rsidR="00A97D9A" w:rsidRPr="009A2CBF">
        <w:rPr>
          <w:rFonts w:ascii="PT Astra Serif" w:hAnsi="PT Astra Serif"/>
          <w:sz w:val="26"/>
          <w:szCs w:val="26"/>
        </w:rPr>
        <w:t>расходных обязательств муниципальных обр</w:t>
      </w:r>
      <w:r w:rsidR="0094690B">
        <w:rPr>
          <w:rFonts w:ascii="PT Astra Serif" w:hAnsi="PT Astra Serif"/>
          <w:sz w:val="26"/>
          <w:szCs w:val="26"/>
        </w:rPr>
        <w:t>азований – </w:t>
      </w:r>
      <w:r w:rsidR="00624B3F" w:rsidRPr="009A2CBF">
        <w:rPr>
          <w:rFonts w:ascii="PT Astra Serif" w:hAnsi="PT Astra Serif"/>
          <w:sz w:val="26"/>
          <w:szCs w:val="26"/>
        </w:rPr>
        <w:t>получателей Субсидии</w:t>
      </w:r>
      <w:r w:rsidR="0094690B">
        <w:rPr>
          <w:rFonts w:ascii="PT Astra Serif" w:hAnsi="PT Astra Serif"/>
          <w:sz w:val="26"/>
          <w:szCs w:val="26"/>
        </w:rPr>
        <w:t xml:space="preserve"> </w:t>
      </w:r>
      <w:r w:rsidR="00624B3F" w:rsidRPr="009A2CBF">
        <w:rPr>
          <w:rFonts w:ascii="PT Astra Serif" w:hAnsi="PT Astra Serif"/>
          <w:sz w:val="26"/>
          <w:szCs w:val="26"/>
        </w:rPr>
        <w:br/>
      </w:r>
      <w:r w:rsidR="00A97D9A" w:rsidRPr="009A2CBF">
        <w:rPr>
          <w:rFonts w:ascii="PT Astra Serif" w:hAnsi="PT Astra Serif"/>
          <w:sz w:val="26"/>
          <w:szCs w:val="26"/>
        </w:rPr>
        <w:t>по осуществлению полномочий органов местного самоуправления в области культуры в целях достижения результата</w:t>
      </w:r>
      <w:r w:rsidR="00A97D9A" w:rsidRPr="009A2CBF">
        <w:rPr>
          <w:rFonts w:ascii="PT Astra Serif" w:eastAsiaTheme="minorHAnsi" w:hAnsi="PT Astra Serif" w:cs="Arial"/>
          <w:sz w:val="26"/>
          <w:szCs w:val="26"/>
          <w:lang w:eastAsia="en-US"/>
        </w:rPr>
        <w:t xml:space="preserve"> Субсидии составляет</w:t>
      </w:r>
      <w:r w:rsidR="00430B18" w:rsidRPr="009A2CBF">
        <w:rPr>
          <w:rFonts w:ascii="PT Astra Serif" w:eastAsiaTheme="minorHAnsi" w:hAnsi="PT Astra Serif" w:cs="Arial"/>
          <w:sz w:val="26"/>
          <w:szCs w:val="26"/>
          <w:lang w:eastAsia="en-US"/>
        </w:rPr>
        <w:t xml:space="preserve"> </w:t>
      </w:r>
      <w:r w:rsidR="00660C71" w:rsidRPr="009A2CBF">
        <w:rPr>
          <w:rFonts w:ascii="PT Astra Serif" w:eastAsiaTheme="minorHAnsi" w:hAnsi="PT Astra Serif" w:cs="Arial"/>
          <w:sz w:val="26"/>
          <w:szCs w:val="26"/>
          <w:lang w:eastAsia="en-US"/>
        </w:rPr>
        <w:t xml:space="preserve">95 </w:t>
      </w:r>
      <w:r w:rsidR="00A97D9A" w:rsidRPr="009A2CBF">
        <w:rPr>
          <w:rFonts w:ascii="PT Astra Serif" w:eastAsiaTheme="minorHAnsi" w:hAnsi="PT Astra Serif" w:cs="Arial"/>
          <w:sz w:val="26"/>
          <w:szCs w:val="26"/>
          <w:lang w:eastAsia="en-US"/>
        </w:rPr>
        <w:t xml:space="preserve">(девяносто пять) </w:t>
      </w:r>
      <w:r w:rsidR="00660C71" w:rsidRPr="009A2CBF">
        <w:rPr>
          <w:rFonts w:ascii="PT Astra Serif" w:eastAsiaTheme="minorHAnsi" w:hAnsi="PT Astra Serif" w:cs="Arial"/>
          <w:sz w:val="26"/>
          <w:szCs w:val="26"/>
          <w:lang w:eastAsia="en-US"/>
        </w:rPr>
        <w:t>процентов</w:t>
      </w:r>
      <w:r w:rsidRPr="009A2CBF">
        <w:rPr>
          <w:rFonts w:ascii="PT Astra Serif" w:eastAsiaTheme="minorHAnsi" w:hAnsi="PT Astra Serif" w:cs="Arial"/>
          <w:sz w:val="26"/>
          <w:szCs w:val="26"/>
          <w:lang w:eastAsia="en-US"/>
        </w:rPr>
        <w:t>.</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Уровень софинансирования из областного бюджета для муниципального образования в размере, не превышающем предельный уровень софинансирования из областного бюджета, устанавливается в Соглашении.</w:t>
      </w:r>
    </w:p>
    <w:p w:rsidR="002D53CD" w:rsidRPr="009A2CBF" w:rsidRDefault="002D53CD"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9A4834" w:rsidRPr="009A2CBF">
        <w:rPr>
          <w:rFonts w:ascii="PT Astra Serif" w:eastAsiaTheme="minorHAnsi" w:hAnsi="PT Astra Serif" w:cs="Arial"/>
          <w:sz w:val="26"/>
          <w:szCs w:val="26"/>
          <w:lang w:eastAsia="en-US"/>
        </w:rPr>
        <w:t>3</w:t>
      </w:r>
      <w:r w:rsidRPr="009A2CBF">
        <w:rPr>
          <w:rFonts w:ascii="PT Astra Serif" w:eastAsiaTheme="minorHAnsi" w:hAnsi="PT Astra Serif" w:cs="Arial"/>
          <w:sz w:val="26"/>
          <w:szCs w:val="26"/>
          <w:lang w:eastAsia="en-US"/>
        </w:rPr>
        <w:t>. Предоставление Субсидии бюджету муниципального образования Томской области осуществляется на основании Соглашения.</w:t>
      </w:r>
    </w:p>
    <w:p w:rsidR="002D53CD" w:rsidRPr="009A2CBF" w:rsidRDefault="002D53CD" w:rsidP="002D53CD">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Соглашение и дополнительные соглашения к нему, предусматривающие внесение изменений в Соглашение и его расторжение, заключаются </w:t>
      </w:r>
      <w:r w:rsidRPr="009A2CBF">
        <w:rPr>
          <w:rFonts w:ascii="PT Astra Serif" w:hAnsi="PT Astra Serif" w:cs="Calibri"/>
          <w:sz w:val="26"/>
          <w:szCs w:val="26"/>
        </w:rPr>
        <w:br/>
        <w:t>в государственной интегрированной информационной системе управления общественными финансами «Электронный бюджет» в соответствии с типовыми формами, утвержденными Министерством финансов Российской Федерации.</w:t>
      </w:r>
    </w:p>
    <w:p w:rsidR="00730612" w:rsidRPr="009A2CBF" w:rsidRDefault="00730612" w:rsidP="002D53CD">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1</w:t>
      </w:r>
      <w:r w:rsidR="009A4834" w:rsidRPr="009A2CBF">
        <w:rPr>
          <w:rFonts w:ascii="PT Astra Serif" w:eastAsiaTheme="minorHAnsi" w:hAnsi="PT Astra Serif" w:cs="Arial"/>
          <w:sz w:val="26"/>
          <w:szCs w:val="26"/>
          <w:lang w:eastAsia="en-US"/>
        </w:rPr>
        <w:t>4</w:t>
      </w:r>
      <w:r w:rsidRPr="009A2CBF">
        <w:rPr>
          <w:rFonts w:ascii="PT Astra Serif" w:eastAsiaTheme="minorHAnsi" w:hAnsi="PT Astra Serif" w:cs="Arial"/>
          <w:sz w:val="26"/>
          <w:szCs w:val="26"/>
          <w:lang w:eastAsia="en-US"/>
        </w:rPr>
        <w:t>.</w:t>
      </w:r>
      <w:r w:rsidR="0094690B">
        <w:rPr>
          <w:rFonts w:ascii="PT Astra Serif" w:hAnsi="PT Astra Serif"/>
        </w:rPr>
        <w:t> </w:t>
      </w:r>
      <w:r w:rsidRPr="009A2CBF">
        <w:rPr>
          <w:rFonts w:ascii="PT Astra Serif" w:eastAsiaTheme="minorHAnsi" w:hAnsi="PT Astra Serif" w:cs="Arial"/>
          <w:sz w:val="26"/>
          <w:szCs w:val="26"/>
          <w:lang w:eastAsia="en-US"/>
        </w:rPr>
        <w:t xml:space="preserve">Муниципальное образование размещает в сроки, установленные соглашением, в государственной интегрированной информационной системе управления общественными финансами </w:t>
      </w:r>
      <w:r w:rsidR="00624B3F" w:rsidRPr="009A2CBF">
        <w:rPr>
          <w:rFonts w:ascii="PT Astra Serif" w:eastAsiaTheme="minorHAnsi" w:hAnsi="PT Astra Serif" w:cs="Arial"/>
          <w:sz w:val="26"/>
          <w:szCs w:val="26"/>
          <w:lang w:eastAsia="en-US"/>
        </w:rPr>
        <w:t>«Электронный бюджет» отчетность</w:t>
      </w:r>
      <w:r w:rsidR="00624B3F"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об осуществлении расходов бюджета муниципального образования, в целях софинансирования которых предоставляет</w:t>
      </w:r>
      <w:r w:rsidR="00624B3F" w:rsidRPr="009A2CBF">
        <w:rPr>
          <w:rFonts w:ascii="PT Astra Serif" w:eastAsiaTheme="minorHAnsi" w:hAnsi="PT Astra Serif" w:cs="Arial"/>
          <w:sz w:val="26"/>
          <w:szCs w:val="26"/>
          <w:lang w:eastAsia="en-US"/>
        </w:rPr>
        <w:t>ся Субсидия, а также отчетность</w:t>
      </w:r>
      <w:r w:rsidR="00624B3F"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о достижении значений результатов использования субсидии.</w:t>
      </w:r>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w:t>
      </w:r>
      <w:r w:rsidR="009A4834" w:rsidRPr="009A2CBF">
        <w:rPr>
          <w:rFonts w:ascii="PT Astra Serif" w:eastAsiaTheme="minorHAnsi" w:hAnsi="PT Astra Serif" w:cs="Arial"/>
          <w:sz w:val="26"/>
          <w:szCs w:val="26"/>
          <w:lang w:eastAsia="en-US"/>
        </w:rPr>
        <w:t>5</w:t>
      </w:r>
      <w:r w:rsidRPr="009A2CBF">
        <w:rPr>
          <w:rFonts w:ascii="PT Astra Serif" w:eastAsiaTheme="minorHAnsi" w:hAnsi="PT Astra Serif" w:cs="Arial"/>
          <w:sz w:val="26"/>
          <w:szCs w:val="26"/>
          <w:lang w:eastAsia="en-US"/>
        </w:rPr>
        <w:t>.</w:t>
      </w:r>
      <w:r w:rsidR="0094690B">
        <w:rPr>
          <w:rFonts w:ascii="PT Astra Serif" w:hAnsi="PT Astra Serif"/>
          <w:sz w:val="26"/>
          <w:szCs w:val="26"/>
        </w:rPr>
        <w:t>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w:t>
      </w:r>
      <w:r w:rsidR="0094690B">
        <w:rPr>
          <w:rFonts w:ascii="PT Astra Serif" w:hAnsi="PT Astra Serif"/>
          <w:sz w:val="26"/>
          <w:szCs w:val="26"/>
        </w:rPr>
        <w:t>использования средств Субсидии –</w:t>
      </w:r>
      <w:r w:rsidRPr="009A2CBF">
        <w:rPr>
          <w:rFonts w:ascii="PT Astra Serif" w:hAnsi="PT Astra Serif"/>
          <w:sz w:val="26"/>
          <w:szCs w:val="26"/>
        </w:rPr>
        <w:t xml:space="preserve"> в размере использованных не по назначению средств; </w:t>
      </w:r>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proofErr w:type="gramStart"/>
      <w:r w:rsidRPr="009A2CBF">
        <w:rPr>
          <w:rFonts w:ascii="PT Astra Serif" w:hAnsi="PT Astra Serif"/>
          <w:sz w:val="26"/>
          <w:szCs w:val="26"/>
        </w:rPr>
        <w:t xml:space="preserve">2) 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неэффективного использования Субсидии, в том числе оплаты выполненных работ, не соответствующих требованиям правовых актов; </w:t>
      </w:r>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4) недостижени</w:t>
      </w:r>
      <w:r w:rsidR="00055E44" w:rsidRPr="009A2CBF">
        <w:rPr>
          <w:rFonts w:ascii="PT Astra Serif" w:hAnsi="PT Astra Serif"/>
          <w:sz w:val="26"/>
          <w:szCs w:val="26"/>
        </w:rPr>
        <w:t>я значений показателя результата и</w:t>
      </w:r>
      <w:r w:rsidR="006440B4" w:rsidRPr="009A2CBF">
        <w:rPr>
          <w:rFonts w:ascii="PT Astra Serif" w:hAnsi="PT Astra Serif"/>
          <w:sz w:val="26"/>
          <w:szCs w:val="26"/>
        </w:rPr>
        <w:t>спользования Суб</w:t>
      </w:r>
      <w:r w:rsidR="0094690B">
        <w:rPr>
          <w:rFonts w:ascii="PT Astra Serif" w:hAnsi="PT Astra Serif"/>
          <w:sz w:val="26"/>
          <w:szCs w:val="26"/>
        </w:rPr>
        <w:t>сидии –</w:t>
      </w:r>
      <w:r w:rsidRPr="009A2CBF">
        <w:rPr>
          <w:rFonts w:ascii="PT Astra Serif" w:hAnsi="PT Astra Serif"/>
          <w:sz w:val="26"/>
          <w:szCs w:val="26"/>
        </w:rPr>
        <w:t xml:space="preserve"> в размере средств, рассчитываемых в соответствии с пунктом 1</w:t>
      </w:r>
      <w:r w:rsidR="009A4834" w:rsidRPr="009A2CBF">
        <w:rPr>
          <w:rFonts w:ascii="PT Astra Serif" w:hAnsi="PT Astra Serif"/>
          <w:sz w:val="26"/>
          <w:szCs w:val="26"/>
        </w:rPr>
        <w:t>7</w:t>
      </w:r>
      <w:r w:rsidRPr="009A2CBF">
        <w:rPr>
          <w:rFonts w:ascii="PT Astra Serif" w:hAnsi="PT Astra Serif"/>
          <w:sz w:val="26"/>
          <w:szCs w:val="26"/>
        </w:rPr>
        <w:t xml:space="preserve"> настоящего Порядка; </w:t>
      </w:r>
    </w:p>
    <w:p w:rsidR="00AD44A6" w:rsidRPr="009A2CBF" w:rsidRDefault="0094690B" w:rsidP="00AD44A6">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5) </w:t>
      </w:r>
      <w:r w:rsidR="00AD44A6" w:rsidRPr="009A2CBF">
        <w:rPr>
          <w:rFonts w:ascii="PT Astra Serif" w:hAnsi="PT Astra Serif"/>
          <w:sz w:val="26"/>
          <w:szCs w:val="26"/>
        </w:rPr>
        <w:t xml:space="preserve">несоблюдения уровня софинансирования на достижение результата предоставления Субсидии, предусмотренного пунктом </w:t>
      </w:r>
      <w:r w:rsidR="009119F9" w:rsidRPr="009A2CBF">
        <w:rPr>
          <w:rFonts w:ascii="PT Astra Serif" w:hAnsi="PT Astra Serif"/>
          <w:sz w:val="26"/>
          <w:szCs w:val="26"/>
        </w:rPr>
        <w:t>12</w:t>
      </w:r>
      <w:r w:rsidR="006440B4" w:rsidRPr="009A2CBF">
        <w:rPr>
          <w:rFonts w:ascii="PT Astra Serif" w:hAnsi="PT Astra Serif"/>
          <w:sz w:val="26"/>
          <w:szCs w:val="26"/>
        </w:rPr>
        <w:t xml:space="preserve"> Порядка,</w:t>
      </w:r>
      <w:r>
        <w:rPr>
          <w:rFonts w:ascii="PT Astra Serif" w:hAnsi="PT Astra Serif"/>
          <w:sz w:val="26"/>
          <w:szCs w:val="26"/>
        </w:rPr>
        <w:t xml:space="preserve"> –</w:t>
      </w:r>
      <w:r w:rsidR="00AD44A6" w:rsidRPr="009A2CBF">
        <w:rPr>
          <w:rFonts w:ascii="PT Astra Serif" w:hAnsi="PT Astra Serif"/>
          <w:sz w:val="26"/>
          <w:szCs w:val="26"/>
        </w:rPr>
        <w:t xml:space="preserve"> в размере средств, рассчитываемых в процентном отношении пропорционально размеру фактически обеспеченного софинансирования; </w:t>
      </w:r>
    </w:p>
    <w:p w:rsidR="00AD44A6" w:rsidRPr="009A2CBF" w:rsidRDefault="0094690B" w:rsidP="00AD44A6">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6) </w:t>
      </w:r>
      <w:r w:rsidR="00AD44A6" w:rsidRPr="009A2CBF">
        <w:rPr>
          <w:rFonts w:ascii="PT Astra Serif" w:hAnsi="PT Astra Serif"/>
          <w:sz w:val="26"/>
          <w:szCs w:val="26"/>
        </w:rPr>
        <w:t xml:space="preserve">непредставления отчетов согласно пункту </w:t>
      </w:r>
      <w:r w:rsidR="009119F9" w:rsidRPr="009A2CBF">
        <w:rPr>
          <w:rFonts w:ascii="PT Astra Serif" w:hAnsi="PT Astra Serif"/>
          <w:sz w:val="26"/>
          <w:szCs w:val="26"/>
        </w:rPr>
        <w:t>1</w:t>
      </w:r>
      <w:r w:rsidR="009A4834" w:rsidRPr="009A2CBF">
        <w:rPr>
          <w:rFonts w:ascii="PT Astra Serif" w:hAnsi="PT Astra Serif"/>
          <w:sz w:val="26"/>
          <w:szCs w:val="26"/>
        </w:rPr>
        <w:t>4</w:t>
      </w:r>
      <w:r>
        <w:rPr>
          <w:rFonts w:ascii="PT Astra Serif" w:hAnsi="PT Astra Serif"/>
          <w:sz w:val="26"/>
          <w:szCs w:val="26"/>
        </w:rPr>
        <w:t xml:space="preserve"> настоящего Порядка –</w:t>
      </w:r>
      <w:r w:rsidR="00AD44A6" w:rsidRPr="009A2CBF">
        <w:rPr>
          <w:rFonts w:ascii="PT Astra Serif" w:hAnsi="PT Astra Serif"/>
          <w:sz w:val="26"/>
          <w:szCs w:val="26"/>
        </w:rPr>
        <w:t xml:space="preserve"> </w:t>
      </w:r>
      <w:r>
        <w:rPr>
          <w:rFonts w:ascii="PT Astra Serif" w:hAnsi="PT Astra Serif"/>
          <w:sz w:val="26"/>
          <w:szCs w:val="26"/>
        </w:rPr>
        <w:br/>
      </w:r>
      <w:r w:rsidR="00AD44A6" w:rsidRPr="009A2CBF">
        <w:rPr>
          <w:rFonts w:ascii="PT Astra Serif" w:hAnsi="PT Astra Serif"/>
          <w:sz w:val="26"/>
          <w:szCs w:val="26"/>
        </w:rPr>
        <w:t xml:space="preserve">в размере средств Субсидии. </w:t>
      </w:r>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w:t>
      </w:r>
      <w:r w:rsidR="009A4834" w:rsidRPr="009A2CBF">
        <w:rPr>
          <w:rFonts w:ascii="PT Astra Serif" w:hAnsi="PT Astra Serif"/>
          <w:sz w:val="26"/>
          <w:szCs w:val="26"/>
        </w:rPr>
        <w:t>6</w:t>
      </w:r>
      <w:r w:rsidRPr="009A2CBF">
        <w:rPr>
          <w:rFonts w:ascii="PT Astra Serif" w:hAnsi="PT Astra Serif"/>
          <w:sz w:val="26"/>
          <w:szCs w:val="26"/>
        </w:rPr>
        <w:t xml:space="preserve">. Возврат Субсидии в областной бюджет осуществляется в следующем порядке: </w:t>
      </w:r>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FE2355" w:rsidRPr="009A2CBF">
        <w:rPr>
          <w:rFonts w:ascii="PT Astra Serif" w:hAnsi="PT Astra Serif"/>
          <w:sz w:val="26"/>
          <w:szCs w:val="26"/>
        </w:rPr>
        <w:t xml:space="preserve"> по культуре Томской области</w:t>
      </w:r>
      <w:r w:rsidR="006440B4"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AD44A6" w:rsidRPr="009A2CBF" w:rsidRDefault="00AD44A6" w:rsidP="00AD44A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6440B4" w:rsidRPr="009A2CBF">
        <w:rPr>
          <w:rFonts w:ascii="PT Astra Serif" w:hAnsi="PT Astra Serif"/>
          <w:sz w:val="26"/>
          <w:szCs w:val="26"/>
        </w:rPr>
        <w:t>лучения письменного уведомления</w:t>
      </w:r>
      <w:r w:rsidR="006440B4"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6440B4" w:rsidRPr="009A2CBF">
        <w:rPr>
          <w:rFonts w:ascii="PT Astra Serif" w:hAnsi="PT Astra Serif"/>
          <w:sz w:val="26"/>
          <w:szCs w:val="26"/>
        </w:rPr>
        <w:t>платежным реквизитам, указанным</w:t>
      </w:r>
      <w:r w:rsidR="006440B4"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FE2355"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AD44A6" w:rsidRPr="009A2CBF" w:rsidRDefault="00AD44A6" w:rsidP="0057144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2D53CD" w:rsidRPr="009A2CBF" w:rsidRDefault="002D53CD" w:rsidP="002D53CD">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eastAsiaTheme="minorHAnsi" w:hAnsi="PT Astra Serif" w:cs="Arial"/>
          <w:sz w:val="26"/>
          <w:szCs w:val="26"/>
          <w:lang w:eastAsia="en-US"/>
        </w:rPr>
        <w:t>1</w:t>
      </w:r>
      <w:r w:rsidR="009A4834" w:rsidRPr="009A2CBF">
        <w:rPr>
          <w:rFonts w:ascii="PT Astra Serif" w:eastAsiaTheme="minorHAnsi" w:hAnsi="PT Astra Serif" w:cs="Arial"/>
          <w:sz w:val="26"/>
          <w:szCs w:val="26"/>
          <w:lang w:eastAsia="en-US"/>
        </w:rPr>
        <w:t>7</w:t>
      </w:r>
      <w:r w:rsidRPr="009A2CBF">
        <w:rPr>
          <w:rFonts w:ascii="PT Astra Serif" w:eastAsiaTheme="minorHAnsi" w:hAnsi="PT Astra Serif" w:cs="Arial"/>
          <w:sz w:val="26"/>
          <w:szCs w:val="26"/>
          <w:lang w:eastAsia="en-US"/>
        </w:rPr>
        <w:t>.</w:t>
      </w:r>
      <w:r w:rsidRPr="009A2CBF">
        <w:rPr>
          <w:rFonts w:ascii="PT Astra Serif" w:hAnsi="PT Astra Serif" w:cs="Calibri"/>
          <w:sz w:val="26"/>
          <w:szCs w:val="26"/>
        </w:rPr>
        <w:t> В случае</w:t>
      </w:r>
      <w:proofErr w:type="gramStart"/>
      <w:r w:rsidRPr="009A2CBF">
        <w:rPr>
          <w:rFonts w:ascii="PT Astra Serif" w:hAnsi="PT Astra Serif" w:cs="Calibri"/>
          <w:sz w:val="26"/>
          <w:szCs w:val="26"/>
        </w:rPr>
        <w:t>,</w:t>
      </w:r>
      <w:proofErr w:type="gramEnd"/>
      <w:r w:rsidRPr="009A2CBF">
        <w:rPr>
          <w:rFonts w:ascii="PT Astra Serif" w:hAnsi="PT Astra Serif" w:cs="Calibri"/>
          <w:sz w:val="26"/>
          <w:szCs w:val="26"/>
        </w:rPr>
        <w:t xml:space="preserve"> если муниципальным образованием по состоянию </w:t>
      </w:r>
      <w:r w:rsidRPr="009A2CBF">
        <w:rPr>
          <w:rFonts w:ascii="PT Astra Serif" w:hAnsi="PT Astra Serif" w:cs="Calibri"/>
          <w:sz w:val="26"/>
          <w:szCs w:val="26"/>
        </w:rPr>
        <w:br/>
        <w:t xml:space="preserve">на 31 декабря года предоставления Субсидии не достигнут показатель </w:t>
      </w:r>
      <w:r w:rsidR="009E1D7C" w:rsidRPr="009A2CBF">
        <w:rPr>
          <w:rFonts w:ascii="PT Astra Serif" w:hAnsi="PT Astra Serif" w:cs="Calibri"/>
          <w:sz w:val="26"/>
          <w:szCs w:val="26"/>
        </w:rPr>
        <w:t>результата</w:t>
      </w:r>
      <w:r w:rsidR="00FE2355" w:rsidRPr="009A2CBF">
        <w:rPr>
          <w:rFonts w:ascii="PT Astra Serif" w:hAnsi="PT Astra Serif" w:cs="Calibri"/>
          <w:sz w:val="26"/>
          <w:szCs w:val="26"/>
        </w:rPr>
        <w:t xml:space="preserve"> использования С</w:t>
      </w:r>
      <w:r w:rsidRPr="009A2CBF">
        <w:rPr>
          <w:rFonts w:ascii="PT Astra Serif" w:hAnsi="PT Astra Serif" w:cs="Calibri"/>
          <w:sz w:val="26"/>
          <w:szCs w:val="26"/>
        </w:rPr>
        <w:t>убсидии, предусмотренный</w:t>
      </w:r>
      <w:r w:rsidR="00930230" w:rsidRPr="009A2CBF">
        <w:rPr>
          <w:rFonts w:ascii="PT Astra Serif" w:hAnsi="PT Astra Serif" w:cs="Calibri"/>
          <w:sz w:val="26"/>
          <w:szCs w:val="26"/>
        </w:rPr>
        <w:t xml:space="preserve"> </w:t>
      </w:r>
      <w:r w:rsidRPr="009A2CBF">
        <w:rPr>
          <w:rFonts w:ascii="PT Astra Serif" w:hAnsi="PT Astra Serif" w:cs="Calibri"/>
          <w:sz w:val="26"/>
          <w:szCs w:val="26"/>
        </w:rPr>
        <w:t xml:space="preserve">пунктом </w:t>
      </w:r>
      <w:r w:rsidR="00EC6D1A" w:rsidRPr="009A2CBF">
        <w:rPr>
          <w:rFonts w:ascii="PT Astra Serif" w:hAnsi="PT Astra Serif" w:cs="Calibri"/>
          <w:sz w:val="26"/>
          <w:szCs w:val="26"/>
        </w:rPr>
        <w:t>10</w:t>
      </w:r>
      <w:r w:rsidRPr="009A2CBF">
        <w:rPr>
          <w:rFonts w:ascii="PT Astra Serif" w:hAnsi="PT Astra Serif" w:cs="Calibri"/>
          <w:sz w:val="26"/>
          <w:szCs w:val="26"/>
        </w:rPr>
        <w:t xml:space="preserve"> </w:t>
      </w:r>
      <w:hyperlink r:id="rId38" w:history="1"/>
      <w:r w:rsidRPr="009A2CBF">
        <w:rPr>
          <w:rFonts w:ascii="PT Astra Serif" w:hAnsi="PT Astra Serif" w:cs="Calibri"/>
          <w:sz w:val="26"/>
          <w:szCs w:val="26"/>
        </w:rPr>
        <w:t>настоящего Порядка, объем средств, подлежащих возврату из мест</w:t>
      </w:r>
      <w:r w:rsidR="006440B4" w:rsidRPr="009A2CBF">
        <w:rPr>
          <w:rFonts w:ascii="PT Astra Serif" w:hAnsi="PT Astra Serif" w:cs="Calibri"/>
          <w:sz w:val="26"/>
          <w:szCs w:val="26"/>
        </w:rPr>
        <w:t>ного бюджета в областной бюджет</w:t>
      </w:r>
      <w:r w:rsidR="006440B4" w:rsidRPr="009A2CBF">
        <w:rPr>
          <w:rFonts w:ascii="PT Astra Serif" w:hAnsi="PT Astra Serif" w:cs="Calibri"/>
          <w:sz w:val="26"/>
          <w:szCs w:val="26"/>
        </w:rPr>
        <w:br/>
      </w:r>
      <w:r w:rsidRPr="009A2CBF">
        <w:rPr>
          <w:rFonts w:ascii="PT Astra Serif" w:hAnsi="PT Astra Serif" w:cs="Calibri"/>
          <w:sz w:val="26"/>
          <w:szCs w:val="26"/>
        </w:rPr>
        <w:t>в срок до 1 июня года, следующего за годом предоставления Субсидии (V</w:t>
      </w:r>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рассчитывается по следующей формуле:</w:t>
      </w:r>
    </w:p>
    <w:p w:rsidR="002D53CD" w:rsidRPr="009A2CBF" w:rsidRDefault="002D53CD" w:rsidP="002D53CD">
      <w:pPr>
        <w:autoSpaceDE w:val="0"/>
        <w:autoSpaceDN w:val="0"/>
        <w:adjustRightInd w:val="0"/>
        <w:spacing w:after="0" w:line="240" w:lineRule="auto"/>
        <w:jc w:val="both"/>
        <w:outlineLvl w:val="0"/>
        <w:rPr>
          <w:rFonts w:ascii="PT Astra Serif" w:hAnsi="PT Astra Serif" w:cs="Calibri"/>
          <w:sz w:val="26"/>
          <w:szCs w:val="26"/>
        </w:rPr>
      </w:pPr>
    </w:p>
    <w:p w:rsidR="002D53CD" w:rsidRPr="009A2CBF" w:rsidRDefault="002D53CD" w:rsidP="002D53CD">
      <w:pPr>
        <w:autoSpaceDE w:val="0"/>
        <w:autoSpaceDN w:val="0"/>
        <w:adjustRightInd w:val="0"/>
        <w:spacing w:after="0" w:line="240" w:lineRule="auto"/>
        <w:jc w:val="center"/>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V</w:t>
      </w:r>
      <w:r w:rsidRPr="009A2CBF">
        <w:rPr>
          <w:rFonts w:ascii="PT Astra Serif" w:hAnsi="PT Astra Serif" w:cs="Calibri"/>
          <w:sz w:val="26"/>
          <w:szCs w:val="26"/>
          <w:vertAlign w:val="subscript"/>
        </w:rPr>
        <w:t>субсидии</w:t>
      </w:r>
      <w:r w:rsidRPr="009A2CBF">
        <w:rPr>
          <w:rFonts w:ascii="PT Astra Serif" w:hAnsi="PT Astra Serif" w:cs="Calibri"/>
          <w:sz w:val="26"/>
          <w:szCs w:val="26"/>
        </w:rPr>
        <w:t xml:space="preserve"> x (1 - Т / S) x 0,1, где:</w:t>
      </w:r>
    </w:p>
    <w:p w:rsidR="002D53CD" w:rsidRPr="009A2CBF" w:rsidRDefault="002D53CD" w:rsidP="002D53CD">
      <w:pPr>
        <w:autoSpaceDE w:val="0"/>
        <w:autoSpaceDN w:val="0"/>
        <w:adjustRightInd w:val="0"/>
        <w:spacing w:after="0" w:line="240" w:lineRule="auto"/>
        <w:jc w:val="both"/>
        <w:rPr>
          <w:rFonts w:ascii="PT Astra Serif" w:hAnsi="PT Astra Serif" w:cs="Calibri"/>
          <w:sz w:val="26"/>
          <w:szCs w:val="26"/>
        </w:rPr>
      </w:pPr>
    </w:p>
    <w:p w:rsidR="002D53CD" w:rsidRPr="009A2CBF" w:rsidRDefault="002D53CD" w:rsidP="002D53CD">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сумма Субсидии, подлежащая возврату;</w:t>
      </w:r>
    </w:p>
    <w:p w:rsidR="002D53CD" w:rsidRPr="009A2CBF" w:rsidRDefault="002D53CD" w:rsidP="002D53CD">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субсидии </w:t>
      </w:r>
      <w:r w:rsidRPr="009A2CBF">
        <w:rPr>
          <w:rFonts w:ascii="PT Astra Serif" w:hAnsi="PT Astra Serif" w:cs="Calibri"/>
          <w:sz w:val="26"/>
          <w:szCs w:val="26"/>
        </w:rPr>
        <w:t xml:space="preserve">– размер Субсидии, предоставленной местному бюджету </w:t>
      </w:r>
      <w:r w:rsidRPr="009A2CBF">
        <w:rPr>
          <w:rFonts w:ascii="PT Astra Serif" w:hAnsi="PT Astra Serif" w:cs="Calibri"/>
          <w:sz w:val="26"/>
          <w:szCs w:val="26"/>
        </w:rPr>
        <w:br/>
        <w:t>в отчетном финансовом году;</w:t>
      </w:r>
    </w:p>
    <w:p w:rsidR="002D53CD" w:rsidRPr="009A2CBF" w:rsidRDefault="002D53CD" w:rsidP="002D53CD">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Т – фактически достигнутое значение результата </w:t>
      </w:r>
      <w:r w:rsidR="00FE2355"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w:t>
      </w:r>
      <w:r w:rsidRPr="009A2CBF">
        <w:rPr>
          <w:rFonts w:ascii="PT Astra Serif" w:hAnsi="PT Astra Serif" w:cs="Calibri"/>
          <w:sz w:val="26"/>
          <w:szCs w:val="26"/>
        </w:rPr>
        <w:br/>
        <w:t xml:space="preserve">и показателя, необходимого для достижения результата </w:t>
      </w:r>
      <w:r w:rsidR="00954422"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на отчетную дату;</w:t>
      </w:r>
    </w:p>
    <w:p w:rsidR="002D53CD" w:rsidRPr="009A2CBF" w:rsidRDefault="002D53CD" w:rsidP="002D53CD">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S – плановое значение результата </w:t>
      </w:r>
      <w:r w:rsidR="00FE2355" w:rsidRPr="009A2CBF">
        <w:rPr>
          <w:rFonts w:ascii="PT Astra Serif" w:hAnsi="PT Astra Serif" w:cs="Calibri"/>
          <w:sz w:val="26"/>
          <w:szCs w:val="26"/>
        </w:rPr>
        <w:t xml:space="preserve">использования </w:t>
      </w:r>
      <w:r w:rsidRPr="009A2CBF">
        <w:rPr>
          <w:rFonts w:ascii="PT Astra Serif" w:hAnsi="PT Astra Serif" w:cs="Calibri"/>
          <w:sz w:val="26"/>
          <w:szCs w:val="26"/>
        </w:rPr>
        <w:t xml:space="preserve">Субсидии и показателя, необходимого для достижения результата </w:t>
      </w:r>
      <w:r w:rsidR="00FE2355" w:rsidRPr="009A2CBF">
        <w:rPr>
          <w:rFonts w:ascii="PT Astra Serif" w:hAnsi="PT Astra Serif" w:cs="Calibri"/>
          <w:sz w:val="26"/>
          <w:szCs w:val="26"/>
        </w:rPr>
        <w:t xml:space="preserve">использования </w:t>
      </w:r>
      <w:r w:rsidRPr="009A2CBF">
        <w:rPr>
          <w:rFonts w:ascii="PT Astra Serif" w:hAnsi="PT Astra Serif" w:cs="Calibri"/>
          <w:sz w:val="26"/>
          <w:szCs w:val="26"/>
        </w:rPr>
        <w:t>Субсидии.</w:t>
      </w:r>
    </w:p>
    <w:p w:rsidR="0047337A" w:rsidRPr="009A2CBF" w:rsidRDefault="0047337A"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B82902" w:rsidRPr="009A2CBF" w:rsidRDefault="00B82902" w:rsidP="004510C5">
      <w:pPr>
        <w:autoSpaceDE w:val="0"/>
        <w:autoSpaceDN w:val="0"/>
        <w:adjustRightInd w:val="0"/>
        <w:spacing w:after="0" w:line="240" w:lineRule="auto"/>
        <w:jc w:val="both"/>
        <w:rPr>
          <w:rFonts w:ascii="PT Astra Serif" w:eastAsiaTheme="minorHAnsi" w:hAnsi="PT Astra Serif" w:cs="Arial"/>
          <w:sz w:val="26"/>
          <w:szCs w:val="26"/>
          <w:lang w:eastAsia="en-US"/>
        </w:rPr>
        <w:sectPr w:rsidR="00B82902" w:rsidRPr="009A2CBF" w:rsidSect="000D3B23">
          <w:pgSz w:w="11905" w:h="16838"/>
          <w:pgMar w:top="1418" w:right="851" w:bottom="1134" w:left="1701" w:header="425" w:footer="0" w:gutter="0"/>
          <w:pgNumType w:start="107"/>
          <w:cols w:space="720"/>
          <w:noEndnote/>
          <w:docGrid w:linePitch="299"/>
        </w:sectPr>
      </w:pPr>
    </w:p>
    <w:p w:rsidR="00916518" w:rsidRPr="0094690B" w:rsidRDefault="00916518" w:rsidP="0094690B">
      <w:pPr>
        <w:widowControl w:val="0"/>
        <w:autoSpaceDE w:val="0"/>
        <w:autoSpaceDN w:val="0"/>
        <w:spacing w:after="0" w:line="240" w:lineRule="auto"/>
        <w:ind w:left="6096"/>
        <w:jc w:val="both"/>
        <w:outlineLvl w:val="1"/>
        <w:rPr>
          <w:rFonts w:ascii="PT Astra Serif" w:hAnsi="PT Astra Serif" w:cs="Calibri"/>
          <w:sz w:val="24"/>
          <w:szCs w:val="24"/>
        </w:rPr>
      </w:pPr>
      <w:r w:rsidRPr="0094690B">
        <w:rPr>
          <w:rFonts w:ascii="PT Astra Serif" w:hAnsi="PT Astra Serif" w:cs="Calibri"/>
          <w:sz w:val="24"/>
          <w:szCs w:val="24"/>
        </w:rPr>
        <w:t>Приложение № 7</w:t>
      </w:r>
    </w:p>
    <w:p w:rsidR="00916518" w:rsidRPr="0094690B" w:rsidRDefault="00916518" w:rsidP="0094690B">
      <w:pPr>
        <w:widowControl w:val="0"/>
        <w:autoSpaceDE w:val="0"/>
        <w:autoSpaceDN w:val="0"/>
        <w:spacing w:after="0" w:line="240" w:lineRule="auto"/>
        <w:ind w:left="6096"/>
        <w:jc w:val="both"/>
        <w:rPr>
          <w:rFonts w:ascii="PT Astra Serif" w:hAnsi="PT Astra Serif" w:cs="Calibri"/>
          <w:sz w:val="24"/>
          <w:szCs w:val="24"/>
        </w:rPr>
      </w:pPr>
      <w:r w:rsidRPr="0094690B">
        <w:rPr>
          <w:rFonts w:ascii="PT Astra Serif" w:hAnsi="PT Astra Serif" w:cs="Calibri"/>
          <w:sz w:val="24"/>
          <w:szCs w:val="24"/>
        </w:rPr>
        <w:t xml:space="preserve">к государственной программе </w:t>
      </w:r>
      <w:r w:rsidR="00732E25" w:rsidRPr="0094690B">
        <w:rPr>
          <w:rFonts w:ascii="PT Astra Serif" w:hAnsi="PT Astra Serif" w:cs="Calibri"/>
          <w:sz w:val="24"/>
          <w:szCs w:val="24"/>
        </w:rPr>
        <w:t>«</w:t>
      </w:r>
      <w:r w:rsidRPr="0094690B">
        <w:rPr>
          <w:rFonts w:ascii="PT Astra Serif" w:hAnsi="PT Astra Serif" w:cs="Calibri"/>
          <w:sz w:val="24"/>
          <w:szCs w:val="24"/>
        </w:rPr>
        <w:t>Развитие культуры в Томской области</w:t>
      </w:r>
      <w:r w:rsidR="00732E25" w:rsidRPr="0094690B">
        <w:rPr>
          <w:rFonts w:ascii="PT Astra Serif" w:hAnsi="PT Astra Serif" w:cs="Calibri"/>
          <w:sz w:val="24"/>
          <w:szCs w:val="24"/>
        </w:rPr>
        <w:t>»</w:t>
      </w:r>
    </w:p>
    <w:p w:rsidR="00916518" w:rsidRPr="009A2CBF" w:rsidRDefault="00916518" w:rsidP="004510C5">
      <w:pPr>
        <w:widowControl w:val="0"/>
        <w:autoSpaceDE w:val="0"/>
        <w:autoSpaceDN w:val="0"/>
        <w:spacing w:after="0" w:line="240" w:lineRule="auto"/>
        <w:jc w:val="both"/>
        <w:rPr>
          <w:rFonts w:ascii="PT Astra Serif" w:hAnsi="PT Astra Serif" w:cs="Calibri"/>
          <w:sz w:val="26"/>
          <w:szCs w:val="26"/>
        </w:rPr>
      </w:pPr>
    </w:p>
    <w:p w:rsidR="00916518" w:rsidRPr="009A2CBF" w:rsidRDefault="00916518" w:rsidP="004510C5">
      <w:pPr>
        <w:widowControl w:val="0"/>
        <w:autoSpaceDE w:val="0"/>
        <w:autoSpaceDN w:val="0"/>
        <w:spacing w:after="0" w:line="240" w:lineRule="auto"/>
        <w:jc w:val="both"/>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ind w:right="-3"/>
        <w:jc w:val="center"/>
        <w:rPr>
          <w:rFonts w:ascii="PT Astra Serif" w:hAnsi="PT Astra Serif" w:cs="Calibri"/>
          <w:sz w:val="26"/>
          <w:szCs w:val="26"/>
        </w:rPr>
      </w:pPr>
      <w:r w:rsidRPr="009A2CBF">
        <w:rPr>
          <w:rFonts w:ascii="PT Astra Serif" w:hAnsi="PT Astra Serif" w:cs="Calibri"/>
          <w:sz w:val="26"/>
          <w:szCs w:val="26"/>
        </w:rPr>
        <w:t>Порядок</w:t>
      </w:r>
    </w:p>
    <w:p w:rsidR="00901E80" w:rsidRPr="009A2CBF" w:rsidRDefault="00901E80" w:rsidP="00901E80">
      <w:pPr>
        <w:widowControl w:val="0"/>
        <w:autoSpaceDE w:val="0"/>
        <w:autoSpaceDN w:val="0"/>
        <w:spacing w:after="0" w:line="240" w:lineRule="auto"/>
        <w:ind w:right="-3"/>
        <w:jc w:val="center"/>
        <w:rPr>
          <w:rFonts w:ascii="PT Astra Serif" w:hAnsi="PT Astra Serif" w:cs="Calibri"/>
          <w:sz w:val="26"/>
          <w:szCs w:val="26"/>
        </w:rPr>
      </w:pPr>
      <w:r w:rsidRPr="009A2CBF">
        <w:rPr>
          <w:rFonts w:ascii="PT Astra Serif" w:hAnsi="PT Astra Serif" w:cs="Calibri"/>
          <w:sz w:val="26"/>
          <w:szCs w:val="26"/>
        </w:rPr>
        <w:t xml:space="preserve">предоставления и распределения субсидий местным бюджетам </w:t>
      </w:r>
      <w:r w:rsidRPr="009A2CBF">
        <w:rPr>
          <w:rFonts w:ascii="PT Astra Serif" w:hAnsi="PT Astra Serif" w:cs="Calibri"/>
          <w:sz w:val="26"/>
          <w:szCs w:val="26"/>
        </w:rPr>
        <w:br/>
        <w:t>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p w:rsidR="00901E80" w:rsidRDefault="00901E80" w:rsidP="00901E80">
      <w:pPr>
        <w:widowControl w:val="0"/>
        <w:autoSpaceDE w:val="0"/>
        <w:autoSpaceDN w:val="0"/>
        <w:spacing w:after="0" w:line="240" w:lineRule="auto"/>
        <w:jc w:val="both"/>
        <w:rPr>
          <w:rFonts w:ascii="PT Astra Serif" w:hAnsi="PT Astra Serif" w:cs="Calibri"/>
          <w:sz w:val="26"/>
          <w:szCs w:val="26"/>
        </w:rPr>
      </w:pPr>
    </w:p>
    <w:p w:rsidR="0094690B" w:rsidRPr="009A2CBF" w:rsidRDefault="0094690B" w:rsidP="00901E80">
      <w:pPr>
        <w:widowControl w:val="0"/>
        <w:autoSpaceDE w:val="0"/>
        <w:autoSpaceDN w:val="0"/>
        <w:spacing w:after="0" w:line="240" w:lineRule="auto"/>
        <w:jc w:val="both"/>
        <w:rPr>
          <w:rFonts w:ascii="PT Astra Serif" w:hAnsi="PT Astra Serif" w:cs="Calibri"/>
          <w:sz w:val="26"/>
          <w:szCs w:val="26"/>
        </w:rPr>
      </w:pPr>
    </w:p>
    <w:p w:rsidR="009F11FE"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1. Настоящий Порядок устанавливает правила предоставления </w:t>
      </w:r>
      <w:r w:rsidRPr="009A2CBF">
        <w:rPr>
          <w:rFonts w:ascii="PT Astra Serif" w:hAnsi="PT Astra Serif" w:cs="Calibri"/>
          <w:sz w:val="26"/>
          <w:szCs w:val="26"/>
        </w:rPr>
        <w:br/>
        <w:t xml:space="preserve">и распределения субсидий местным бюджетам на достижение целевых показателей по Плану мероприятий («дорожной карте») «Изменения в сфере образования </w:t>
      </w:r>
      <w:r w:rsidRPr="009A2CBF">
        <w:rPr>
          <w:rFonts w:ascii="PT Astra Serif" w:hAnsi="PT Astra Serif" w:cs="Calibri"/>
          <w:sz w:val="26"/>
          <w:szCs w:val="26"/>
        </w:rPr>
        <w:br/>
        <w:t xml:space="preserve">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 (далее – Субсидия). </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2. Субсидия предоставляется за счет бюджетных ассигнований, предусмотренных в областном бюджете на достижение целевых показателей </w:t>
      </w:r>
      <w:r w:rsidRPr="009A2CBF">
        <w:rPr>
          <w:rFonts w:ascii="PT Astra Serif" w:hAnsi="PT Astra Serif" w:cs="Calibri"/>
          <w:sz w:val="26"/>
          <w:szCs w:val="26"/>
        </w:rPr>
        <w:br/>
        <w:t xml:space="preserve">по Плану мероприятий («дорожной карте») «Изменения в сфере образования </w:t>
      </w:r>
      <w:r w:rsidRPr="009A2CBF">
        <w:rPr>
          <w:rFonts w:ascii="PT Astra Serif" w:hAnsi="PT Astra Serif" w:cs="Calibri"/>
          <w:sz w:val="26"/>
          <w:szCs w:val="26"/>
        </w:rPr>
        <w:br/>
        <w:t>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p w:rsidR="00901E80" w:rsidRPr="009A2CBF" w:rsidRDefault="00901E80" w:rsidP="00901E80">
      <w:pPr>
        <w:widowControl w:val="0"/>
        <w:autoSpaceDE w:val="0"/>
        <w:autoSpaceDN w:val="0"/>
        <w:spacing w:after="0" w:line="240" w:lineRule="auto"/>
        <w:ind w:firstLine="709"/>
        <w:jc w:val="both"/>
        <w:rPr>
          <w:rFonts w:ascii="PT Astra Serif" w:hAnsi="PT Astra Serif" w:cs="Arial"/>
          <w:sz w:val="26"/>
          <w:szCs w:val="26"/>
        </w:rPr>
      </w:pPr>
      <w:r w:rsidRPr="009A2CBF">
        <w:rPr>
          <w:rFonts w:ascii="PT Astra Serif" w:hAnsi="PT Astra Serif" w:cs="Calibri"/>
          <w:sz w:val="26"/>
          <w:szCs w:val="26"/>
        </w:rPr>
        <w:t xml:space="preserve">3. Целевым назначением Субсидии является </w:t>
      </w:r>
      <w:r w:rsidRPr="009A2CBF">
        <w:rPr>
          <w:rFonts w:ascii="PT Astra Serif" w:hAnsi="PT Astra Serif" w:cs="Arial"/>
          <w:sz w:val="26"/>
          <w:szCs w:val="26"/>
        </w:rPr>
        <w:t xml:space="preserve">софинансирование расходных обязательств муниципального образования Томской области на оплату труда педагогических работников муниципальных </w:t>
      </w:r>
      <w:r w:rsidRPr="009A2CBF">
        <w:rPr>
          <w:rFonts w:ascii="PT Astra Serif" w:hAnsi="PT Astra Serif" w:cs="Calibri"/>
          <w:sz w:val="26"/>
          <w:szCs w:val="26"/>
        </w:rPr>
        <w:t xml:space="preserve">организаций дополнительного образования </w:t>
      </w:r>
      <w:r w:rsidRPr="009A2CBF">
        <w:rPr>
          <w:rFonts w:ascii="PT Astra Serif" w:hAnsi="PT Astra Serif" w:cs="Arial"/>
          <w:sz w:val="26"/>
          <w:szCs w:val="26"/>
        </w:rPr>
        <w:t>Томской области.</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4. Критериями отбора муниципальных образований Томской области </w:t>
      </w:r>
      <w:r w:rsidRPr="009A2CBF">
        <w:rPr>
          <w:rFonts w:ascii="PT Astra Serif" w:hAnsi="PT Astra Serif" w:cs="Calibri"/>
          <w:sz w:val="26"/>
          <w:szCs w:val="26"/>
        </w:rPr>
        <w:br/>
        <w:t>для предоставления Субсидии являются:</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 отсутствие просроченной кредиторской задолженности по заработной плате педагогических работников муниципальных организаций дополнительного образования Томской области;</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2) отсутствие задолженности по возврату Субсидии в областной бюджет.</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5. </w:t>
      </w:r>
      <w:proofErr w:type="gramStart"/>
      <w:r w:rsidRPr="009A2CBF">
        <w:rPr>
          <w:rFonts w:ascii="PT Astra Serif" w:hAnsi="PT Astra Serif" w:cs="Calibri"/>
          <w:sz w:val="26"/>
          <w:szCs w:val="26"/>
        </w:rPr>
        <w:t xml:space="preserve">Для предоставления Субсидии муниципальные образования Томской области представляют в Департамент по культуре Томской области муниципальный (ые) правовой (ые) акт (ы), утверждающий (ие) расходные обязательства муниципального образования, в целях софинансирования которых предоставляется Субсидия, и муниципальный правовой акт, утверждающий План мероприятий («дорожную карту») «Изменения в сфере образования </w:t>
      </w:r>
      <w:r w:rsidRPr="009A2CBF">
        <w:rPr>
          <w:rFonts w:ascii="PT Astra Serif" w:hAnsi="PT Astra Serif" w:cs="Calibri"/>
          <w:sz w:val="26"/>
          <w:szCs w:val="26"/>
        </w:rPr>
        <w:br/>
        <w:t>в муниципальном образовании» в части повышения заработной платы педагогических работников муниципальных организаций дополнительного образования с</w:t>
      </w:r>
      <w:proofErr w:type="gramEnd"/>
      <w:r w:rsidRPr="009A2CBF">
        <w:rPr>
          <w:rFonts w:ascii="PT Astra Serif" w:hAnsi="PT Astra Serif" w:cs="Calibri"/>
          <w:sz w:val="26"/>
          <w:szCs w:val="26"/>
        </w:rPr>
        <w:t xml:space="preserve"> приложением финансово-экономического обоснования </w:t>
      </w:r>
      <w:r w:rsidRPr="009A2CBF">
        <w:rPr>
          <w:rFonts w:ascii="PT Astra Serif" w:hAnsi="PT Astra Serif" w:cs="Calibri"/>
          <w:sz w:val="26"/>
          <w:szCs w:val="26"/>
        </w:rPr>
        <w:br/>
        <w:t>к указанному в настоящем пункте Плану мероприятий («дорожной карте»).</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6. </w:t>
      </w:r>
      <w:proofErr w:type="gramStart"/>
      <w:r w:rsidRPr="009A2CBF">
        <w:rPr>
          <w:rFonts w:ascii="PT Astra Serif" w:hAnsi="PT Astra Serif" w:cs="Arial"/>
          <w:sz w:val="26"/>
          <w:szCs w:val="26"/>
        </w:rPr>
        <w:t>Условиями предоставления Субсидии местному бюджету являются наличие в местном бюджете в году предоставления Субсидии (сводной бюджетной росписи местного бюджета) бюджетных ассигнований на исполнение расходных обязательств муниципального образования Томской области</w:t>
      </w:r>
      <w:r w:rsidRPr="009A2CBF">
        <w:rPr>
          <w:rFonts w:ascii="PT Astra Serif" w:hAnsi="PT Astra Serif" w:cs="Calibri"/>
          <w:sz w:val="26"/>
          <w:szCs w:val="26"/>
        </w:rPr>
        <w:t xml:space="preserve">, в целях софинансирования которых предоставляется Субсидия, в объеме, необходимом </w:t>
      </w:r>
      <w:r w:rsidRPr="009A2CBF">
        <w:rPr>
          <w:rFonts w:ascii="PT Astra Serif" w:hAnsi="PT Astra Serif" w:cs="Calibri"/>
          <w:sz w:val="26"/>
          <w:szCs w:val="26"/>
        </w:rPr>
        <w:br/>
        <w:t xml:space="preserve">для их исполнения, включая размер планируемой к предоставлению из областного бюджета Субсидии, а также заключение соглашения между Департаментом </w:t>
      </w:r>
      <w:r w:rsidRPr="009A2CBF">
        <w:rPr>
          <w:rFonts w:ascii="PT Astra Serif" w:hAnsi="PT Astra Serif" w:cs="Calibri"/>
          <w:sz w:val="26"/>
          <w:szCs w:val="26"/>
        </w:rPr>
        <w:br/>
        <w:t>по культуре Томской области</w:t>
      </w:r>
      <w:proofErr w:type="gramEnd"/>
      <w:r w:rsidRPr="009A2CBF">
        <w:rPr>
          <w:rFonts w:ascii="PT Astra Serif" w:hAnsi="PT Astra Serif" w:cs="Calibri"/>
          <w:sz w:val="26"/>
          <w:szCs w:val="26"/>
        </w:rPr>
        <w:t xml:space="preserve"> и уполномоченным органом местного самоуправления муниципального образования Томской области о предоставлении из областного бюджета Субсидии местному бюджету</w:t>
      </w:r>
      <w:r w:rsidR="000B2D81" w:rsidRPr="009A2CBF">
        <w:rPr>
          <w:rFonts w:ascii="PT Astra Serif" w:hAnsi="PT Astra Serif" w:cs="Calibri"/>
          <w:sz w:val="26"/>
          <w:szCs w:val="26"/>
        </w:rPr>
        <w:t xml:space="preserve"> (далее  –  Соглашение)</w:t>
      </w:r>
      <w:r w:rsidRPr="009A2CBF">
        <w:rPr>
          <w:rFonts w:ascii="PT Astra Serif" w:hAnsi="PT Astra Serif" w:cs="Calibri"/>
          <w:sz w:val="26"/>
          <w:szCs w:val="26"/>
        </w:rPr>
        <w:t>,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Соглашением обязательств.</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7. Распределение Субсидии местным бюджетам осуществляется </w:t>
      </w:r>
      <w:r w:rsidRPr="009A2CBF">
        <w:rPr>
          <w:rFonts w:ascii="PT Astra Serif" w:hAnsi="PT Astra Serif" w:cs="Calibri"/>
          <w:sz w:val="26"/>
          <w:szCs w:val="26"/>
        </w:rPr>
        <w:br/>
        <w:t xml:space="preserve">в соответствии с Методикой расчета субсидий местным бюджетам на достижение целевых показателей по Плану мероприятий («дорожной карте») «Изменения </w:t>
      </w:r>
      <w:r w:rsidRPr="009A2CBF">
        <w:rPr>
          <w:rFonts w:ascii="PT Astra Serif" w:hAnsi="PT Astra Serif" w:cs="Calibri"/>
          <w:sz w:val="26"/>
          <w:szCs w:val="26"/>
        </w:rPr>
        <w:br/>
        <w:t>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 согласно приложению к настоящему Порядку.</w:t>
      </w:r>
    </w:p>
    <w:p w:rsidR="006D550C" w:rsidRPr="009A2CBF" w:rsidRDefault="00901E80" w:rsidP="006D550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cs="Calibri"/>
          <w:sz w:val="26"/>
          <w:szCs w:val="26"/>
        </w:rPr>
        <w:t>8. </w:t>
      </w:r>
      <w:r w:rsidR="006D550C"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w:t>
      </w:r>
      <w:r w:rsidR="00B57E9A" w:rsidRPr="009A2CBF">
        <w:rPr>
          <w:rFonts w:ascii="PT Astra Serif" w:hAnsi="PT Astra Serif"/>
          <w:sz w:val="26"/>
          <w:szCs w:val="26"/>
        </w:rPr>
        <w:t>бюджета) на год предоставления С</w:t>
      </w:r>
      <w:r w:rsidR="006D550C" w:rsidRPr="009A2CBF">
        <w:rPr>
          <w:rFonts w:ascii="PT Astra Serif" w:hAnsi="PT Astra Serif"/>
          <w:sz w:val="26"/>
          <w:szCs w:val="26"/>
        </w:rPr>
        <w:t>убсидии.</w:t>
      </w:r>
    </w:p>
    <w:p w:rsidR="006D550C" w:rsidRPr="009A2CBF" w:rsidRDefault="006D550C" w:rsidP="006D550C">
      <w:pPr>
        <w:pStyle w:val="ConsPlusNormal"/>
        <w:ind w:firstLine="708"/>
        <w:jc w:val="both"/>
        <w:rPr>
          <w:rFonts w:ascii="PT Astra Serif" w:hAnsi="PT Astra Serif"/>
          <w:sz w:val="26"/>
          <w:szCs w:val="26"/>
        </w:rPr>
      </w:pPr>
      <w:proofErr w:type="gramStart"/>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w:t>
      </w:r>
      <w:r w:rsidR="0037550A" w:rsidRPr="009A2CBF">
        <w:rPr>
          <w:rFonts w:ascii="PT Astra Serif" w:hAnsi="PT Astra Serif"/>
          <w:sz w:val="26"/>
          <w:szCs w:val="26"/>
        </w:rPr>
        <w:t>бсидии путем внесения изменений</w:t>
      </w:r>
      <w:r w:rsidR="0037550A" w:rsidRPr="009A2CBF">
        <w:rPr>
          <w:rFonts w:ascii="PT Astra Serif" w:hAnsi="PT Astra Serif"/>
          <w:sz w:val="26"/>
          <w:szCs w:val="26"/>
        </w:rPr>
        <w:br/>
      </w:r>
      <w:r w:rsidRPr="009A2CBF">
        <w:rPr>
          <w:rFonts w:ascii="PT Astra Serif" w:hAnsi="PT Astra Serif"/>
          <w:sz w:val="26"/>
          <w:szCs w:val="26"/>
        </w:rPr>
        <w:t>в</w:t>
      </w:r>
      <w:r w:rsidR="00B57E9A" w:rsidRPr="009A2CBF">
        <w:rPr>
          <w:rFonts w:ascii="PT Astra Serif" w:hAnsi="PT Astra Serif"/>
          <w:sz w:val="26"/>
          <w:szCs w:val="26"/>
        </w:rPr>
        <w:t xml:space="preserve"> сводную</w:t>
      </w:r>
      <w:r w:rsidRPr="009A2CBF">
        <w:rPr>
          <w:rFonts w:ascii="PT Astra Serif" w:hAnsi="PT Astra Serif"/>
          <w:sz w:val="26"/>
          <w:szCs w:val="26"/>
        </w:rPr>
        <w:t xml:space="preserve"> бюджетную роспись без внесения изменений в закон Томской области об областном бюджете на текущий финансовый год и плановый период.</w:t>
      </w:r>
      <w:proofErr w:type="gramEnd"/>
    </w:p>
    <w:p w:rsidR="00901E80" w:rsidRPr="009A2CBF" w:rsidRDefault="00901E80" w:rsidP="006D550C">
      <w:pPr>
        <w:widowControl w:val="0"/>
        <w:autoSpaceDE w:val="0"/>
        <w:autoSpaceDN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sz w:val="26"/>
          <w:szCs w:val="26"/>
          <w:lang w:eastAsia="en-US"/>
        </w:rPr>
        <w:t xml:space="preserve">9. Предельный </w:t>
      </w:r>
      <w:r w:rsidRPr="009A2CBF">
        <w:rPr>
          <w:rFonts w:ascii="PT Astra Serif" w:eastAsiaTheme="minorHAnsi" w:hAnsi="PT Astra Serif" w:cs="Arial"/>
          <w:sz w:val="26"/>
          <w:szCs w:val="26"/>
          <w:lang w:eastAsia="en-US"/>
        </w:rPr>
        <w:t>уровень софинансирования</w:t>
      </w:r>
      <w:r w:rsidR="0037550A" w:rsidRPr="009A2CBF">
        <w:rPr>
          <w:rFonts w:ascii="PT Astra Serif" w:eastAsiaTheme="minorHAnsi" w:hAnsi="PT Astra Serif" w:cs="Arial"/>
          <w:sz w:val="26"/>
          <w:szCs w:val="26"/>
          <w:lang w:eastAsia="en-US"/>
        </w:rPr>
        <w:t xml:space="preserve"> Томской областью составляет</w:t>
      </w:r>
      <w:r w:rsidR="0037550A" w:rsidRPr="009A2CBF">
        <w:rPr>
          <w:rFonts w:ascii="PT Astra Serif" w:eastAsiaTheme="minorHAnsi" w:hAnsi="PT Astra Serif" w:cs="Arial"/>
          <w:sz w:val="26"/>
          <w:szCs w:val="26"/>
          <w:lang w:eastAsia="en-US"/>
        </w:rPr>
        <w:br/>
      </w:r>
      <w:r w:rsidR="004F3201" w:rsidRPr="009A2CBF">
        <w:rPr>
          <w:rFonts w:ascii="PT Astra Serif" w:eastAsiaTheme="minorHAnsi" w:hAnsi="PT Astra Serif" w:cs="Arial"/>
          <w:sz w:val="26"/>
          <w:szCs w:val="26"/>
          <w:lang w:eastAsia="en-US"/>
        </w:rPr>
        <w:t>70</w:t>
      </w:r>
      <w:r w:rsidR="00922917" w:rsidRPr="009A2CBF">
        <w:rPr>
          <w:rFonts w:ascii="PT Astra Serif" w:eastAsiaTheme="minorHAnsi" w:hAnsi="PT Astra Serif" w:cs="Arial"/>
          <w:sz w:val="26"/>
          <w:szCs w:val="26"/>
          <w:lang w:eastAsia="en-US"/>
        </w:rPr>
        <w:t xml:space="preserve"> (семьдесят) </w:t>
      </w:r>
      <w:r w:rsidR="004F3201" w:rsidRPr="009A2CBF">
        <w:rPr>
          <w:rFonts w:ascii="PT Astra Serif" w:eastAsiaTheme="minorHAnsi" w:hAnsi="PT Astra Serif" w:cs="Arial"/>
          <w:sz w:val="26"/>
          <w:szCs w:val="26"/>
          <w:lang w:eastAsia="en-US"/>
        </w:rPr>
        <w:t>процентов</w:t>
      </w:r>
      <w:r w:rsidRPr="009A2CBF">
        <w:rPr>
          <w:rFonts w:ascii="PT Astra Serif" w:eastAsiaTheme="minorHAnsi" w:hAnsi="PT Astra Serif" w:cs="Arial"/>
          <w:sz w:val="26"/>
          <w:szCs w:val="26"/>
          <w:lang w:eastAsia="en-US"/>
        </w:rPr>
        <w:t xml:space="preserve"> объема расходного обязательства муниципального образования Томской области на оплату труда педагогических работников муниципальных организаций дополнительного образования Томской области.</w:t>
      </w:r>
    </w:p>
    <w:p w:rsidR="00901E80" w:rsidRPr="009A2CBF" w:rsidRDefault="00901E80" w:rsidP="00901E80">
      <w:pPr>
        <w:autoSpaceDE w:val="0"/>
        <w:autoSpaceDN w:val="0"/>
        <w:adjustRightInd w:val="0"/>
        <w:spacing w:after="0" w:line="240" w:lineRule="auto"/>
        <w:ind w:firstLine="708"/>
        <w:jc w:val="both"/>
        <w:rPr>
          <w:rFonts w:ascii="PT Astra Serif" w:hAnsi="PT Astra Serif" w:cs="Pr Astra Serif"/>
          <w:b/>
          <w:sz w:val="26"/>
          <w:szCs w:val="26"/>
        </w:rPr>
      </w:pPr>
      <w:r w:rsidRPr="009A2CBF">
        <w:rPr>
          <w:rFonts w:ascii="PT Astra Serif" w:eastAsiaTheme="minorHAnsi" w:hAnsi="PT Astra Serif"/>
          <w:sz w:val="26"/>
          <w:szCs w:val="26"/>
          <w:lang w:eastAsia="en-US"/>
        </w:rPr>
        <w:t xml:space="preserve">10. Соглашение заключается в соответствии с типовой формой, утвержденной Департаментом финансов Томской области. </w:t>
      </w:r>
    </w:p>
    <w:p w:rsidR="00901E80" w:rsidRPr="009A2CBF" w:rsidRDefault="00901E80" w:rsidP="00901E80">
      <w:pPr>
        <w:autoSpaceDE w:val="0"/>
        <w:autoSpaceDN w:val="0"/>
        <w:adjustRightInd w:val="0"/>
        <w:spacing w:after="0" w:line="240" w:lineRule="auto"/>
        <w:ind w:firstLine="709"/>
        <w:jc w:val="both"/>
        <w:rPr>
          <w:rFonts w:ascii="PT Astra Serif" w:eastAsiaTheme="minorHAnsi" w:hAnsi="PT Astra Serif"/>
          <w:sz w:val="26"/>
          <w:szCs w:val="26"/>
          <w:lang w:eastAsia="en-US"/>
        </w:rPr>
      </w:pPr>
      <w:r w:rsidRPr="009A2CBF">
        <w:rPr>
          <w:rFonts w:ascii="PT Astra Serif" w:eastAsiaTheme="minorHAnsi" w:hAnsi="PT Astra Serif"/>
          <w:sz w:val="26"/>
          <w:szCs w:val="26"/>
          <w:lang w:eastAsia="en-US"/>
        </w:rPr>
        <w:t>11. Показателями результатов использования Субсидии являются:</w:t>
      </w:r>
    </w:p>
    <w:p w:rsidR="00901E80" w:rsidRPr="009A2CBF" w:rsidRDefault="00901E80" w:rsidP="00901E80">
      <w:pPr>
        <w:autoSpaceDE w:val="0"/>
        <w:autoSpaceDN w:val="0"/>
        <w:adjustRightInd w:val="0"/>
        <w:spacing w:after="0" w:line="240" w:lineRule="auto"/>
        <w:ind w:firstLine="709"/>
        <w:jc w:val="both"/>
        <w:rPr>
          <w:rFonts w:ascii="PT Astra Serif" w:eastAsiaTheme="minorHAnsi" w:hAnsi="PT Astra Serif"/>
          <w:sz w:val="26"/>
          <w:szCs w:val="26"/>
          <w:lang w:eastAsia="en-US"/>
        </w:rPr>
      </w:pPr>
      <w:r w:rsidRPr="009A2CBF">
        <w:rPr>
          <w:rFonts w:ascii="PT Astra Serif" w:eastAsiaTheme="minorHAnsi" w:hAnsi="PT Astra Serif"/>
          <w:sz w:val="26"/>
          <w:szCs w:val="26"/>
          <w:lang w:eastAsia="en-US"/>
        </w:rPr>
        <w:t xml:space="preserve">1) уровень среднемесячной заработной платы педагогических работников муниципальных организаций дополнительного образования Томской области </w:t>
      </w:r>
      <w:r w:rsidRPr="009A2CBF">
        <w:rPr>
          <w:rFonts w:ascii="PT Astra Serif" w:eastAsiaTheme="minorHAnsi" w:hAnsi="PT Astra Serif"/>
          <w:sz w:val="26"/>
          <w:szCs w:val="26"/>
          <w:lang w:eastAsia="en-US"/>
        </w:rPr>
        <w:br/>
        <w:t>без учета внешних совместителей;</w:t>
      </w:r>
    </w:p>
    <w:p w:rsidR="00901E80" w:rsidRPr="009A2CBF" w:rsidRDefault="00901E80" w:rsidP="00901E80">
      <w:pPr>
        <w:autoSpaceDE w:val="0"/>
        <w:autoSpaceDN w:val="0"/>
        <w:adjustRightInd w:val="0"/>
        <w:spacing w:after="0" w:line="240" w:lineRule="auto"/>
        <w:ind w:firstLine="709"/>
        <w:jc w:val="both"/>
        <w:rPr>
          <w:rFonts w:ascii="PT Astra Serif" w:eastAsiaTheme="minorHAnsi" w:hAnsi="PT Astra Serif"/>
          <w:sz w:val="26"/>
          <w:szCs w:val="26"/>
          <w:lang w:eastAsia="en-US"/>
        </w:rPr>
      </w:pPr>
      <w:r w:rsidRPr="009A2CBF">
        <w:rPr>
          <w:rFonts w:ascii="PT Astra Serif" w:eastAsiaTheme="minorHAnsi" w:hAnsi="PT Astra Serif"/>
          <w:sz w:val="26"/>
          <w:szCs w:val="26"/>
          <w:lang w:eastAsia="en-US"/>
        </w:rPr>
        <w:t>2) среднесписочная численность педагогических работников муниципальных организаций дополнительного образования Томской области без учета внешних совместителей.</w:t>
      </w:r>
    </w:p>
    <w:p w:rsidR="00DA2C2B" w:rsidRPr="009A2CBF" w:rsidRDefault="00DA2C2B" w:rsidP="00DA2C2B">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12.</w:t>
      </w:r>
      <w:r w:rsidR="0094690B">
        <w:rPr>
          <w:rFonts w:ascii="PT Astra Serif" w:hAnsi="PT Astra Serif"/>
          <w:sz w:val="26"/>
          <w:szCs w:val="26"/>
        </w:rPr>
        <w:t>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DA2C2B" w:rsidRPr="009A2CBF" w:rsidRDefault="00DA2C2B" w:rsidP="00DA2C2B">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w:t>
      </w:r>
      <w:r w:rsidR="0094690B">
        <w:rPr>
          <w:rFonts w:ascii="PT Astra Serif" w:hAnsi="PT Astra Serif"/>
          <w:sz w:val="26"/>
          <w:szCs w:val="26"/>
        </w:rPr>
        <w:t>использования средств Субсидии –</w:t>
      </w:r>
      <w:r w:rsidRPr="009A2CBF">
        <w:rPr>
          <w:rFonts w:ascii="PT Astra Serif" w:hAnsi="PT Astra Serif"/>
          <w:sz w:val="26"/>
          <w:szCs w:val="26"/>
        </w:rPr>
        <w:t xml:space="preserve"> в размере использованных не по назначению средств; </w:t>
      </w:r>
    </w:p>
    <w:p w:rsidR="00DA2C2B" w:rsidRPr="009A2CBF" w:rsidRDefault="00DA2C2B" w:rsidP="00DA2C2B">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недостижения значений показателя результат</w:t>
      </w:r>
      <w:r w:rsidR="00B57E9A" w:rsidRPr="009A2CBF">
        <w:rPr>
          <w:rFonts w:ascii="PT Astra Serif" w:hAnsi="PT Astra Serif"/>
          <w:sz w:val="26"/>
          <w:szCs w:val="26"/>
        </w:rPr>
        <w:t>а</w:t>
      </w:r>
      <w:r w:rsidR="0094690B">
        <w:rPr>
          <w:rFonts w:ascii="PT Astra Serif" w:hAnsi="PT Astra Serif"/>
          <w:sz w:val="26"/>
          <w:szCs w:val="26"/>
        </w:rPr>
        <w:t xml:space="preserve"> использования Субсидии –</w:t>
      </w:r>
      <w:r w:rsidRPr="009A2CBF">
        <w:rPr>
          <w:rFonts w:ascii="PT Astra Serif" w:hAnsi="PT Astra Serif"/>
          <w:sz w:val="26"/>
          <w:szCs w:val="26"/>
        </w:rPr>
        <w:t xml:space="preserve"> в размере средств, рассчитываемых в соответствии с пунктом 14 настоящего Порядка; </w:t>
      </w:r>
    </w:p>
    <w:p w:rsidR="00DA2C2B" w:rsidRPr="009A2CBF" w:rsidRDefault="0094690B" w:rsidP="00DA2C2B">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3) </w:t>
      </w:r>
      <w:r w:rsidR="00DA2C2B" w:rsidRPr="009A2CBF">
        <w:rPr>
          <w:rFonts w:ascii="PT Astra Serif" w:hAnsi="PT Astra Serif"/>
          <w:sz w:val="26"/>
          <w:szCs w:val="26"/>
        </w:rPr>
        <w:t>непредставления отчетов</w:t>
      </w:r>
      <w:r w:rsidR="00B73204" w:rsidRPr="009A2CBF">
        <w:rPr>
          <w:rFonts w:ascii="PT Astra Serif" w:hAnsi="PT Astra Serif"/>
          <w:sz w:val="26"/>
          <w:szCs w:val="26"/>
        </w:rPr>
        <w:t xml:space="preserve"> по исполь</w:t>
      </w:r>
      <w:r w:rsidR="0037550A" w:rsidRPr="009A2CBF">
        <w:rPr>
          <w:rFonts w:ascii="PT Astra Serif" w:hAnsi="PT Astra Serif"/>
          <w:sz w:val="26"/>
          <w:szCs w:val="26"/>
        </w:rPr>
        <w:t>зованию Субсидии, установленных</w:t>
      </w:r>
      <w:r w:rsidR="0037550A" w:rsidRPr="009A2CBF">
        <w:rPr>
          <w:rFonts w:ascii="PT Astra Serif" w:hAnsi="PT Astra Serif"/>
          <w:sz w:val="26"/>
          <w:szCs w:val="26"/>
        </w:rPr>
        <w:br/>
      </w:r>
      <w:r w:rsidR="00B73204" w:rsidRPr="009A2CBF">
        <w:rPr>
          <w:rFonts w:ascii="PT Astra Serif" w:hAnsi="PT Astra Serif"/>
          <w:sz w:val="26"/>
          <w:szCs w:val="26"/>
        </w:rPr>
        <w:t>в Соглашении</w:t>
      </w:r>
      <w:r>
        <w:rPr>
          <w:rFonts w:ascii="PT Astra Serif" w:hAnsi="PT Astra Serif"/>
          <w:sz w:val="26"/>
          <w:szCs w:val="26"/>
        </w:rPr>
        <w:t>,</w:t>
      </w:r>
      <w:r w:rsidR="00DA2C2B" w:rsidRPr="009A2CBF">
        <w:rPr>
          <w:rFonts w:ascii="PT Astra Serif" w:hAnsi="PT Astra Serif"/>
          <w:sz w:val="26"/>
          <w:szCs w:val="26"/>
        </w:rPr>
        <w:t xml:space="preserve"> </w:t>
      </w:r>
      <w:r>
        <w:rPr>
          <w:rFonts w:ascii="PT Astra Serif" w:hAnsi="PT Astra Serif"/>
          <w:sz w:val="26"/>
          <w:szCs w:val="26"/>
        </w:rPr>
        <w:t>–</w:t>
      </w:r>
      <w:r w:rsidR="00DA2C2B" w:rsidRPr="009A2CBF">
        <w:rPr>
          <w:rFonts w:ascii="PT Astra Serif" w:hAnsi="PT Astra Serif"/>
          <w:sz w:val="26"/>
          <w:szCs w:val="26"/>
        </w:rPr>
        <w:t xml:space="preserve"> в размере средств Субсидии. </w:t>
      </w:r>
    </w:p>
    <w:p w:rsidR="00DA2C2B" w:rsidRPr="009A2CBF" w:rsidRDefault="00DA2C2B" w:rsidP="00DA2C2B">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13. Возврат Субсидии в областной бюджет осуществляется в следующем порядке: </w:t>
      </w:r>
    </w:p>
    <w:p w:rsidR="00DA2C2B" w:rsidRPr="009A2CBF" w:rsidRDefault="00DA2C2B" w:rsidP="00DA2C2B">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B57E9A" w:rsidRPr="009A2CBF">
        <w:rPr>
          <w:rFonts w:ascii="PT Astra Serif" w:hAnsi="PT Astra Serif"/>
          <w:sz w:val="26"/>
          <w:szCs w:val="26"/>
        </w:rPr>
        <w:t xml:space="preserve"> по культуре Томской области</w:t>
      </w:r>
      <w:r w:rsidR="0037550A" w:rsidRPr="009A2CBF">
        <w:rPr>
          <w:rFonts w:ascii="PT Astra Serif" w:hAnsi="PT Astra Serif"/>
          <w:sz w:val="26"/>
          <w:szCs w:val="26"/>
        </w:rPr>
        <w:br/>
      </w:r>
      <w:r w:rsidRPr="009A2CBF">
        <w:rPr>
          <w:rFonts w:ascii="PT Astra Serif" w:hAnsi="PT Astra Serif"/>
          <w:sz w:val="26"/>
          <w:szCs w:val="26"/>
        </w:rPr>
        <w:t>в течение 10 дней со дня установления</w:t>
      </w:r>
      <w:r w:rsidR="0037550A" w:rsidRPr="009A2CBF">
        <w:rPr>
          <w:rFonts w:ascii="PT Astra Serif" w:hAnsi="PT Astra Serif"/>
          <w:sz w:val="26"/>
          <w:szCs w:val="26"/>
        </w:rPr>
        <w:t xml:space="preserve"> факта нарушения предоставления</w:t>
      </w:r>
      <w:r w:rsidR="0037550A" w:rsidRPr="009A2CBF">
        <w:rPr>
          <w:rFonts w:ascii="PT Astra Serif" w:hAnsi="PT Astra Serif"/>
          <w:sz w:val="26"/>
          <w:szCs w:val="26"/>
        </w:rPr>
        <w:br/>
      </w:r>
      <w:r w:rsidRPr="009A2CBF">
        <w:rPr>
          <w:rFonts w:ascii="PT Astra Serif" w:hAnsi="PT Astra Serif"/>
          <w:sz w:val="26"/>
          <w:szCs w:val="26"/>
        </w:rPr>
        <w:t xml:space="preserve">и расходования Субсидии направляет муниципальному образованию письменное уведомление о возврате суммы Субсидии; </w:t>
      </w:r>
    </w:p>
    <w:p w:rsidR="00DA2C2B" w:rsidRPr="009A2CBF" w:rsidRDefault="00DA2C2B" w:rsidP="00DA2C2B">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37550A" w:rsidRPr="009A2CBF">
        <w:rPr>
          <w:rFonts w:ascii="PT Astra Serif" w:hAnsi="PT Astra Serif"/>
          <w:sz w:val="26"/>
          <w:szCs w:val="26"/>
        </w:rPr>
        <w:t>лучения письменного уведомления</w:t>
      </w:r>
      <w:r w:rsidR="0037550A"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37550A" w:rsidRPr="009A2CBF">
        <w:rPr>
          <w:rFonts w:ascii="PT Astra Serif" w:hAnsi="PT Astra Serif"/>
          <w:sz w:val="26"/>
          <w:szCs w:val="26"/>
        </w:rPr>
        <w:t>платежным реквизитам, указанным</w:t>
      </w:r>
      <w:r w:rsidR="0037550A"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B57E9A"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DA2C2B" w:rsidRPr="009A2CBF" w:rsidRDefault="00DA2C2B" w:rsidP="004B3F4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901E80" w:rsidRPr="009A2CBF" w:rsidRDefault="00DA2C2B" w:rsidP="00901E80">
      <w:pPr>
        <w:autoSpaceDE w:val="0"/>
        <w:autoSpaceDN w:val="0"/>
        <w:adjustRightInd w:val="0"/>
        <w:spacing w:after="0" w:line="240" w:lineRule="auto"/>
        <w:ind w:firstLine="709"/>
        <w:jc w:val="both"/>
        <w:rPr>
          <w:rFonts w:ascii="PT Astra Serif" w:eastAsiaTheme="minorHAnsi" w:hAnsi="PT Astra Serif"/>
          <w:sz w:val="26"/>
          <w:szCs w:val="26"/>
          <w:lang w:eastAsia="en-US"/>
        </w:rPr>
      </w:pPr>
      <w:r w:rsidRPr="009A2CBF">
        <w:rPr>
          <w:rFonts w:ascii="PT Astra Serif" w:eastAsiaTheme="minorHAnsi" w:hAnsi="PT Astra Serif"/>
          <w:sz w:val="26"/>
          <w:szCs w:val="26"/>
          <w:lang w:eastAsia="en-US"/>
        </w:rPr>
        <w:t>14</w:t>
      </w:r>
      <w:r w:rsidR="00901E80" w:rsidRPr="009A2CBF">
        <w:rPr>
          <w:rFonts w:ascii="PT Astra Serif" w:eastAsiaTheme="minorHAnsi" w:hAnsi="PT Astra Serif"/>
          <w:sz w:val="26"/>
          <w:szCs w:val="26"/>
          <w:lang w:eastAsia="en-US"/>
        </w:rPr>
        <w:t>. </w:t>
      </w:r>
      <w:proofErr w:type="gramStart"/>
      <w:r w:rsidR="00901E80" w:rsidRPr="009A2CBF">
        <w:rPr>
          <w:rFonts w:ascii="PT Astra Serif" w:eastAsiaTheme="minorHAnsi" w:hAnsi="PT Astra Serif"/>
          <w:sz w:val="26"/>
          <w:szCs w:val="26"/>
          <w:lang w:eastAsia="en-US"/>
        </w:rPr>
        <w:t xml:space="preserve">Если муниципальным образованием по состоянию на 31 декабря года предоставления Субсидии допущены нарушения обязательств, предусмотренных Соглашением в части достижения значений показателей результатов использования Субсидии, и в срок до первой даты представления отчетности </w:t>
      </w:r>
      <w:r w:rsidR="00901E80" w:rsidRPr="009A2CBF">
        <w:rPr>
          <w:rFonts w:ascii="PT Astra Serif" w:eastAsiaTheme="minorHAnsi" w:hAnsi="PT Astra Serif"/>
          <w:sz w:val="26"/>
          <w:szCs w:val="26"/>
          <w:lang w:eastAsia="en-US"/>
        </w:rPr>
        <w:br/>
        <w:t xml:space="preserve">о достижении значений показателей результатов использования Субсидии </w:t>
      </w:r>
      <w:r w:rsidR="00901E80" w:rsidRPr="009A2CBF">
        <w:rPr>
          <w:rFonts w:ascii="PT Astra Serif" w:eastAsiaTheme="minorHAnsi" w:hAnsi="PT Astra Serif"/>
          <w:sz w:val="26"/>
          <w:szCs w:val="26"/>
          <w:lang w:eastAsia="en-US"/>
        </w:rPr>
        <w:br/>
        <w:t>в соответствии с Соглашением в году, следующем за годом предоставления Субсидии, указанные нарушения не устранены, объем средств, подлежащий возврату из местного</w:t>
      </w:r>
      <w:proofErr w:type="gramEnd"/>
      <w:r w:rsidR="00901E80" w:rsidRPr="009A2CBF">
        <w:rPr>
          <w:rFonts w:ascii="PT Astra Serif" w:eastAsiaTheme="minorHAnsi" w:hAnsi="PT Astra Serif"/>
          <w:sz w:val="26"/>
          <w:szCs w:val="26"/>
          <w:lang w:eastAsia="en-US"/>
        </w:rPr>
        <w:t xml:space="preserve"> бюджета в областной бюджет в срок до 1 июня года, следующего за годом предоставления Субсидии, рассчитывается по следующим формулам:</w:t>
      </w:r>
    </w:p>
    <w:p w:rsidR="00901E80" w:rsidRPr="009A2CBF" w:rsidRDefault="00901E80" w:rsidP="00901E80">
      <w:pPr>
        <w:widowControl w:val="0"/>
        <w:autoSpaceDE w:val="0"/>
        <w:autoSpaceDN w:val="0"/>
        <w:spacing w:after="0" w:line="240" w:lineRule="auto"/>
        <w:jc w:val="both"/>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sz w:val="26"/>
          <w:szCs w:val="26"/>
        </w:rPr>
        <w:t>1) </w:t>
      </w:r>
      <w:r w:rsidRPr="009A2CBF">
        <w:rPr>
          <w:rFonts w:ascii="PT Astra Serif" w:hAnsi="PT Astra Serif" w:cs="Calibri"/>
          <w:noProof/>
          <w:position w:val="-25"/>
          <w:sz w:val="26"/>
          <w:szCs w:val="26"/>
        </w:rPr>
        <w:drawing>
          <wp:inline distT="0" distB="0" distL="0" distR="0" wp14:anchorId="47616034" wp14:editId="7DB49403">
            <wp:extent cx="2127250" cy="461010"/>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127250" cy="461010"/>
                    </a:xfrm>
                    <a:prstGeom prst="rect">
                      <a:avLst/>
                    </a:prstGeom>
                    <a:noFill/>
                    <a:ln>
                      <a:noFill/>
                    </a:ln>
                  </pic:spPr>
                </pic:pic>
              </a:graphicData>
            </a:graphic>
          </wp:inline>
        </w:drawing>
      </w:r>
    </w:p>
    <w:p w:rsidR="00901E80" w:rsidRPr="009A2CBF" w:rsidRDefault="00901E80" w:rsidP="00901E80">
      <w:pPr>
        <w:widowControl w:val="0"/>
        <w:autoSpaceDE w:val="0"/>
        <w:autoSpaceDN w:val="0"/>
        <w:spacing w:after="0" w:line="240" w:lineRule="auto"/>
        <w:jc w:val="both"/>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Р</w:t>
      </w:r>
      <w:proofErr w:type="gramEnd"/>
      <w:r w:rsidRPr="009A2CBF">
        <w:rPr>
          <w:rFonts w:ascii="PT Astra Serif" w:hAnsi="PT Astra Serif" w:cs="Calibri"/>
          <w:sz w:val="26"/>
          <w:szCs w:val="26"/>
        </w:rPr>
        <w:t xml:space="preserve"> – коэффициент нарушений обязательств;</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K</w:t>
      </w:r>
      <w:r w:rsidRPr="009A2CBF">
        <w:rPr>
          <w:rFonts w:ascii="PT Astra Serif" w:hAnsi="PT Astra Serif" w:cs="Calibri"/>
          <w:sz w:val="26"/>
          <w:szCs w:val="26"/>
          <w:vertAlign w:val="subscript"/>
        </w:rPr>
        <w:t>pi</w:t>
      </w:r>
      <w:r w:rsidRPr="009A2CBF">
        <w:rPr>
          <w:rFonts w:ascii="PT Astra Serif" w:hAnsi="PT Astra Serif" w:cs="Calibri"/>
          <w:sz w:val="26"/>
          <w:szCs w:val="26"/>
        </w:rPr>
        <w:t xml:space="preserve"> – среднесписочная численность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без учета внешних совместителей i-го муниципального образования Томской области, установленная Соглашением за отчетный год;</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K</w:t>
      </w:r>
      <w:r w:rsidRPr="009A2CBF">
        <w:rPr>
          <w:rFonts w:ascii="PT Astra Serif" w:hAnsi="PT Astra Serif" w:cs="Calibri"/>
          <w:sz w:val="26"/>
          <w:szCs w:val="26"/>
          <w:vertAlign w:val="subscript"/>
        </w:rPr>
        <w:t>fi</w:t>
      </w:r>
      <w:r w:rsidRPr="009A2CBF">
        <w:rPr>
          <w:rFonts w:ascii="PT Astra Serif" w:hAnsi="PT Astra Serif" w:cs="Calibri"/>
          <w:sz w:val="26"/>
          <w:szCs w:val="26"/>
        </w:rPr>
        <w:t xml:space="preserve"> – среднесписочная численность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без учета внешних совместителей i-го муниципального образования Томской области по официальным данным территориального органа государственной статистики по итогам года предоставления Субсидии;</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Z</w:t>
      </w:r>
      <w:r w:rsidRPr="009A2CBF">
        <w:rPr>
          <w:rFonts w:ascii="PT Astra Serif" w:hAnsi="PT Astra Serif" w:cs="Calibri"/>
          <w:sz w:val="26"/>
          <w:szCs w:val="26"/>
          <w:vertAlign w:val="subscript"/>
        </w:rPr>
        <w:t>pi</w:t>
      </w:r>
      <w:r w:rsidRPr="009A2CBF">
        <w:rPr>
          <w:rFonts w:ascii="PT Astra Serif" w:hAnsi="PT Astra Serif" w:cs="Calibri"/>
          <w:sz w:val="26"/>
          <w:szCs w:val="26"/>
        </w:rPr>
        <w:t xml:space="preserve"> – уровень средней заработной платы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без учета внешних совместителей i-го муниципального образования Томской области, установленный Соглашением;</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Z</w:t>
      </w:r>
      <w:r w:rsidRPr="009A2CBF">
        <w:rPr>
          <w:rFonts w:ascii="PT Astra Serif" w:hAnsi="PT Astra Serif" w:cs="Calibri"/>
          <w:sz w:val="26"/>
          <w:szCs w:val="26"/>
          <w:vertAlign w:val="subscript"/>
        </w:rPr>
        <w:t>fi</w:t>
      </w:r>
      <w:r w:rsidRPr="009A2CBF">
        <w:rPr>
          <w:rFonts w:ascii="PT Astra Serif" w:hAnsi="PT Astra Serif" w:cs="Calibri"/>
          <w:sz w:val="26"/>
          <w:szCs w:val="26"/>
        </w:rPr>
        <w:t xml:space="preserve"> – уровень средней заработной платы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без учета внешних совместителей i-го муниципального образования Томской области по официальным данным территориального органа государственной статистики по итогам года предоставления Субсидии.</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Объем средств, подлежащий перечислению из местного бюджета </w:t>
      </w:r>
      <w:r w:rsidRPr="009A2CBF">
        <w:rPr>
          <w:rFonts w:ascii="PT Astra Serif" w:hAnsi="PT Astra Serif" w:cs="Calibri"/>
          <w:sz w:val="26"/>
          <w:szCs w:val="26"/>
        </w:rPr>
        <w:br/>
        <w:t>в областной бюджет (</w:t>
      </w: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рассчитывается по следующей формуле:</w:t>
      </w:r>
    </w:p>
    <w:p w:rsidR="00901E80" w:rsidRPr="009A2CBF" w:rsidRDefault="00901E80" w:rsidP="00901E80">
      <w:pPr>
        <w:widowControl w:val="0"/>
        <w:autoSpaceDE w:val="0"/>
        <w:autoSpaceDN w:val="0"/>
        <w:spacing w:after="0" w:line="240" w:lineRule="auto"/>
        <w:jc w:val="center"/>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noProof/>
          <w:position w:val="-35"/>
          <w:sz w:val="26"/>
          <w:szCs w:val="26"/>
        </w:rPr>
        <w:drawing>
          <wp:inline distT="0" distB="0" distL="0" distR="0" wp14:anchorId="36CD80BA" wp14:editId="04D036F1">
            <wp:extent cx="3101340" cy="586740"/>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01340" cy="586740"/>
                    </a:xfrm>
                    <a:prstGeom prst="rect">
                      <a:avLst/>
                    </a:prstGeom>
                    <a:noFill/>
                    <a:ln>
                      <a:noFill/>
                    </a:ln>
                  </pic:spPr>
                </pic:pic>
              </a:graphicData>
            </a:graphic>
          </wp:inline>
        </w:drawing>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Vi – объем Субсидии из областного бюджета, выделенный местному бюджету i-го муниципального образования Томской области;</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sz w:val="26"/>
          <w:szCs w:val="26"/>
        </w:rPr>
        <w:t>2) </w:t>
      </w:r>
      <w:r w:rsidRPr="009A2CBF">
        <w:rPr>
          <w:rFonts w:ascii="PT Astra Serif" w:hAnsi="PT Astra Serif" w:cs="Calibri"/>
          <w:noProof/>
          <w:position w:val="-25"/>
          <w:sz w:val="26"/>
          <w:szCs w:val="26"/>
        </w:rPr>
        <w:drawing>
          <wp:inline distT="0" distB="0" distL="0" distR="0" wp14:anchorId="25C756A9" wp14:editId="6B5456C7">
            <wp:extent cx="1812925" cy="461010"/>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12925" cy="461010"/>
                    </a:xfrm>
                    <a:prstGeom prst="rect">
                      <a:avLst/>
                    </a:prstGeom>
                    <a:noFill/>
                    <a:ln>
                      <a:noFill/>
                    </a:ln>
                  </pic:spPr>
                </pic:pic>
              </a:graphicData>
            </a:graphic>
          </wp:inline>
        </w:drawing>
      </w:r>
      <w:r w:rsidRPr="009A2CBF">
        <w:rPr>
          <w:rFonts w:ascii="PT Astra Serif" w:hAnsi="PT Astra Serif" w:cs="Calibri"/>
          <w:sz w:val="26"/>
          <w:szCs w:val="26"/>
        </w:rPr>
        <w:t>, где:</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объем средств, подлежащий перечислению из местного бюджета в областной бюджет (</w:t>
      </w: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рассчитывается по следующей формуле:</w:t>
      </w:r>
    </w:p>
    <w:p w:rsidR="00901E80" w:rsidRPr="009A2CBF" w:rsidRDefault="00901E80" w:rsidP="00901E80">
      <w:pPr>
        <w:widowControl w:val="0"/>
        <w:autoSpaceDE w:val="0"/>
        <w:autoSpaceDN w:val="0"/>
        <w:spacing w:after="0" w:line="240" w:lineRule="auto"/>
        <w:jc w:val="both"/>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noProof/>
          <w:position w:val="-35"/>
          <w:sz w:val="26"/>
          <w:szCs w:val="26"/>
        </w:rPr>
        <w:drawing>
          <wp:inline distT="0" distB="0" distL="0" distR="0" wp14:anchorId="30EA71D8" wp14:editId="2D1E4B4E">
            <wp:extent cx="2849880" cy="586740"/>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49880" cy="586740"/>
                    </a:xfrm>
                    <a:prstGeom prst="rect">
                      <a:avLst/>
                    </a:prstGeom>
                    <a:noFill/>
                    <a:ln>
                      <a:noFill/>
                    </a:ln>
                  </pic:spPr>
                </pic:pic>
              </a:graphicData>
            </a:graphic>
          </wp:inline>
        </w:drawing>
      </w:r>
    </w:p>
    <w:p w:rsidR="00901E80" w:rsidRPr="009A2CBF" w:rsidRDefault="00901E80" w:rsidP="00901E80">
      <w:pPr>
        <w:widowControl w:val="0"/>
        <w:autoSpaceDE w:val="0"/>
        <w:autoSpaceDN w:val="0"/>
        <w:spacing w:after="0" w:line="240" w:lineRule="auto"/>
        <w:jc w:val="center"/>
        <w:rPr>
          <w:rFonts w:ascii="PT Astra Serif" w:hAnsi="PT Astra Serif" w:cs="Calibri"/>
          <w:sz w:val="26"/>
          <w:szCs w:val="26"/>
        </w:rPr>
      </w:pP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при расчете объема средств, подлежащего перечислению из местного бюджета в областной бюджет (</w:t>
      </w: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коэффициент нарушений обязательств (Р) учитывается со значением 1 в следующих случаях:</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 xml:space="preserve">при уменьшении среднесписочной численности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 xml:space="preserve">без учета внешних совместителей i-го муниципального образования Томской области от установленного Соглашением значения менее чем на 1 человека </w:t>
      </w:r>
      <w:r w:rsidRPr="009A2CBF">
        <w:rPr>
          <w:rFonts w:ascii="PT Astra Serif" w:hAnsi="PT Astra Serif" w:cs="Calibri"/>
          <w:sz w:val="26"/>
          <w:szCs w:val="26"/>
        </w:rPr>
        <w:br/>
        <w:t>и отклонении менее чем на 0,1 процента от установленного Соглашением уровня средней заработной платы педагогических работников муниципальных организаций дополнительного образования Томской области по итогам года предоставления Субсидии по официальным данным</w:t>
      </w:r>
      <w:proofErr w:type="gramEnd"/>
      <w:r w:rsidRPr="009A2CBF">
        <w:rPr>
          <w:rFonts w:ascii="PT Astra Serif" w:hAnsi="PT Astra Serif" w:cs="Calibri"/>
          <w:sz w:val="26"/>
          <w:szCs w:val="26"/>
        </w:rPr>
        <w:t xml:space="preserve"> территориального органа государственной статистики;</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 xml:space="preserve">при увеличении среднесписочной численности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 xml:space="preserve">без учета внешних совместителей i-го муниципального образования Томской области от установленного Соглашением значения и отклонении менее чем </w:t>
      </w:r>
      <w:r w:rsidRPr="009A2CBF">
        <w:rPr>
          <w:rFonts w:ascii="PT Astra Serif" w:hAnsi="PT Astra Serif" w:cs="Calibri"/>
          <w:sz w:val="26"/>
          <w:szCs w:val="26"/>
        </w:rPr>
        <w:br/>
        <w:t xml:space="preserve">на 0,1 процента от установленного Соглашением уровня средней заработной платы педагогических работников муниципальных организаций дополнительного образования Томской области по итогам года предоставления Субсидии </w:t>
      </w:r>
      <w:r w:rsidRPr="009A2CBF">
        <w:rPr>
          <w:rFonts w:ascii="PT Astra Serif" w:hAnsi="PT Astra Serif" w:cs="Calibri"/>
          <w:sz w:val="26"/>
          <w:szCs w:val="26"/>
        </w:rPr>
        <w:br/>
        <w:t xml:space="preserve">по официальным данным территориального органа государственной статистики </w:t>
      </w:r>
      <w:r w:rsidRPr="009A2CBF">
        <w:rPr>
          <w:rFonts w:ascii="PT Astra Serif" w:hAnsi="PT Astra Serif" w:cs="Calibri"/>
          <w:sz w:val="26"/>
          <w:szCs w:val="26"/>
        </w:rPr>
        <w:br/>
        <w:t>за</w:t>
      </w:r>
      <w:proofErr w:type="gramEnd"/>
      <w:r w:rsidRPr="009A2CBF">
        <w:rPr>
          <w:rFonts w:ascii="PT Astra Serif" w:hAnsi="PT Astra Serif" w:cs="Calibri"/>
          <w:sz w:val="26"/>
          <w:szCs w:val="26"/>
        </w:rPr>
        <w:t xml:space="preserve"> счет средств местного бюджета i-го муниципального образования Томской области с учетом неснижения направленных средств на фонд оплаты труда </w:t>
      </w:r>
      <w:r w:rsidRPr="009A2CBF">
        <w:rPr>
          <w:rFonts w:ascii="PT Astra Serif" w:hAnsi="PT Astra Serif" w:cs="Calibri"/>
          <w:sz w:val="26"/>
          <w:szCs w:val="26"/>
        </w:rPr>
        <w:br/>
        <w:t>в последующие годы;</w:t>
      </w:r>
    </w:p>
    <w:p w:rsidR="00901E80" w:rsidRPr="009A2CBF" w:rsidRDefault="00901E80" w:rsidP="00901E80">
      <w:pPr>
        <w:widowControl w:val="0"/>
        <w:autoSpaceDE w:val="0"/>
        <w:autoSpaceDN w:val="0"/>
        <w:spacing w:after="0" w:line="240" w:lineRule="auto"/>
        <w:ind w:firstLine="709"/>
        <w:jc w:val="both"/>
        <w:rPr>
          <w:rFonts w:ascii="PT Astra Serif" w:hAnsi="PT Astra Serif" w:cs="Calibri"/>
          <w:sz w:val="26"/>
          <w:szCs w:val="26"/>
        </w:rPr>
      </w:pPr>
      <w:proofErr w:type="gramStart"/>
      <w:r w:rsidRPr="00F13DCA">
        <w:rPr>
          <w:rFonts w:ascii="PT Astra Serif" w:hAnsi="PT Astra Serif" w:cs="Calibri"/>
          <w:sz w:val="26"/>
          <w:szCs w:val="26"/>
        </w:rPr>
        <w:t xml:space="preserve">при исполнении среднесписочной численности педагогических работников муниципальных организаций дополнительного образования Томской области </w:t>
      </w:r>
      <w:r w:rsidRPr="00F13DCA">
        <w:rPr>
          <w:rFonts w:ascii="PT Astra Serif" w:hAnsi="PT Astra Serif" w:cs="Calibri"/>
          <w:sz w:val="26"/>
          <w:szCs w:val="26"/>
        </w:rPr>
        <w:br/>
        <w:t xml:space="preserve">без учета внешних совместителей i-го муниципального образования Томской области установленного Соглашением значения и отклонении менее чем </w:t>
      </w:r>
      <w:r w:rsidRPr="00F13DCA">
        <w:rPr>
          <w:rFonts w:ascii="PT Astra Serif" w:hAnsi="PT Astra Serif" w:cs="Calibri"/>
          <w:sz w:val="26"/>
          <w:szCs w:val="26"/>
        </w:rPr>
        <w:br/>
        <w:t>на 0,1 процента от значения установленного Соглашением уровня средней заработной платы педагогических работников муниципальных организаций дополнительного образования Томской области по итогам года предоставления Субсидии по официальным данным территориального органа государственной статистики.</w:t>
      </w:r>
      <w:proofErr w:type="gramEnd"/>
    </w:p>
    <w:p w:rsidR="00916518" w:rsidRPr="009A2CBF" w:rsidRDefault="00916518" w:rsidP="004510C5">
      <w:pPr>
        <w:widowControl w:val="0"/>
        <w:autoSpaceDE w:val="0"/>
        <w:autoSpaceDN w:val="0"/>
        <w:spacing w:after="0" w:line="240" w:lineRule="auto"/>
        <w:jc w:val="both"/>
        <w:rPr>
          <w:rFonts w:ascii="PT Astra Serif" w:hAnsi="PT Astra Serif" w:cs="Calibri"/>
          <w:sz w:val="26"/>
          <w:szCs w:val="26"/>
        </w:rPr>
      </w:pPr>
    </w:p>
    <w:p w:rsidR="00916518" w:rsidRPr="009A2CBF" w:rsidRDefault="00916518" w:rsidP="004510C5">
      <w:pPr>
        <w:spacing w:after="0" w:line="240" w:lineRule="auto"/>
        <w:rPr>
          <w:rFonts w:ascii="PT Astra Serif" w:hAnsi="PT Astra Serif" w:cs="PT Astra Serif"/>
          <w:vanish/>
          <w:sz w:val="26"/>
          <w:szCs w:val="26"/>
        </w:rPr>
        <w:sectPr w:rsidR="00916518" w:rsidRPr="009A2CBF" w:rsidSect="000D3B23">
          <w:pgSz w:w="11905" w:h="16838"/>
          <w:pgMar w:top="1418" w:right="851" w:bottom="1134" w:left="1701" w:header="425" w:footer="0" w:gutter="0"/>
          <w:pgNumType w:start="112"/>
          <w:cols w:space="720"/>
          <w:noEndnote/>
          <w:docGrid w:linePitch="299"/>
        </w:sectPr>
      </w:pPr>
    </w:p>
    <w:p w:rsidR="00916518" w:rsidRPr="0094690B" w:rsidRDefault="00916518" w:rsidP="0094690B">
      <w:pPr>
        <w:widowControl w:val="0"/>
        <w:autoSpaceDE w:val="0"/>
        <w:autoSpaceDN w:val="0"/>
        <w:spacing w:after="0" w:line="240" w:lineRule="auto"/>
        <w:ind w:left="4253"/>
        <w:jc w:val="both"/>
        <w:outlineLvl w:val="2"/>
        <w:rPr>
          <w:rFonts w:ascii="PT Astra Serif" w:hAnsi="PT Astra Serif" w:cs="Calibri"/>
          <w:sz w:val="24"/>
          <w:szCs w:val="24"/>
        </w:rPr>
      </w:pPr>
      <w:r w:rsidRPr="0094690B">
        <w:rPr>
          <w:rFonts w:ascii="PT Astra Serif" w:hAnsi="PT Astra Serif" w:cs="Calibri"/>
          <w:sz w:val="24"/>
          <w:szCs w:val="24"/>
        </w:rPr>
        <w:t xml:space="preserve">Приложение </w:t>
      </w:r>
    </w:p>
    <w:p w:rsidR="00916518" w:rsidRPr="0094690B" w:rsidRDefault="0094690B" w:rsidP="0094690B">
      <w:pPr>
        <w:widowControl w:val="0"/>
        <w:autoSpaceDE w:val="0"/>
        <w:autoSpaceDN w:val="0"/>
        <w:spacing w:after="0" w:line="240" w:lineRule="auto"/>
        <w:ind w:left="4253"/>
        <w:jc w:val="both"/>
        <w:outlineLvl w:val="2"/>
        <w:rPr>
          <w:rFonts w:ascii="PT Astra Serif" w:hAnsi="PT Astra Serif" w:cs="Calibri"/>
          <w:sz w:val="24"/>
          <w:szCs w:val="24"/>
        </w:rPr>
      </w:pPr>
      <w:r>
        <w:rPr>
          <w:rFonts w:ascii="PT Astra Serif" w:hAnsi="PT Astra Serif" w:cs="Calibri"/>
          <w:sz w:val="24"/>
          <w:szCs w:val="24"/>
        </w:rPr>
        <w:t xml:space="preserve">к Порядку предоставления </w:t>
      </w:r>
      <w:r w:rsidR="00916518" w:rsidRPr="0094690B">
        <w:rPr>
          <w:rFonts w:ascii="PT Astra Serif" w:hAnsi="PT Astra Serif" w:cs="Calibri"/>
          <w:sz w:val="24"/>
          <w:szCs w:val="24"/>
        </w:rPr>
        <w:t>и распределения субсидии местным бюджетам на достижение целевых показателей по Плану мероприятий (</w:t>
      </w:r>
      <w:r w:rsidR="00732E25" w:rsidRPr="0094690B">
        <w:rPr>
          <w:rFonts w:ascii="PT Astra Serif" w:hAnsi="PT Astra Serif" w:cs="Calibri"/>
          <w:sz w:val="24"/>
          <w:szCs w:val="24"/>
        </w:rPr>
        <w:t>«</w:t>
      </w:r>
      <w:r w:rsidR="00916518" w:rsidRPr="0094690B">
        <w:rPr>
          <w:rFonts w:ascii="PT Astra Serif" w:hAnsi="PT Astra Serif" w:cs="Calibri"/>
          <w:sz w:val="24"/>
          <w:szCs w:val="24"/>
        </w:rPr>
        <w:t>дорожной карте</w:t>
      </w:r>
      <w:r w:rsidR="00732E25" w:rsidRPr="0094690B">
        <w:rPr>
          <w:rFonts w:ascii="PT Astra Serif" w:hAnsi="PT Astra Serif" w:cs="Calibri"/>
          <w:sz w:val="24"/>
          <w:szCs w:val="24"/>
        </w:rPr>
        <w:t>»</w:t>
      </w:r>
      <w:r w:rsidR="00916518" w:rsidRPr="0094690B">
        <w:rPr>
          <w:rFonts w:ascii="PT Astra Serif" w:hAnsi="PT Astra Serif" w:cs="Calibri"/>
          <w:sz w:val="24"/>
          <w:szCs w:val="24"/>
        </w:rPr>
        <w:t xml:space="preserve">) </w:t>
      </w:r>
      <w:r w:rsidR="00732E25" w:rsidRPr="0094690B">
        <w:rPr>
          <w:rFonts w:ascii="PT Astra Serif" w:hAnsi="PT Astra Serif" w:cs="Calibri"/>
          <w:sz w:val="24"/>
          <w:szCs w:val="24"/>
        </w:rPr>
        <w:t>«</w:t>
      </w:r>
      <w:r w:rsidR="00916518" w:rsidRPr="0094690B">
        <w:rPr>
          <w:rFonts w:ascii="PT Astra Serif" w:hAnsi="PT Astra Serif" w:cs="Calibri"/>
          <w:sz w:val="24"/>
          <w:szCs w:val="24"/>
        </w:rPr>
        <w:t>Изменения в сфере образования в Томской области</w:t>
      </w:r>
      <w:r w:rsidR="00732E25" w:rsidRPr="0094690B">
        <w:rPr>
          <w:rFonts w:ascii="PT Astra Serif" w:hAnsi="PT Astra Serif" w:cs="Calibri"/>
          <w:sz w:val="24"/>
          <w:szCs w:val="24"/>
        </w:rPr>
        <w:t>»</w:t>
      </w:r>
      <w:r w:rsidR="00916518" w:rsidRPr="0094690B">
        <w:rPr>
          <w:rFonts w:ascii="PT Astra Serif" w:hAnsi="PT Astra Serif" w:cs="Calibri"/>
          <w:sz w:val="24"/>
          <w:szCs w:val="24"/>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p w:rsidR="00916518" w:rsidRPr="009A2CBF" w:rsidRDefault="00916518" w:rsidP="004510C5">
      <w:pPr>
        <w:widowControl w:val="0"/>
        <w:autoSpaceDE w:val="0"/>
        <w:autoSpaceDN w:val="0"/>
        <w:spacing w:after="0" w:line="240" w:lineRule="auto"/>
        <w:jc w:val="both"/>
        <w:rPr>
          <w:rFonts w:ascii="PT Astra Serif" w:hAnsi="PT Astra Serif" w:cs="Calibri"/>
          <w:sz w:val="26"/>
          <w:szCs w:val="26"/>
        </w:rPr>
      </w:pPr>
    </w:p>
    <w:p w:rsidR="00ED08A1" w:rsidRPr="009A2CBF" w:rsidRDefault="00ED08A1" w:rsidP="004510C5">
      <w:pPr>
        <w:widowControl w:val="0"/>
        <w:autoSpaceDE w:val="0"/>
        <w:autoSpaceDN w:val="0"/>
        <w:spacing w:after="0" w:line="240" w:lineRule="auto"/>
        <w:jc w:val="both"/>
        <w:rPr>
          <w:rFonts w:ascii="PT Astra Serif" w:hAnsi="PT Astra Serif" w:cs="Calibri"/>
          <w:sz w:val="26"/>
          <w:szCs w:val="26"/>
        </w:rPr>
      </w:pPr>
    </w:p>
    <w:p w:rsidR="008D3D8A" w:rsidRPr="009A2CBF" w:rsidRDefault="008D3D8A" w:rsidP="008D3D8A">
      <w:pPr>
        <w:widowControl w:val="0"/>
        <w:tabs>
          <w:tab w:val="left" w:pos="9353"/>
        </w:tabs>
        <w:autoSpaceDE w:val="0"/>
        <w:autoSpaceDN w:val="0"/>
        <w:spacing w:after="0" w:line="240" w:lineRule="auto"/>
        <w:ind w:right="-3"/>
        <w:jc w:val="center"/>
        <w:rPr>
          <w:rFonts w:ascii="PT Astra Serif" w:hAnsi="PT Astra Serif" w:cs="Calibri"/>
          <w:sz w:val="26"/>
          <w:szCs w:val="26"/>
        </w:rPr>
      </w:pPr>
      <w:bookmarkStart w:id="14" w:name="P3851"/>
      <w:bookmarkEnd w:id="14"/>
      <w:r w:rsidRPr="009A2CBF">
        <w:rPr>
          <w:rFonts w:ascii="PT Astra Serif" w:hAnsi="PT Astra Serif" w:cs="Calibri"/>
          <w:sz w:val="26"/>
          <w:szCs w:val="26"/>
        </w:rPr>
        <w:t>Методика</w:t>
      </w:r>
    </w:p>
    <w:p w:rsidR="008D3D8A" w:rsidRPr="009A2CBF" w:rsidRDefault="008D3D8A" w:rsidP="008D3D8A">
      <w:pPr>
        <w:widowControl w:val="0"/>
        <w:tabs>
          <w:tab w:val="left" w:pos="9353"/>
        </w:tabs>
        <w:autoSpaceDE w:val="0"/>
        <w:autoSpaceDN w:val="0"/>
        <w:spacing w:after="0" w:line="240" w:lineRule="auto"/>
        <w:ind w:right="-3"/>
        <w:jc w:val="center"/>
        <w:rPr>
          <w:rFonts w:ascii="PT Astra Serif" w:hAnsi="PT Astra Serif" w:cs="Calibri"/>
          <w:sz w:val="26"/>
          <w:szCs w:val="26"/>
        </w:rPr>
      </w:pPr>
      <w:r w:rsidRPr="009A2CBF">
        <w:rPr>
          <w:rFonts w:ascii="PT Astra Serif" w:hAnsi="PT Astra Serif" w:cs="Calibri"/>
          <w:sz w:val="26"/>
          <w:szCs w:val="26"/>
        </w:rPr>
        <w:t xml:space="preserve">расчета субсидии местным бюджетам на достижение целевых показателей </w:t>
      </w:r>
      <w:r w:rsidRPr="009A2CBF">
        <w:rPr>
          <w:rFonts w:ascii="PT Astra Serif" w:hAnsi="PT Astra Serif" w:cs="Calibri"/>
          <w:sz w:val="26"/>
          <w:szCs w:val="26"/>
        </w:rPr>
        <w:br/>
        <w:t xml:space="preserve">по Плану мероприятий («дорожной карте») «Изменения в сфере образования </w:t>
      </w:r>
      <w:r w:rsidRPr="009A2CBF">
        <w:rPr>
          <w:rFonts w:ascii="PT Astra Serif" w:hAnsi="PT Astra Serif" w:cs="Calibri"/>
          <w:sz w:val="26"/>
          <w:szCs w:val="26"/>
        </w:rPr>
        <w:br/>
        <w:t>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p w:rsidR="008D3D8A" w:rsidRPr="009A2CBF" w:rsidRDefault="008D3D8A" w:rsidP="008D3D8A">
      <w:pPr>
        <w:widowControl w:val="0"/>
        <w:autoSpaceDE w:val="0"/>
        <w:autoSpaceDN w:val="0"/>
        <w:spacing w:after="0" w:line="240" w:lineRule="auto"/>
        <w:jc w:val="both"/>
        <w:rPr>
          <w:rFonts w:ascii="PT Astra Serif" w:hAnsi="PT Astra Serif" w:cs="Calibri"/>
          <w:sz w:val="26"/>
          <w:szCs w:val="26"/>
        </w:rPr>
      </w:pP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1. Настоящая Методика предназначена для расчета объема субсидии </w:t>
      </w:r>
      <w:r w:rsidRPr="009A2CBF">
        <w:rPr>
          <w:rFonts w:ascii="PT Astra Serif" w:hAnsi="PT Astra Serif" w:cs="Calibri"/>
          <w:sz w:val="26"/>
          <w:szCs w:val="26"/>
        </w:rPr>
        <w:br/>
        <w:t xml:space="preserve">из областного бюджета местным бюджетам на достижение целевых показателей </w:t>
      </w:r>
      <w:r w:rsidRPr="009A2CBF">
        <w:rPr>
          <w:rFonts w:ascii="PT Astra Serif" w:hAnsi="PT Astra Serif" w:cs="Calibri"/>
          <w:sz w:val="26"/>
          <w:szCs w:val="26"/>
        </w:rPr>
        <w:br/>
        <w:t xml:space="preserve">по Плану мероприятий («дорожной карте») «Изменения в сфере образования </w:t>
      </w:r>
      <w:r w:rsidRPr="009A2CBF">
        <w:rPr>
          <w:rFonts w:ascii="PT Astra Serif" w:hAnsi="PT Astra Serif" w:cs="Calibri"/>
          <w:sz w:val="26"/>
          <w:szCs w:val="26"/>
        </w:rPr>
        <w:br/>
        <w:t>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 (далее – Субсидия).</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2. Размер Субсидии, выделяемой бюджету i-го муниципального образования Томской области, определяется по следующей формуле:</w:t>
      </w:r>
    </w:p>
    <w:p w:rsidR="008D3D8A" w:rsidRPr="009A2CBF" w:rsidRDefault="008D3D8A" w:rsidP="008D3D8A">
      <w:pPr>
        <w:widowControl w:val="0"/>
        <w:autoSpaceDE w:val="0"/>
        <w:autoSpaceDN w:val="0"/>
        <w:spacing w:after="0" w:line="240" w:lineRule="auto"/>
        <w:jc w:val="both"/>
        <w:rPr>
          <w:rFonts w:ascii="PT Astra Serif" w:hAnsi="PT Astra Serif" w:cs="Calibri"/>
          <w:sz w:val="26"/>
          <w:szCs w:val="26"/>
        </w:rPr>
      </w:pP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lang w:val="en-US"/>
        </w:rPr>
      </w:pPr>
      <w:r w:rsidRPr="009A2CBF">
        <w:rPr>
          <w:rFonts w:ascii="PT Astra Serif" w:hAnsi="PT Astra Serif" w:cs="Calibri"/>
          <w:sz w:val="26"/>
          <w:szCs w:val="26"/>
          <w:lang w:val="en-US"/>
        </w:rPr>
        <w:t xml:space="preserve">Si = ((So / N / R) x </w:t>
      </w:r>
      <w:proofErr w:type="gramStart"/>
      <w:r w:rsidRPr="009A2CBF">
        <w:rPr>
          <w:rFonts w:ascii="PT Astra Serif" w:hAnsi="PT Astra Serif" w:cs="Calibri"/>
          <w:sz w:val="26"/>
          <w:szCs w:val="26"/>
          <w:lang w:val="en-US"/>
        </w:rPr>
        <w:t>ri</w:t>
      </w:r>
      <w:proofErr w:type="gramEnd"/>
      <w:r w:rsidRPr="009A2CBF">
        <w:rPr>
          <w:rFonts w:ascii="PT Astra Serif" w:hAnsi="PT Astra Serif" w:cs="Calibri"/>
          <w:sz w:val="26"/>
          <w:szCs w:val="26"/>
          <w:lang w:val="en-US"/>
        </w:rPr>
        <w:t xml:space="preserve"> x ni) x ki, </w:t>
      </w:r>
      <w:r w:rsidRPr="009A2CBF">
        <w:rPr>
          <w:rFonts w:ascii="PT Astra Serif" w:hAnsi="PT Astra Serif" w:cs="Calibri"/>
          <w:sz w:val="26"/>
          <w:szCs w:val="26"/>
        </w:rPr>
        <w:t>где</w:t>
      </w:r>
      <w:r w:rsidRPr="009A2CBF">
        <w:rPr>
          <w:rFonts w:ascii="PT Astra Serif" w:hAnsi="PT Astra Serif" w:cs="Calibri"/>
          <w:sz w:val="26"/>
          <w:szCs w:val="26"/>
          <w:lang w:val="en-US"/>
        </w:rPr>
        <w:t>:</w:t>
      </w:r>
    </w:p>
    <w:p w:rsidR="008D3D8A" w:rsidRPr="009A2CBF" w:rsidRDefault="008D3D8A" w:rsidP="008D3D8A">
      <w:pPr>
        <w:widowControl w:val="0"/>
        <w:autoSpaceDE w:val="0"/>
        <w:autoSpaceDN w:val="0"/>
        <w:spacing w:after="0" w:line="240" w:lineRule="auto"/>
        <w:jc w:val="both"/>
        <w:rPr>
          <w:rFonts w:ascii="PT Astra Serif" w:hAnsi="PT Astra Serif" w:cs="Calibri"/>
          <w:sz w:val="26"/>
          <w:szCs w:val="26"/>
          <w:lang w:val="en-US"/>
        </w:rPr>
      </w:pP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Si – объем Субсидии из областного бюджета на текущий год </w:t>
      </w:r>
      <w:r w:rsidRPr="009A2CBF">
        <w:rPr>
          <w:rFonts w:ascii="PT Astra Serif" w:hAnsi="PT Astra Serif" w:cs="Calibri"/>
          <w:sz w:val="26"/>
          <w:szCs w:val="26"/>
        </w:rPr>
        <w:br/>
        <w:t>i-му муниципальному образованию Томской области;</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S</w:t>
      </w:r>
      <w:proofErr w:type="gramEnd"/>
      <w:r w:rsidRPr="009A2CBF">
        <w:rPr>
          <w:rFonts w:ascii="PT Astra Serif" w:hAnsi="PT Astra Serif" w:cs="Calibri"/>
          <w:sz w:val="26"/>
          <w:szCs w:val="26"/>
        </w:rPr>
        <w:t>о – общий объем Субсидии, предусмотренный в областном бюджете муниципальным образованиям Томской области;</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N – среднесписочная численность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без учета внешних совместителей, находящихся в отрасли культуры Томской области;</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Ni – среднесписочная численность педагогических работников муниципальных организаций дополнительного образования Томской области </w:t>
      </w:r>
      <w:r w:rsidRPr="009A2CBF">
        <w:rPr>
          <w:rFonts w:ascii="PT Astra Serif" w:hAnsi="PT Astra Serif" w:cs="Calibri"/>
          <w:sz w:val="26"/>
          <w:szCs w:val="26"/>
        </w:rPr>
        <w:br/>
        <w:t>без учета внешних совместителей i-го муниципального образования Томской области;</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R – величина средневзвешенного коэффициента, учитывающего районный коэффициент и процентную надбавку за работу в районах Крайнего Севера </w:t>
      </w:r>
      <w:r w:rsidRPr="009A2CBF">
        <w:rPr>
          <w:rFonts w:ascii="PT Astra Serif" w:hAnsi="PT Astra Serif" w:cs="Calibri"/>
          <w:sz w:val="26"/>
          <w:szCs w:val="26"/>
        </w:rPr>
        <w:br/>
        <w:t>и приравненных к ним местностях, выплаты за работу в условиях особого режима закрытого административно-территориального образования;</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Ri – районный коэффициент и процентная надбавка за работу в районах Крайнего Севера и приравненных к ним местностях, выплаты за работу в условиях особого режима закрытого административно-территориального образования </w:t>
      </w:r>
      <w:r w:rsidRPr="009A2CBF">
        <w:rPr>
          <w:rFonts w:ascii="PT Astra Serif" w:hAnsi="PT Astra Serif" w:cs="Calibri"/>
          <w:sz w:val="26"/>
          <w:szCs w:val="26"/>
        </w:rPr>
        <w:br/>
        <w:t>в i-м муниципальном образовании Томской области;</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Ki – коэффициент зависимости достижения целевого показателя текущего года i-м муниципальным образованием Томской области от достигнутого уровня отчетного года, устанавливаемый правовым актом Департамента по культуре Томской области – исполнителя Плана мероприятий («дорожной карты») «Изменения в сфере образования в Томской области».</w:t>
      </w:r>
    </w:p>
    <w:p w:rsidR="00B82902" w:rsidRPr="009A2CBF" w:rsidRDefault="00B82902" w:rsidP="004510C5">
      <w:pPr>
        <w:widowControl w:val="0"/>
        <w:autoSpaceDE w:val="0"/>
        <w:autoSpaceDN w:val="0"/>
        <w:spacing w:after="0" w:line="240" w:lineRule="auto"/>
        <w:ind w:firstLine="709"/>
        <w:jc w:val="both"/>
        <w:rPr>
          <w:rFonts w:ascii="PT Astra Serif" w:hAnsi="PT Astra Serif" w:cs="Calibri"/>
          <w:sz w:val="26"/>
          <w:szCs w:val="26"/>
        </w:rPr>
        <w:sectPr w:rsidR="00B82902" w:rsidRPr="009A2CBF" w:rsidSect="00C379EF">
          <w:pgSz w:w="11905" w:h="16838"/>
          <w:pgMar w:top="1418" w:right="851" w:bottom="1134" w:left="1701" w:header="568" w:footer="0" w:gutter="0"/>
          <w:pgNumType w:start="117"/>
          <w:cols w:space="720"/>
          <w:docGrid w:linePitch="299"/>
        </w:sectPr>
      </w:pPr>
    </w:p>
    <w:p w:rsidR="00184D3F" w:rsidRPr="0094690B" w:rsidRDefault="00184D3F" w:rsidP="0094690B">
      <w:pPr>
        <w:autoSpaceDE w:val="0"/>
        <w:autoSpaceDN w:val="0"/>
        <w:adjustRightInd w:val="0"/>
        <w:spacing w:after="0" w:line="240" w:lineRule="auto"/>
        <w:ind w:left="5954"/>
        <w:jc w:val="both"/>
        <w:rPr>
          <w:rFonts w:ascii="PT Astra Serif" w:eastAsiaTheme="minorHAnsi" w:hAnsi="PT Astra Serif" w:cs="Arial"/>
          <w:sz w:val="24"/>
          <w:szCs w:val="24"/>
          <w:lang w:eastAsia="en-US"/>
        </w:rPr>
      </w:pPr>
      <w:r w:rsidRPr="0094690B">
        <w:rPr>
          <w:rFonts w:ascii="PT Astra Serif" w:eastAsiaTheme="minorHAnsi" w:hAnsi="PT Astra Serif" w:cs="Arial"/>
          <w:sz w:val="24"/>
          <w:szCs w:val="24"/>
          <w:lang w:eastAsia="en-US"/>
        </w:rPr>
        <w:t>Приложение № 8</w:t>
      </w:r>
    </w:p>
    <w:p w:rsidR="00184D3F" w:rsidRPr="0094690B" w:rsidRDefault="00184D3F" w:rsidP="0094690B">
      <w:pPr>
        <w:autoSpaceDE w:val="0"/>
        <w:autoSpaceDN w:val="0"/>
        <w:adjustRightInd w:val="0"/>
        <w:spacing w:after="0" w:line="240" w:lineRule="auto"/>
        <w:ind w:left="5954"/>
        <w:jc w:val="both"/>
        <w:rPr>
          <w:rFonts w:ascii="PT Astra Serif" w:eastAsiaTheme="minorHAnsi" w:hAnsi="PT Astra Serif" w:cs="Arial"/>
          <w:sz w:val="24"/>
          <w:szCs w:val="24"/>
          <w:lang w:eastAsia="en-US"/>
        </w:rPr>
      </w:pPr>
      <w:r w:rsidRPr="0094690B">
        <w:rPr>
          <w:rFonts w:ascii="PT Astra Serif" w:eastAsiaTheme="minorHAnsi" w:hAnsi="PT Astra Serif" w:cs="Arial"/>
          <w:sz w:val="24"/>
          <w:szCs w:val="24"/>
          <w:lang w:eastAsia="en-US"/>
        </w:rPr>
        <w:t xml:space="preserve">к государственной программе </w:t>
      </w:r>
      <w:r w:rsidR="00732E25" w:rsidRPr="0094690B">
        <w:rPr>
          <w:rFonts w:ascii="PT Astra Serif" w:eastAsiaTheme="minorHAnsi" w:hAnsi="PT Astra Serif" w:cs="Arial"/>
          <w:sz w:val="24"/>
          <w:szCs w:val="24"/>
          <w:lang w:eastAsia="en-US"/>
        </w:rPr>
        <w:t>«</w:t>
      </w:r>
      <w:r w:rsidRPr="0094690B">
        <w:rPr>
          <w:rFonts w:ascii="PT Astra Serif" w:eastAsiaTheme="minorHAnsi" w:hAnsi="PT Astra Serif" w:cs="Arial"/>
          <w:sz w:val="24"/>
          <w:szCs w:val="24"/>
          <w:lang w:eastAsia="en-US"/>
        </w:rPr>
        <w:t>Развитие культуры в Томской области</w:t>
      </w:r>
      <w:r w:rsidR="00732E25" w:rsidRPr="0094690B">
        <w:rPr>
          <w:rFonts w:ascii="PT Astra Serif" w:eastAsiaTheme="minorHAnsi" w:hAnsi="PT Astra Serif" w:cs="Arial"/>
          <w:sz w:val="24"/>
          <w:szCs w:val="24"/>
          <w:lang w:eastAsia="en-US"/>
        </w:rPr>
        <w:t>»</w:t>
      </w:r>
    </w:p>
    <w:p w:rsidR="00184D3F" w:rsidRPr="009A2CBF" w:rsidRDefault="00184D3F"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184D3F" w:rsidRPr="009A2CBF" w:rsidRDefault="00184D3F"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8D3D8A" w:rsidRPr="009A2CBF" w:rsidRDefault="008D3D8A" w:rsidP="008D3D8A">
      <w:pPr>
        <w:widowControl w:val="0"/>
        <w:tabs>
          <w:tab w:val="left" w:pos="9354"/>
        </w:tabs>
        <w:autoSpaceDE w:val="0"/>
        <w:autoSpaceDN w:val="0"/>
        <w:spacing w:after="0" w:line="240" w:lineRule="auto"/>
        <w:ind w:right="-2"/>
        <w:jc w:val="center"/>
        <w:rPr>
          <w:rFonts w:ascii="PT Astra Serif" w:hAnsi="PT Astra Serif" w:cs="Calibri"/>
          <w:sz w:val="26"/>
          <w:szCs w:val="26"/>
        </w:rPr>
      </w:pPr>
      <w:r w:rsidRPr="009A2CBF">
        <w:rPr>
          <w:rFonts w:ascii="PT Astra Serif" w:hAnsi="PT Astra Serif" w:cs="Calibri"/>
          <w:sz w:val="26"/>
          <w:szCs w:val="26"/>
        </w:rPr>
        <w:t>Порядок</w:t>
      </w:r>
    </w:p>
    <w:p w:rsidR="008D3D8A" w:rsidRPr="009A2CBF" w:rsidRDefault="008D3D8A" w:rsidP="008D3D8A">
      <w:pPr>
        <w:widowControl w:val="0"/>
        <w:tabs>
          <w:tab w:val="left" w:pos="8931"/>
          <w:tab w:val="left" w:pos="9354"/>
        </w:tabs>
        <w:autoSpaceDE w:val="0"/>
        <w:autoSpaceDN w:val="0"/>
        <w:spacing w:after="0" w:line="240" w:lineRule="auto"/>
        <w:ind w:right="-2"/>
        <w:jc w:val="center"/>
        <w:rPr>
          <w:rFonts w:ascii="PT Astra Serif" w:hAnsi="PT Astra Serif" w:cs="Times New Roman"/>
          <w:bCs/>
          <w:sz w:val="26"/>
          <w:szCs w:val="26"/>
        </w:rPr>
      </w:pPr>
      <w:r w:rsidRPr="009A2CBF">
        <w:rPr>
          <w:rFonts w:ascii="PT Astra Serif" w:hAnsi="PT Astra Serif" w:cs="Calibri"/>
          <w:sz w:val="26"/>
          <w:szCs w:val="26"/>
        </w:rPr>
        <w:t xml:space="preserve">предоставления и распределения субсидий местным бюджетам на </w:t>
      </w:r>
      <w:r w:rsidRPr="009A2CBF">
        <w:rPr>
          <w:rFonts w:ascii="PT Astra Serif" w:hAnsi="PT Astra Serif" w:cs="Times New Roman"/>
          <w:bCs/>
          <w:sz w:val="26"/>
          <w:szCs w:val="26"/>
        </w:rPr>
        <w:t>модернизацию учреждений культуры, включая создание детских культурно-просветительских центров на базе учреждений культуры</w:t>
      </w:r>
    </w:p>
    <w:p w:rsidR="008D3D8A" w:rsidRPr="009A2CBF" w:rsidRDefault="008D3D8A" w:rsidP="008D3D8A">
      <w:pPr>
        <w:widowControl w:val="0"/>
        <w:tabs>
          <w:tab w:val="left" w:pos="8931"/>
          <w:tab w:val="left" w:pos="9354"/>
        </w:tabs>
        <w:autoSpaceDE w:val="0"/>
        <w:autoSpaceDN w:val="0"/>
        <w:spacing w:after="0" w:line="240" w:lineRule="auto"/>
        <w:ind w:right="-2"/>
        <w:jc w:val="center"/>
        <w:rPr>
          <w:rFonts w:ascii="PT Astra Serif" w:hAnsi="PT Astra Serif" w:cs="Calibri"/>
          <w:sz w:val="26"/>
          <w:szCs w:val="26"/>
        </w:rPr>
      </w:pPr>
    </w:p>
    <w:p w:rsidR="003147F9"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1. Настоящий Порядок определяет правила предоставления и распределения субсидий местным бюджетам на </w:t>
      </w:r>
      <w:r w:rsidRPr="009A2CBF">
        <w:rPr>
          <w:rFonts w:ascii="PT Astra Serif" w:hAnsi="PT Astra Serif" w:cs="Times New Roman"/>
          <w:bCs/>
          <w:sz w:val="26"/>
          <w:szCs w:val="26"/>
        </w:rPr>
        <w:t xml:space="preserve">модернизацию учреждений культуры, включая создание детских культурно-просветительских центров на базе учреждений культуры </w:t>
      </w:r>
      <w:r w:rsidRPr="009A2CBF">
        <w:rPr>
          <w:rFonts w:ascii="PT Astra Serif" w:hAnsi="PT Astra Serif" w:cs="Calibri"/>
          <w:sz w:val="26"/>
          <w:szCs w:val="26"/>
        </w:rPr>
        <w:t>(далее – Субсидия</w:t>
      </w:r>
      <w:r w:rsidR="000A0E95" w:rsidRPr="009A2CBF">
        <w:rPr>
          <w:rFonts w:ascii="PT Astra Serif" w:hAnsi="PT Astra Serif" w:cs="Calibri"/>
          <w:sz w:val="26"/>
          <w:szCs w:val="26"/>
        </w:rPr>
        <w:t xml:space="preserve">). </w:t>
      </w:r>
    </w:p>
    <w:p w:rsidR="008D3D8A" w:rsidRPr="009A2CBF" w:rsidRDefault="0094690B" w:rsidP="008D3D8A">
      <w:pPr>
        <w:widowControl w:val="0"/>
        <w:autoSpaceDE w:val="0"/>
        <w:autoSpaceDN w:val="0"/>
        <w:spacing w:after="0" w:line="240" w:lineRule="auto"/>
        <w:ind w:firstLine="709"/>
        <w:jc w:val="both"/>
        <w:rPr>
          <w:rFonts w:ascii="PT Astra Serif" w:hAnsi="PT Astra Serif" w:cs="Calibri"/>
          <w:sz w:val="26"/>
          <w:szCs w:val="26"/>
        </w:rPr>
      </w:pPr>
      <w:r>
        <w:rPr>
          <w:rFonts w:ascii="PT Astra Serif" w:hAnsi="PT Astra Serif" w:cs="Calibri"/>
          <w:sz w:val="26"/>
          <w:szCs w:val="26"/>
        </w:rPr>
        <w:t>2. </w:t>
      </w:r>
      <w:r w:rsidR="008D3D8A" w:rsidRPr="009A2CBF">
        <w:rPr>
          <w:rFonts w:ascii="PT Astra Serif" w:hAnsi="PT Astra Serif" w:cs="Calibri"/>
          <w:sz w:val="26"/>
          <w:szCs w:val="26"/>
        </w:rPr>
        <w:t>Модернизация учреждений культуры предусматривает реализацию следующих мероприятий:</w:t>
      </w:r>
    </w:p>
    <w:p w:rsidR="008D3D8A" w:rsidRPr="009A2CBF" w:rsidRDefault="00986A0E"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1</w:t>
      </w:r>
      <w:r w:rsidR="0094690B">
        <w:rPr>
          <w:rFonts w:ascii="PT Astra Serif" w:hAnsi="PT Astra Serif" w:cs="Times New Roman"/>
          <w:sz w:val="26"/>
          <w:szCs w:val="26"/>
        </w:rPr>
        <w:t>) </w:t>
      </w:r>
      <w:r w:rsidR="008D3D8A" w:rsidRPr="009A2CBF">
        <w:rPr>
          <w:rFonts w:ascii="PT Astra Serif" w:hAnsi="PT Astra Serif" w:cs="Times New Roman"/>
          <w:sz w:val="26"/>
          <w:szCs w:val="26"/>
        </w:rPr>
        <w:t>создание детских культурно-просветительских центров на б</w:t>
      </w:r>
      <w:r w:rsidR="0094690B">
        <w:rPr>
          <w:rFonts w:ascii="PT Astra Serif" w:hAnsi="PT Astra Serif" w:cs="Times New Roman"/>
          <w:sz w:val="26"/>
          <w:szCs w:val="26"/>
        </w:rPr>
        <w:t>азе учреждений культуры (далее –</w:t>
      </w:r>
      <w:r w:rsidR="008D3D8A" w:rsidRPr="009A2CBF">
        <w:rPr>
          <w:rFonts w:ascii="PT Astra Serif" w:hAnsi="PT Astra Serif" w:cs="Times New Roman"/>
          <w:sz w:val="26"/>
          <w:szCs w:val="26"/>
        </w:rPr>
        <w:t xml:space="preserve"> создание детских центров);</w:t>
      </w:r>
    </w:p>
    <w:p w:rsidR="008D3D8A" w:rsidRPr="009A2CBF" w:rsidRDefault="00986A0E"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2</w:t>
      </w:r>
      <w:r w:rsidR="0094690B">
        <w:rPr>
          <w:rFonts w:ascii="PT Astra Serif" w:hAnsi="PT Astra Serif" w:cs="Times New Roman"/>
          <w:sz w:val="26"/>
          <w:szCs w:val="26"/>
        </w:rPr>
        <w:t>) </w:t>
      </w:r>
      <w:r w:rsidR="008D3D8A" w:rsidRPr="009A2CBF">
        <w:rPr>
          <w:rFonts w:ascii="PT Astra Serif" w:hAnsi="PT Astra Serif" w:cs="Times New Roman"/>
          <w:sz w:val="26"/>
          <w:szCs w:val="26"/>
        </w:rPr>
        <w:t>поощрение библиотек по итогам проведения ежегодного Всероссийского конкурса среди библиотек для выявления лучших практик работы (далее – конкурс библиотек);</w:t>
      </w:r>
    </w:p>
    <w:p w:rsidR="008D3D8A" w:rsidRPr="009A2CBF" w:rsidRDefault="00986A0E"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3</w:t>
      </w:r>
      <w:r w:rsidR="0094690B">
        <w:rPr>
          <w:rFonts w:ascii="PT Astra Serif" w:hAnsi="PT Astra Serif" w:cs="Times New Roman"/>
          <w:sz w:val="26"/>
          <w:szCs w:val="26"/>
        </w:rPr>
        <w:t>) </w:t>
      </w:r>
      <w:r w:rsidR="008D3D8A" w:rsidRPr="009A2CBF">
        <w:rPr>
          <w:rFonts w:ascii="PT Astra Serif" w:hAnsi="PT Astra Serif" w:cs="Times New Roman"/>
          <w:sz w:val="26"/>
          <w:szCs w:val="26"/>
        </w:rPr>
        <w:t>поощрение домов культуры по итогам проведения ежегодного Всероссийского конкурса среди домов культуры для выявления лучших практик работы (далее – конкурс домов культуры).</w:t>
      </w:r>
    </w:p>
    <w:p w:rsidR="008D3D8A" w:rsidRPr="009A2CBF" w:rsidRDefault="008D3D8A" w:rsidP="00D14CE3">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 xml:space="preserve">3. </w:t>
      </w:r>
      <w:r w:rsidR="00D14CE3" w:rsidRPr="009A2CBF">
        <w:rPr>
          <w:rFonts w:ascii="PT Astra Serif" w:hAnsi="PT Astra Serif" w:cs="Times New Roman"/>
          <w:sz w:val="26"/>
          <w:szCs w:val="26"/>
        </w:rPr>
        <w:t>В настоящем порядке под детскими центрами понимаются современные, универсальные и комфортные пространства, созданные на базе учреждений культуры, на площадках которых развиваются и апробируются культурно-просветительские программы, направленные на творческое и интеллектуальное развитие детско-подростковой аудитории.</w:t>
      </w:r>
    </w:p>
    <w:p w:rsidR="008D3D8A" w:rsidRPr="009A2CBF" w:rsidRDefault="00320D63"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4</w:t>
      </w:r>
      <w:r w:rsidR="008D3D8A" w:rsidRPr="009A2CBF">
        <w:rPr>
          <w:rFonts w:ascii="PT Astra Serif" w:hAnsi="PT Astra Serif" w:cs="Calibri"/>
          <w:sz w:val="26"/>
          <w:szCs w:val="26"/>
        </w:rPr>
        <w:t>. Целевым назначением Субсидии является софинансирование расходных обязательств муниципальных образован</w:t>
      </w:r>
      <w:r w:rsidR="000A0E95" w:rsidRPr="009A2CBF">
        <w:rPr>
          <w:rFonts w:ascii="PT Astra Serif" w:hAnsi="PT Astra Serif" w:cs="Calibri"/>
          <w:sz w:val="26"/>
          <w:szCs w:val="26"/>
        </w:rPr>
        <w:t>ий Томской области, возникающих</w:t>
      </w:r>
      <w:r w:rsidR="000A0E95" w:rsidRPr="009A2CBF">
        <w:rPr>
          <w:rFonts w:ascii="PT Astra Serif" w:hAnsi="PT Astra Serif" w:cs="Calibri"/>
          <w:sz w:val="26"/>
          <w:szCs w:val="26"/>
        </w:rPr>
        <w:br/>
      </w:r>
      <w:r w:rsidR="008D3D8A" w:rsidRPr="009A2CBF">
        <w:rPr>
          <w:rFonts w:ascii="PT Astra Serif" w:hAnsi="PT Astra Serif" w:cs="Calibri"/>
          <w:sz w:val="26"/>
          <w:szCs w:val="26"/>
        </w:rPr>
        <w:t>при реализации мероприятий:</w:t>
      </w:r>
    </w:p>
    <w:p w:rsidR="008D3D8A" w:rsidRPr="009A2CBF" w:rsidRDefault="00986A0E"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1</w:t>
      </w:r>
      <w:r w:rsidR="008D3D8A" w:rsidRPr="009A2CBF">
        <w:rPr>
          <w:rFonts w:ascii="PT Astra Serif" w:hAnsi="PT Astra Serif" w:cs="Times New Roman"/>
          <w:sz w:val="26"/>
          <w:szCs w:val="26"/>
        </w:rPr>
        <w:t xml:space="preserve">) по созданию детских центров </w:t>
      </w:r>
      <w:proofErr w:type="gramStart"/>
      <w:r w:rsidR="008D3D8A" w:rsidRPr="009A2CBF">
        <w:rPr>
          <w:rFonts w:ascii="PT Astra Serif" w:hAnsi="PT Astra Serif" w:cs="Times New Roman"/>
          <w:sz w:val="26"/>
          <w:szCs w:val="26"/>
        </w:rPr>
        <w:t>на</w:t>
      </w:r>
      <w:proofErr w:type="gramEnd"/>
      <w:r w:rsidR="008D3D8A" w:rsidRPr="009A2CBF">
        <w:rPr>
          <w:rFonts w:ascii="PT Astra Serif" w:hAnsi="PT Astra Serif" w:cs="Times New Roman"/>
          <w:sz w:val="26"/>
          <w:szCs w:val="26"/>
        </w:rPr>
        <w:t>:</w:t>
      </w:r>
    </w:p>
    <w:p w:rsidR="008D3D8A" w:rsidRPr="009A2CBF" w:rsidRDefault="0094690B" w:rsidP="008D3D8A">
      <w:pPr>
        <w:widowControl w:val="0"/>
        <w:autoSpaceDE w:val="0"/>
        <w:autoSpaceDN w:val="0"/>
        <w:spacing w:after="0" w:line="240" w:lineRule="auto"/>
        <w:ind w:firstLine="709"/>
        <w:jc w:val="both"/>
        <w:rPr>
          <w:rFonts w:ascii="PT Astra Serif" w:hAnsi="PT Astra Serif" w:cs="Times New Roman"/>
          <w:sz w:val="26"/>
          <w:szCs w:val="26"/>
        </w:rPr>
      </w:pPr>
      <w:r>
        <w:rPr>
          <w:rFonts w:ascii="PT Astra Serif" w:hAnsi="PT Astra Serif" w:cs="Times New Roman"/>
          <w:sz w:val="26"/>
          <w:szCs w:val="26"/>
        </w:rPr>
        <w:t>текущий ремонт, в том числе</w:t>
      </w:r>
      <w:r w:rsidR="008D3D8A" w:rsidRPr="009A2CBF">
        <w:rPr>
          <w:rFonts w:ascii="PT Astra Serif" w:hAnsi="PT Astra Serif" w:cs="Times New Roman"/>
          <w:sz w:val="26"/>
          <w:szCs w:val="26"/>
        </w:rPr>
        <w:t xml:space="preserve"> визуал</w:t>
      </w:r>
      <w:r w:rsidR="000A0E95" w:rsidRPr="009A2CBF">
        <w:rPr>
          <w:rFonts w:ascii="PT Astra Serif" w:hAnsi="PT Astra Serif" w:cs="Times New Roman"/>
          <w:sz w:val="26"/>
          <w:szCs w:val="26"/>
        </w:rPr>
        <w:t>ьное оформление предоставленных</w:t>
      </w:r>
      <w:r w:rsidR="000A0E95" w:rsidRPr="009A2CBF">
        <w:rPr>
          <w:rFonts w:ascii="PT Astra Serif" w:hAnsi="PT Astra Serif" w:cs="Times New Roman"/>
          <w:sz w:val="26"/>
          <w:szCs w:val="26"/>
        </w:rPr>
        <w:br/>
      </w:r>
      <w:r w:rsidR="008D3D8A" w:rsidRPr="009A2CBF">
        <w:rPr>
          <w:rFonts w:ascii="PT Astra Serif" w:hAnsi="PT Astra Serif" w:cs="Times New Roman"/>
          <w:sz w:val="26"/>
          <w:szCs w:val="26"/>
        </w:rPr>
        <w:t xml:space="preserve">для создания детских центров помещений (в том числе </w:t>
      </w:r>
      <w:r w:rsidR="004C7713" w:rsidRPr="009A2CBF">
        <w:rPr>
          <w:rFonts w:ascii="PT Astra Serif" w:hAnsi="PT Astra Serif" w:cs="Times New Roman"/>
          <w:sz w:val="26"/>
          <w:szCs w:val="26"/>
        </w:rPr>
        <w:t xml:space="preserve">на </w:t>
      </w:r>
      <w:r w:rsidR="008D3D8A" w:rsidRPr="009A2CBF">
        <w:rPr>
          <w:rFonts w:ascii="PT Astra Serif" w:hAnsi="PT Astra Serif" w:cs="Times New Roman"/>
          <w:sz w:val="26"/>
          <w:szCs w:val="26"/>
        </w:rPr>
        <w:t>закупк</w:t>
      </w:r>
      <w:r w:rsidR="004C7713" w:rsidRPr="009A2CBF">
        <w:rPr>
          <w:rFonts w:ascii="PT Astra Serif" w:hAnsi="PT Astra Serif" w:cs="Times New Roman"/>
          <w:sz w:val="26"/>
          <w:szCs w:val="26"/>
        </w:rPr>
        <w:t>у</w:t>
      </w:r>
      <w:r w:rsidR="008D3D8A" w:rsidRPr="009A2CBF">
        <w:rPr>
          <w:rFonts w:ascii="PT Astra Serif" w:hAnsi="PT Astra Serif" w:cs="Times New Roman"/>
          <w:sz w:val="26"/>
          <w:szCs w:val="26"/>
        </w:rPr>
        <w:t xml:space="preserve"> расходных материалов); </w:t>
      </w:r>
    </w:p>
    <w:p w:rsidR="000501A8" w:rsidRPr="009A2CBF" w:rsidRDefault="000501A8" w:rsidP="000501A8">
      <w:pPr>
        <w:pStyle w:val="ConsPlusNormal"/>
        <w:jc w:val="both"/>
        <w:rPr>
          <w:rFonts w:ascii="PT Astra Serif" w:hAnsi="PT Astra Serif" w:cs="Arial"/>
          <w:sz w:val="26"/>
          <w:szCs w:val="26"/>
        </w:rPr>
      </w:pPr>
      <w:r w:rsidRPr="009A2CBF">
        <w:rPr>
          <w:rFonts w:ascii="PT Astra Serif" w:hAnsi="PT Astra Serif" w:cs="Arial"/>
          <w:sz w:val="26"/>
          <w:szCs w:val="26"/>
        </w:rPr>
        <w:t>приобретение оборудования, технических средств и прочих основных средств, необходимых для осуществления работы детских центров (включая доставку, погрузочно-разгрузочные работы, монтаж, установку</w:t>
      </w:r>
      <w:r w:rsidR="007B61BE" w:rsidRPr="009A2CBF">
        <w:rPr>
          <w:rFonts w:ascii="PT Astra Serif" w:hAnsi="PT Astra Serif" w:cs="Arial"/>
          <w:sz w:val="26"/>
          <w:szCs w:val="26"/>
        </w:rPr>
        <w:t xml:space="preserve"> и</w:t>
      </w:r>
      <w:r w:rsidRPr="009A2CBF">
        <w:rPr>
          <w:rFonts w:ascii="PT Astra Serif" w:hAnsi="PT Astra Serif" w:cs="Arial"/>
          <w:sz w:val="26"/>
          <w:szCs w:val="26"/>
        </w:rPr>
        <w:t xml:space="preserve"> пусконаладочные работы)</w:t>
      </w:r>
      <w:r w:rsidR="007B61BE" w:rsidRPr="009A2CBF">
        <w:rPr>
          <w:rFonts w:ascii="PT Astra Serif" w:hAnsi="PT Astra Serif" w:cs="Arial"/>
          <w:sz w:val="26"/>
          <w:szCs w:val="26"/>
        </w:rPr>
        <w:t>, в соответствии с целями детского центра по профилю деятельности учреждения культуры</w:t>
      </w:r>
      <w:r w:rsidRPr="009A2CBF">
        <w:rPr>
          <w:rFonts w:ascii="PT Astra Serif" w:hAnsi="PT Astra Serif" w:cs="Arial"/>
          <w:sz w:val="26"/>
          <w:szCs w:val="26"/>
        </w:rPr>
        <w:t>;</w:t>
      </w:r>
    </w:p>
    <w:p w:rsidR="00F431B3" w:rsidRPr="009A2CBF" w:rsidRDefault="00F431B3" w:rsidP="00F431B3">
      <w:pPr>
        <w:widowControl w:val="0"/>
        <w:autoSpaceDE w:val="0"/>
        <w:autoSpaceDN w:val="0"/>
        <w:spacing w:after="0" w:line="240" w:lineRule="auto"/>
        <w:ind w:firstLine="709"/>
        <w:jc w:val="both"/>
        <w:rPr>
          <w:rFonts w:ascii="PT Astra Serif" w:hAnsi="PT Astra Serif" w:cs="Times New Roman"/>
          <w:sz w:val="26"/>
          <w:szCs w:val="26"/>
        </w:rPr>
      </w:pPr>
      <w:proofErr w:type="gramStart"/>
      <w:r w:rsidRPr="009A2CBF">
        <w:rPr>
          <w:rFonts w:ascii="PT Astra Serif" w:hAnsi="PT Astra Serif" w:cs="Times New Roman"/>
          <w:sz w:val="26"/>
          <w:szCs w:val="26"/>
        </w:rPr>
        <w:t>приобретение оборудования, технических средств и объектов для формирования доступной среды с учетом потребностей маломобильных групп населения и лиц с ограниченными возможностями здоровья (</w:t>
      </w:r>
      <w:r w:rsidR="00E27B15" w:rsidRPr="009A2CBF">
        <w:rPr>
          <w:rFonts w:ascii="PT Astra Serif" w:hAnsi="PT Astra Serif" w:cs="Times New Roman"/>
          <w:sz w:val="26"/>
          <w:szCs w:val="26"/>
        </w:rPr>
        <w:t>адаптированный вход, аппарель, бордюрный пандус (съезд), визуальные средства информации, подъемная платформа, система радиоинформирования и ориентирования лиц с нарушением зрения, тактильно-контрастные наземные и напольные указатели, текстофон, оборудование для тифлокомментирования и сурдоперевода и др.), включая</w:t>
      </w:r>
      <w:r w:rsidRPr="009A2CBF">
        <w:rPr>
          <w:rFonts w:ascii="PT Astra Serif" w:hAnsi="PT Astra Serif" w:cs="Times New Roman"/>
          <w:sz w:val="26"/>
          <w:szCs w:val="26"/>
        </w:rPr>
        <w:t xml:space="preserve"> доставку, монтаж,</w:t>
      </w:r>
      <w:r w:rsidR="00E27B15" w:rsidRPr="009A2CBF">
        <w:rPr>
          <w:rFonts w:ascii="PT Astra Serif" w:hAnsi="PT Astra Serif" w:cs="Times New Roman"/>
          <w:sz w:val="26"/>
          <w:szCs w:val="26"/>
        </w:rPr>
        <w:t xml:space="preserve"> демонтаж,</w:t>
      </w:r>
      <w:r w:rsidRPr="009A2CBF">
        <w:rPr>
          <w:rFonts w:ascii="PT Astra Serif" w:hAnsi="PT Astra Serif" w:cs="Times New Roman"/>
          <w:sz w:val="26"/>
          <w:szCs w:val="26"/>
        </w:rPr>
        <w:t xml:space="preserve"> установку, погрузочно-разгрузочные</w:t>
      </w:r>
      <w:proofErr w:type="gramEnd"/>
      <w:r w:rsidRPr="009A2CBF">
        <w:rPr>
          <w:rFonts w:ascii="PT Astra Serif" w:hAnsi="PT Astra Serif" w:cs="Times New Roman"/>
          <w:sz w:val="26"/>
          <w:szCs w:val="26"/>
        </w:rPr>
        <w:t xml:space="preserve"> работы,</w:t>
      </w:r>
      <w:r w:rsidR="00E27B15" w:rsidRPr="009A2CBF">
        <w:rPr>
          <w:rFonts w:ascii="PT Astra Serif" w:hAnsi="PT Astra Serif" w:cs="Times New Roman"/>
          <w:sz w:val="26"/>
          <w:szCs w:val="26"/>
        </w:rPr>
        <w:t xml:space="preserve"> </w:t>
      </w:r>
      <w:r w:rsidRPr="009A2CBF">
        <w:rPr>
          <w:rFonts w:ascii="PT Astra Serif" w:hAnsi="PT Astra Serif" w:cs="Times New Roman"/>
          <w:sz w:val="26"/>
          <w:szCs w:val="26"/>
        </w:rPr>
        <w:t>пусконаладочные работы</w:t>
      </w:r>
      <w:r w:rsidR="00E27B15" w:rsidRPr="009A2CBF">
        <w:rPr>
          <w:rFonts w:ascii="PT Astra Serif" w:hAnsi="PT Astra Serif" w:cs="Times New Roman"/>
          <w:sz w:val="26"/>
          <w:szCs w:val="26"/>
        </w:rPr>
        <w:t xml:space="preserve"> и обслуживание</w:t>
      </w:r>
      <w:r w:rsidRPr="009A2CBF">
        <w:rPr>
          <w:rFonts w:ascii="PT Astra Serif" w:hAnsi="PT Astra Serif" w:cs="Times New Roman"/>
          <w:sz w:val="26"/>
          <w:szCs w:val="26"/>
        </w:rPr>
        <w:t>;</w:t>
      </w:r>
    </w:p>
    <w:p w:rsidR="00154E7C" w:rsidRPr="009A2CBF" w:rsidRDefault="00154E7C" w:rsidP="00F431B3">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создание мультимедийного контента для организации работы в детском центре</w:t>
      </w:r>
      <w:r w:rsidR="00B153F3" w:rsidRPr="009A2CBF">
        <w:rPr>
          <w:rFonts w:ascii="PT Astra Serif" w:hAnsi="PT Astra Serif" w:cs="Times New Roman"/>
          <w:sz w:val="26"/>
          <w:szCs w:val="26"/>
        </w:rPr>
        <w:t xml:space="preserve"> с использованием программн</w:t>
      </w:r>
      <w:r w:rsidR="00A7157C" w:rsidRPr="009A2CBF">
        <w:rPr>
          <w:rFonts w:ascii="PT Astra Serif" w:hAnsi="PT Astra Serif" w:cs="Times New Roman"/>
          <w:sz w:val="26"/>
          <w:szCs w:val="26"/>
        </w:rPr>
        <w:t>ого обеспечения, приобретаемого</w:t>
      </w:r>
      <w:r w:rsidR="00A7157C" w:rsidRPr="009A2CBF">
        <w:rPr>
          <w:rFonts w:ascii="PT Astra Serif" w:hAnsi="PT Astra Serif" w:cs="Times New Roman"/>
          <w:sz w:val="26"/>
          <w:szCs w:val="26"/>
        </w:rPr>
        <w:br/>
      </w:r>
      <w:r w:rsidR="00B153F3" w:rsidRPr="009A2CBF">
        <w:rPr>
          <w:rFonts w:ascii="PT Astra Serif" w:hAnsi="PT Astra Serif" w:cs="Times New Roman"/>
          <w:sz w:val="26"/>
          <w:szCs w:val="26"/>
        </w:rPr>
        <w:t>в соответствии с требованиями Федеральног</w:t>
      </w:r>
      <w:r w:rsidR="00A7157C" w:rsidRPr="009A2CBF">
        <w:rPr>
          <w:rFonts w:ascii="PT Astra Serif" w:hAnsi="PT Astra Serif" w:cs="Times New Roman"/>
          <w:sz w:val="26"/>
          <w:szCs w:val="26"/>
        </w:rPr>
        <w:t>о закона «О контрактной системе</w:t>
      </w:r>
      <w:r w:rsidR="00A7157C" w:rsidRPr="009A2CBF">
        <w:rPr>
          <w:rFonts w:ascii="PT Astra Serif" w:hAnsi="PT Astra Serif" w:cs="Times New Roman"/>
          <w:sz w:val="26"/>
          <w:szCs w:val="26"/>
        </w:rPr>
        <w:br/>
      </w:r>
      <w:r w:rsidR="00B153F3" w:rsidRPr="009A2CBF">
        <w:rPr>
          <w:rFonts w:ascii="PT Astra Serif" w:hAnsi="PT Astra Serif" w:cs="Times New Roman"/>
          <w:sz w:val="26"/>
          <w:szCs w:val="26"/>
        </w:rPr>
        <w:t xml:space="preserve">в сфере закупок товаров, работ, услуг </w:t>
      </w:r>
      <w:r w:rsidR="00A7157C" w:rsidRPr="009A2CBF">
        <w:rPr>
          <w:rFonts w:ascii="PT Astra Serif" w:hAnsi="PT Astra Serif" w:cs="Times New Roman"/>
          <w:sz w:val="26"/>
          <w:szCs w:val="26"/>
        </w:rPr>
        <w:t>для обеспечения государственных</w:t>
      </w:r>
      <w:r w:rsidR="00A7157C" w:rsidRPr="009A2CBF">
        <w:rPr>
          <w:rFonts w:ascii="PT Astra Serif" w:hAnsi="PT Astra Serif" w:cs="Times New Roman"/>
          <w:sz w:val="26"/>
          <w:szCs w:val="26"/>
        </w:rPr>
        <w:br/>
      </w:r>
      <w:r w:rsidR="00B153F3" w:rsidRPr="009A2CBF">
        <w:rPr>
          <w:rFonts w:ascii="PT Astra Serif" w:hAnsi="PT Astra Serif" w:cs="Times New Roman"/>
          <w:sz w:val="26"/>
          <w:szCs w:val="26"/>
        </w:rPr>
        <w:t>и муниципальных нужд» в части предоставления национального режима</w:t>
      </w:r>
      <w:r w:rsidRPr="009A2CBF">
        <w:rPr>
          <w:rFonts w:ascii="PT Astra Serif" w:hAnsi="PT Astra Serif" w:cs="Times New Roman"/>
          <w:sz w:val="26"/>
          <w:szCs w:val="26"/>
        </w:rPr>
        <w:t>;</w:t>
      </w:r>
    </w:p>
    <w:p w:rsidR="00B60614" w:rsidRPr="009A2CBF" w:rsidRDefault="00B60614" w:rsidP="00F431B3">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приобретение программного обеспечения, технического и технологического оборудования, необходимых для оснащения детских центров, включая доставку, монтаж, демонтаж и погрузочно-разгрузочные работы;</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обеспечение профессиональной переподготовки и повышения квалификации работников учреждения культуры, непосредственно осуществляющих деятельность в детских центрах;</w:t>
      </w:r>
    </w:p>
    <w:p w:rsidR="008D3D8A" w:rsidRPr="009A2CBF" w:rsidRDefault="00986A0E"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2</w:t>
      </w:r>
      <w:r w:rsidR="008D3D8A" w:rsidRPr="009A2CBF">
        <w:rPr>
          <w:rFonts w:ascii="PT Astra Serif" w:hAnsi="PT Astra Serif" w:cs="Times New Roman"/>
          <w:sz w:val="26"/>
          <w:szCs w:val="26"/>
        </w:rPr>
        <w:t xml:space="preserve">) </w:t>
      </w:r>
      <w:r w:rsidR="004F3E37" w:rsidRPr="009A2CBF">
        <w:rPr>
          <w:rFonts w:ascii="PT Astra Serif" w:hAnsi="PT Astra Serif" w:cs="Times New Roman"/>
          <w:sz w:val="26"/>
          <w:szCs w:val="26"/>
        </w:rPr>
        <w:t>по поощрению</w:t>
      </w:r>
      <w:r w:rsidR="008D3D8A" w:rsidRPr="009A2CBF">
        <w:rPr>
          <w:rFonts w:ascii="PT Astra Serif" w:hAnsi="PT Astra Serif" w:cs="Times New Roman"/>
          <w:sz w:val="26"/>
          <w:szCs w:val="26"/>
        </w:rPr>
        <w:t xml:space="preserve"> библиотек </w:t>
      </w:r>
      <w:proofErr w:type="gramStart"/>
      <w:r w:rsidR="008D3D8A" w:rsidRPr="009A2CBF">
        <w:rPr>
          <w:rFonts w:ascii="PT Astra Serif" w:hAnsi="PT Astra Serif" w:cs="Times New Roman"/>
          <w:sz w:val="26"/>
          <w:szCs w:val="26"/>
        </w:rPr>
        <w:t>на</w:t>
      </w:r>
      <w:proofErr w:type="gramEnd"/>
      <w:r w:rsidR="008D3D8A" w:rsidRPr="009A2CBF">
        <w:rPr>
          <w:rFonts w:ascii="PT Astra Serif" w:hAnsi="PT Astra Serif" w:cs="Times New Roman"/>
          <w:sz w:val="26"/>
          <w:szCs w:val="26"/>
        </w:rPr>
        <w:t>:</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текущий ремонт помещений библиотеки;</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приобретение оборудования и т</w:t>
      </w:r>
      <w:r w:rsidR="00BC42EE" w:rsidRPr="009A2CBF">
        <w:rPr>
          <w:rFonts w:ascii="PT Astra Serif" w:hAnsi="PT Astra Serif" w:cs="Times New Roman"/>
          <w:sz w:val="26"/>
          <w:szCs w:val="26"/>
        </w:rPr>
        <w:t>ехнических средств, необходимых</w:t>
      </w:r>
      <w:r w:rsidR="00BC42EE" w:rsidRPr="009A2CBF">
        <w:rPr>
          <w:rFonts w:ascii="PT Astra Serif" w:hAnsi="PT Astra Serif" w:cs="Times New Roman"/>
          <w:sz w:val="26"/>
          <w:szCs w:val="26"/>
        </w:rPr>
        <w:br/>
      </w:r>
      <w:r w:rsidRPr="009A2CBF">
        <w:rPr>
          <w:rFonts w:ascii="PT Astra Serif" w:hAnsi="PT Astra Serif" w:cs="Times New Roman"/>
          <w:sz w:val="26"/>
          <w:szCs w:val="26"/>
        </w:rPr>
        <w:t>для деятельности библиотеки (включая доставку, погрузочно-разгрузочные работы, монтаж, установку</w:t>
      </w:r>
      <w:r w:rsidR="00C26D69" w:rsidRPr="009A2CBF">
        <w:rPr>
          <w:rFonts w:ascii="PT Astra Serif" w:hAnsi="PT Astra Serif" w:cs="Times New Roman"/>
          <w:sz w:val="26"/>
          <w:szCs w:val="26"/>
        </w:rPr>
        <w:t xml:space="preserve"> и </w:t>
      </w:r>
      <w:r w:rsidRPr="009A2CBF">
        <w:rPr>
          <w:rFonts w:ascii="PT Astra Serif" w:hAnsi="PT Astra Serif" w:cs="Times New Roman"/>
          <w:sz w:val="26"/>
          <w:szCs w:val="26"/>
        </w:rPr>
        <w:t>пусконаладочные работы);</w:t>
      </w:r>
    </w:p>
    <w:p w:rsidR="008D3D8A" w:rsidRPr="009A2CBF" w:rsidRDefault="008D3D8A" w:rsidP="008D3D8A">
      <w:pPr>
        <w:pStyle w:val="ConsPlusNormal"/>
        <w:jc w:val="both"/>
        <w:rPr>
          <w:rFonts w:ascii="PT Astra Serif" w:eastAsia="PT Astra Serif" w:hAnsi="PT Astra Serif" w:cs="PT Astra Serif"/>
          <w:bCs/>
          <w:sz w:val="26"/>
          <w:szCs w:val="26"/>
        </w:rPr>
      </w:pPr>
      <w:r w:rsidRPr="009A2CBF">
        <w:rPr>
          <w:rFonts w:ascii="PT Astra Serif" w:eastAsia="PT Astra Serif" w:hAnsi="PT Astra Serif" w:cs="PT Astra Serif"/>
          <w:bCs/>
          <w:sz w:val="26"/>
          <w:szCs w:val="26"/>
        </w:rPr>
        <w:t>приобретение специального программного обеспечения для создания информационных и презентационных мат</w:t>
      </w:r>
      <w:r w:rsidR="00BC42EE" w:rsidRPr="009A2CBF">
        <w:rPr>
          <w:rFonts w:ascii="PT Astra Serif" w:eastAsia="PT Astra Serif" w:hAnsi="PT Astra Serif" w:cs="PT Astra Serif"/>
          <w:bCs/>
          <w:sz w:val="26"/>
          <w:szCs w:val="26"/>
        </w:rPr>
        <w:t>ериалов, кино-, видео-, ауди</w:t>
      </w:r>
      <w:proofErr w:type="gramStart"/>
      <w:r w:rsidR="00BC42EE" w:rsidRPr="009A2CBF">
        <w:rPr>
          <w:rFonts w:ascii="PT Astra Serif" w:eastAsia="PT Astra Serif" w:hAnsi="PT Astra Serif" w:cs="PT Astra Serif"/>
          <w:bCs/>
          <w:sz w:val="26"/>
          <w:szCs w:val="26"/>
        </w:rPr>
        <w:t>о-</w:t>
      </w:r>
      <w:proofErr w:type="gramEnd"/>
      <w:r w:rsidR="00BC42EE" w:rsidRPr="009A2CBF">
        <w:rPr>
          <w:rFonts w:ascii="PT Astra Serif" w:eastAsia="PT Astra Serif" w:hAnsi="PT Astra Serif" w:cs="PT Astra Serif"/>
          <w:bCs/>
          <w:sz w:val="26"/>
          <w:szCs w:val="26"/>
        </w:rPr>
        <w:t>,</w:t>
      </w:r>
      <w:r w:rsidR="00BC42EE" w:rsidRPr="009A2CBF">
        <w:rPr>
          <w:rFonts w:ascii="PT Astra Serif" w:eastAsia="PT Astra Serif" w:hAnsi="PT Astra Serif" w:cs="PT Astra Serif"/>
          <w:bCs/>
          <w:sz w:val="26"/>
          <w:szCs w:val="26"/>
        </w:rPr>
        <w:br/>
      </w:r>
      <w:r w:rsidRPr="009A2CBF">
        <w:rPr>
          <w:rFonts w:ascii="PT Astra Serif" w:eastAsia="PT Astra Serif" w:hAnsi="PT Astra Serif" w:cs="PT Astra Serif"/>
          <w:bCs/>
          <w:sz w:val="26"/>
          <w:szCs w:val="26"/>
        </w:rPr>
        <w:t>и фотопродукции, а также мультимедийной продукции;</w:t>
      </w:r>
    </w:p>
    <w:p w:rsidR="008D3D8A" w:rsidRPr="009A2CBF" w:rsidRDefault="008D3D8A" w:rsidP="008D3D8A">
      <w:pPr>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пополнение фонда библиотеки новыми книжными и периодическими изданиями;</w:t>
      </w:r>
    </w:p>
    <w:p w:rsidR="007B703B" w:rsidRPr="009A2CBF" w:rsidRDefault="002E0079" w:rsidP="008D3D8A">
      <w:pPr>
        <w:spacing w:after="0" w:line="240" w:lineRule="auto"/>
        <w:ind w:firstLine="709"/>
        <w:jc w:val="both"/>
        <w:rPr>
          <w:rFonts w:ascii="PT Astra Serif" w:hAnsi="PT Astra Serif" w:cs="Times New Roman"/>
          <w:sz w:val="26"/>
          <w:szCs w:val="26"/>
        </w:rPr>
      </w:pPr>
      <w:proofErr w:type="gramStart"/>
      <w:r w:rsidRPr="009A2CBF">
        <w:rPr>
          <w:rFonts w:ascii="PT Astra Serif" w:hAnsi="PT Astra Serif" w:cs="Times New Roman"/>
          <w:sz w:val="26"/>
          <w:szCs w:val="26"/>
        </w:rPr>
        <w:t xml:space="preserve">приобретение оборудования, технических средств и объектов </w:t>
      </w:r>
      <w:r w:rsidR="0094690B">
        <w:rPr>
          <w:rFonts w:ascii="PT Astra Serif" w:hAnsi="PT Astra Serif" w:cs="Times New Roman"/>
          <w:sz w:val="26"/>
          <w:szCs w:val="26"/>
        </w:rPr>
        <w:br/>
      </w:r>
      <w:r w:rsidRPr="009A2CBF">
        <w:rPr>
          <w:rFonts w:ascii="PT Astra Serif" w:hAnsi="PT Astra Serif" w:cs="Times New Roman"/>
          <w:sz w:val="26"/>
          <w:szCs w:val="26"/>
        </w:rPr>
        <w:t>для формирования доступной среды с учетом потребностей маломобильных групп населения и лиц с ограниченными возможностями здоровья (адаптированный вход, аппарель, бордюрный пандус (съезд), визуальные средства информации, подъемная платформа, система радиоинформирования и ориентирования лиц с нарушением зрения, тактильно-контрастные наземные и напольные указатели, текстофон, оборудование для тифлокомментирования и сурдоперевода и др.), включая доставку, монтаж, демонтаж, установку, погрузочно-разгрузочные</w:t>
      </w:r>
      <w:proofErr w:type="gramEnd"/>
      <w:r w:rsidRPr="009A2CBF">
        <w:rPr>
          <w:rFonts w:ascii="PT Astra Serif" w:hAnsi="PT Astra Serif" w:cs="Times New Roman"/>
          <w:sz w:val="26"/>
          <w:szCs w:val="26"/>
        </w:rPr>
        <w:t xml:space="preserve"> работы, пусконаладочные работы и обслуживание;</w:t>
      </w:r>
    </w:p>
    <w:p w:rsidR="008D3D8A" w:rsidRPr="009A2CBF" w:rsidRDefault="008D3D8A" w:rsidP="008D3D8A">
      <w:pPr>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приобретение мебели (включая доставку, погрузочно-разгрузочные работы, монтаж, установку</w:t>
      </w:r>
      <w:r w:rsidR="00391F98" w:rsidRPr="009A2CBF">
        <w:rPr>
          <w:rFonts w:ascii="PT Astra Serif" w:eastAsia="Times New Roman" w:hAnsi="PT Astra Serif" w:cs="Times New Roman"/>
          <w:sz w:val="26"/>
          <w:szCs w:val="26"/>
        </w:rPr>
        <w:t xml:space="preserve"> и</w:t>
      </w:r>
      <w:r w:rsidRPr="009A2CBF">
        <w:rPr>
          <w:rFonts w:ascii="PT Astra Serif" w:eastAsia="Times New Roman" w:hAnsi="PT Astra Serif" w:cs="Times New Roman"/>
          <w:sz w:val="26"/>
          <w:szCs w:val="26"/>
        </w:rPr>
        <w:t xml:space="preserve"> пусконаладочные работы);</w:t>
      </w:r>
    </w:p>
    <w:p w:rsidR="008D3D8A" w:rsidRPr="009A2CBF" w:rsidRDefault="008D3D8A" w:rsidP="008D3D8A">
      <w:pPr>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декорирование помещений и обеспечение навигации;</w:t>
      </w:r>
    </w:p>
    <w:p w:rsidR="008D3D8A" w:rsidRPr="009A2CBF" w:rsidRDefault="008D3D8A" w:rsidP="008D3D8A">
      <w:pPr>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обеспечение профессиональной переподготовки и повышения квалификации работников библиотеки;</w:t>
      </w:r>
    </w:p>
    <w:p w:rsidR="008D3D8A" w:rsidRPr="009A2CBF" w:rsidRDefault="00751D6F"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3</w:t>
      </w:r>
      <w:r w:rsidR="008D3D8A" w:rsidRPr="009A2CBF">
        <w:rPr>
          <w:rFonts w:ascii="PT Astra Serif" w:hAnsi="PT Astra Serif" w:cs="Times New Roman"/>
          <w:sz w:val="26"/>
          <w:szCs w:val="26"/>
        </w:rPr>
        <w:t xml:space="preserve">) </w:t>
      </w:r>
      <w:r w:rsidR="00414A43" w:rsidRPr="009A2CBF">
        <w:rPr>
          <w:rFonts w:ascii="PT Astra Serif" w:hAnsi="PT Astra Serif" w:cs="Times New Roman"/>
          <w:sz w:val="26"/>
          <w:szCs w:val="26"/>
        </w:rPr>
        <w:t>по поощрению</w:t>
      </w:r>
      <w:r w:rsidR="008D3D8A" w:rsidRPr="009A2CBF">
        <w:rPr>
          <w:rFonts w:ascii="PT Astra Serif" w:hAnsi="PT Astra Serif" w:cs="Times New Roman"/>
          <w:sz w:val="26"/>
          <w:szCs w:val="26"/>
        </w:rPr>
        <w:t xml:space="preserve"> домов культуры </w:t>
      </w:r>
      <w:proofErr w:type="gramStart"/>
      <w:r w:rsidR="008D3D8A" w:rsidRPr="009A2CBF">
        <w:rPr>
          <w:rFonts w:ascii="PT Astra Serif" w:hAnsi="PT Astra Serif" w:cs="Times New Roman"/>
          <w:sz w:val="26"/>
          <w:szCs w:val="26"/>
        </w:rPr>
        <w:t>на</w:t>
      </w:r>
      <w:proofErr w:type="gramEnd"/>
      <w:r w:rsidR="008D3D8A" w:rsidRPr="009A2CBF">
        <w:rPr>
          <w:rFonts w:ascii="PT Astra Serif" w:hAnsi="PT Astra Serif" w:cs="Times New Roman"/>
          <w:sz w:val="26"/>
          <w:szCs w:val="26"/>
        </w:rPr>
        <w:t>:</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текущий ремонт помещений дома культуры;</w:t>
      </w:r>
    </w:p>
    <w:p w:rsidR="009229E7" w:rsidRPr="009A2CBF" w:rsidRDefault="009229E7" w:rsidP="009229E7">
      <w:pPr>
        <w:pStyle w:val="ConsPlusNormal"/>
        <w:jc w:val="both"/>
        <w:rPr>
          <w:rFonts w:ascii="PT Astra Serif" w:eastAsia="PT Astra Serif" w:hAnsi="PT Astra Serif" w:cs="PT Astra Serif"/>
          <w:bCs/>
          <w:sz w:val="26"/>
          <w:szCs w:val="26"/>
        </w:rPr>
      </w:pPr>
      <w:r w:rsidRPr="009A2CBF">
        <w:rPr>
          <w:rFonts w:ascii="PT Astra Serif" w:eastAsia="PT Astra Serif" w:hAnsi="PT Astra Serif" w:cs="PT Astra Serif"/>
          <w:bCs/>
          <w:sz w:val="26"/>
          <w:szCs w:val="26"/>
        </w:rPr>
        <w:t>приобретение специального программного обеспечения для создания информационных и презентационных материалов, кино-, видео-, ауди</w:t>
      </w:r>
      <w:proofErr w:type="gramStart"/>
      <w:r w:rsidRPr="009A2CBF">
        <w:rPr>
          <w:rFonts w:ascii="PT Astra Serif" w:eastAsia="PT Astra Serif" w:hAnsi="PT Astra Serif" w:cs="PT Astra Serif"/>
          <w:bCs/>
          <w:sz w:val="26"/>
          <w:szCs w:val="26"/>
        </w:rPr>
        <w:t>о-</w:t>
      </w:r>
      <w:proofErr w:type="gramEnd"/>
      <w:r w:rsidRPr="009A2CBF">
        <w:rPr>
          <w:rFonts w:ascii="PT Astra Serif" w:eastAsia="PT Astra Serif" w:hAnsi="PT Astra Serif" w:cs="PT Astra Serif"/>
          <w:bCs/>
          <w:sz w:val="26"/>
          <w:szCs w:val="26"/>
        </w:rPr>
        <w:t>,</w:t>
      </w:r>
      <w:r w:rsidRPr="009A2CBF">
        <w:rPr>
          <w:rFonts w:ascii="PT Astra Serif" w:eastAsia="PT Astra Serif" w:hAnsi="PT Astra Serif" w:cs="PT Astra Serif"/>
          <w:bCs/>
          <w:sz w:val="26"/>
          <w:szCs w:val="26"/>
        </w:rPr>
        <w:br/>
        <w:t>и фотопродукции, а также мультимедийной продукции;</w:t>
      </w:r>
    </w:p>
    <w:p w:rsidR="008D3D8A" w:rsidRPr="009A2CBF" w:rsidRDefault="008D3D8A" w:rsidP="008D3D8A">
      <w:pPr>
        <w:pStyle w:val="ConsPlusNormal"/>
        <w:jc w:val="both"/>
        <w:rPr>
          <w:rFonts w:ascii="PT Astra Serif" w:hAnsi="PT Astra Serif" w:cs="Arial"/>
          <w:sz w:val="26"/>
          <w:szCs w:val="26"/>
        </w:rPr>
      </w:pPr>
      <w:r w:rsidRPr="009A2CBF">
        <w:rPr>
          <w:rFonts w:ascii="PT Astra Serif" w:hAnsi="PT Astra Serif" w:cs="Arial"/>
          <w:sz w:val="26"/>
          <w:szCs w:val="26"/>
        </w:rPr>
        <w:t>приобретение оборудования и технических средств,</w:t>
      </w:r>
      <w:r w:rsidR="00BC42EE" w:rsidRPr="009A2CBF">
        <w:rPr>
          <w:rFonts w:ascii="PT Astra Serif" w:hAnsi="PT Astra Serif" w:cs="Arial"/>
          <w:sz w:val="26"/>
          <w:szCs w:val="26"/>
        </w:rPr>
        <w:t xml:space="preserve"> необходимых</w:t>
      </w:r>
      <w:r w:rsidR="00BC42EE" w:rsidRPr="009A2CBF">
        <w:rPr>
          <w:rFonts w:ascii="PT Astra Serif" w:hAnsi="PT Astra Serif" w:cs="Arial"/>
          <w:sz w:val="26"/>
          <w:szCs w:val="26"/>
        </w:rPr>
        <w:br/>
      </w:r>
      <w:r w:rsidRPr="009A2CBF">
        <w:rPr>
          <w:rFonts w:ascii="PT Astra Serif" w:hAnsi="PT Astra Serif" w:cs="Arial"/>
          <w:sz w:val="26"/>
          <w:szCs w:val="26"/>
        </w:rPr>
        <w:t>для деятельности дома культуры (включая доставку, погрузочно-разгрузочные работы, монтаж, установку</w:t>
      </w:r>
      <w:r w:rsidR="00202667" w:rsidRPr="009A2CBF">
        <w:rPr>
          <w:rFonts w:ascii="PT Astra Serif" w:hAnsi="PT Astra Serif" w:cs="Arial"/>
          <w:sz w:val="26"/>
          <w:szCs w:val="26"/>
        </w:rPr>
        <w:t xml:space="preserve"> и</w:t>
      </w:r>
      <w:r w:rsidRPr="009A2CBF">
        <w:rPr>
          <w:rFonts w:ascii="PT Astra Serif" w:hAnsi="PT Astra Serif" w:cs="Arial"/>
          <w:sz w:val="26"/>
          <w:szCs w:val="26"/>
        </w:rPr>
        <w:t xml:space="preserve"> пусконаладочные работы);</w:t>
      </w:r>
    </w:p>
    <w:p w:rsidR="009E7008" w:rsidRPr="009A2CBF" w:rsidRDefault="009E7008" w:rsidP="009E7008">
      <w:pPr>
        <w:spacing w:after="0" w:line="240" w:lineRule="auto"/>
        <w:ind w:firstLine="709"/>
        <w:jc w:val="both"/>
        <w:rPr>
          <w:rFonts w:ascii="PT Astra Serif" w:hAnsi="PT Astra Serif" w:cs="Times New Roman"/>
          <w:sz w:val="26"/>
          <w:szCs w:val="26"/>
        </w:rPr>
      </w:pPr>
      <w:proofErr w:type="gramStart"/>
      <w:r w:rsidRPr="009A2CBF">
        <w:rPr>
          <w:rFonts w:ascii="PT Astra Serif" w:hAnsi="PT Astra Serif" w:cs="Times New Roman"/>
          <w:sz w:val="26"/>
          <w:szCs w:val="26"/>
        </w:rPr>
        <w:t>приобретение оборудования, технических средств и объектов для формирования доступной среды с учетом потребностей маломобильных групп населения и лиц с ограниченными возможностями здоровья (адаптированный вход, аппарель, бордюрный пандус (съезд), визуальные средства информации, подъемная платформа, система радиоинформирования и ориентирования лиц с нарушением зрения, тактильно-контрастные наземные и напольные указатели, текстофон, оборудование для тифлокомментирования и сурдоперевода и др.), включая доставку, монтаж, демонтаж, установку, погрузочно-разгрузочные</w:t>
      </w:r>
      <w:proofErr w:type="gramEnd"/>
      <w:r w:rsidRPr="009A2CBF">
        <w:rPr>
          <w:rFonts w:ascii="PT Astra Serif" w:hAnsi="PT Astra Serif" w:cs="Times New Roman"/>
          <w:sz w:val="26"/>
          <w:szCs w:val="26"/>
        </w:rPr>
        <w:t xml:space="preserve"> работы, пусконаладочные работы и обслуживание;</w:t>
      </w:r>
    </w:p>
    <w:p w:rsidR="008D3D8A" w:rsidRPr="009A2CBF" w:rsidRDefault="008D3D8A" w:rsidP="008D3D8A">
      <w:pPr>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приобретение мебели (включая доставку, погрузочно-разгрузочные работы, монтаж, установку</w:t>
      </w:r>
      <w:r w:rsidR="00880DE6" w:rsidRPr="009A2CBF">
        <w:rPr>
          <w:rFonts w:ascii="PT Astra Serif" w:eastAsia="Times New Roman" w:hAnsi="PT Astra Serif" w:cs="Times New Roman"/>
          <w:sz w:val="26"/>
          <w:szCs w:val="26"/>
        </w:rPr>
        <w:t xml:space="preserve"> и </w:t>
      </w:r>
      <w:r w:rsidRPr="009A2CBF">
        <w:rPr>
          <w:rFonts w:ascii="PT Astra Serif" w:eastAsia="Times New Roman" w:hAnsi="PT Astra Serif" w:cs="Times New Roman"/>
          <w:sz w:val="26"/>
          <w:szCs w:val="26"/>
        </w:rPr>
        <w:t>пусконаладочные работы);</w:t>
      </w:r>
    </w:p>
    <w:p w:rsidR="008D3D8A" w:rsidRPr="009A2CBF" w:rsidRDefault="008D3D8A" w:rsidP="008D3D8A">
      <w:pPr>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декорирование помещений и обеспечение навигации;</w:t>
      </w:r>
    </w:p>
    <w:p w:rsidR="008D3D8A" w:rsidRPr="009A2CBF" w:rsidRDefault="008D3D8A" w:rsidP="008D3D8A">
      <w:pPr>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обеспечение профессиональной переподготовки и повышения квалификации работников дома культуры.</w:t>
      </w:r>
    </w:p>
    <w:p w:rsidR="008D3D8A" w:rsidRPr="009A2CBF" w:rsidRDefault="00320D63"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5</w:t>
      </w:r>
      <w:r w:rsidR="008D3D8A" w:rsidRPr="009A2CBF">
        <w:rPr>
          <w:rFonts w:ascii="PT Astra Serif" w:hAnsi="PT Astra Serif" w:cs="Calibri"/>
          <w:sz w:val="26"/>
          <w:szCs w:val="26"/>
        </w:rPr>
        <w:t xml:space="preserve">. Субсидия по мероприятиям, предусмотренным </w:t>
      </w:r>
      <w:hyperlink w:anchor="P806">
        <w:r w:rsidR="008D3D8A" w:rsidRPr="009A2CBF">
          <w:rPr>
            <w:rFonts w:ascii="PT Astra Serif" w:hAnsi="PT Astra Serif" w:cs="Calibri"/>
            <w:sz w:val="26"/>
            <w:szCs w:val="26"/>
          </w:rPr>
          <w:t>пунктом 2</w:t>
        </w:r>
      </w:hyperlink>
      <w:r w:rsidR="008D3D8A" w:rsidRPr="009A2CBF">
        <w:rPr>
          <w:rFonts w:ascii="PT Astra Serif" w:hAnsi="PT Astra Serif" w:cs="Calibri"/>
          <w:sz w:val="26"/>
          <w:szCs w:val="26"/>
        </w:rPr>
        <w:t xml:space="preserve"> настоящего Порядка, предоставляется на конкурсной основе (далее – Конкурсный отбор).</w:t>
      </w:r>
    </w:p>
    <w:p w:rsidR="00B14E20" w:rsidRPr="009A2CBF" w:rsidRDefault="00B14E20" w:rsidP="00B14E20">
      <w:pPr>
        <w:widowControl w:val="0"/>
        <w:spacing w:after="0" w:line="240" w:lineRule="auto"/>
        <w:ind w:firstLine="709"/>
        <w:jc w:val="both"/>
        <w:rPr>
          <w:rFonts w:ascii="PT Astra Serif" w:eastAsia="Calibri" w:hAnsi="PT Astra Serif" w:cs="Times New Roman"/>
          <w:sz w:val="26"/>
          <w:szCs w:val="26"/>
        </w:rPr>
      </w:pPr>
      <w:r w:rsidRPr="009A2CBF">
        <w:rPr>
          <w:rFonts w:ascii="PT Astra Serif" w:eastAsia="Calibri" w:hAnsi="PT Astra Serif" w:cs="Times New Roman"/>
          <w:sz w:val="26"/>
          <w:szCs w:val="26"/>
        </w:rPr>
        <w:t xml:space="preserve">Муниципальные образования определяются </w:t>
      </w:r>
      <w:r w:rsidR="00751D6F" w:rsidRPr="009A2CBF">
        <w:rPr>
          <w:rFonts w:ascii="PT Astra Serif" w:eastAsia="Calibri" w:hAnsi="PT Astra Serif" w:cs="Times New Roman"/>
          <w:sz w:val="26"/>
          <w:szCs w:val="26"/>
        </w:rPr>
        <w:t>по результатам К</w:t>
      </w:r>
      <w:r w:rsidRPr="009A2CBF">
        <w:rPr>
          <w:rFonts w:ascii="PT Astra Serif" w:eastAsia="Calibri" w:hAnsi="PT Astra Serif" w:cs="Times New Roman"/>
          <w:sz w:val="26"/>
          <w:szCs w:val="26"/>
        </w:rPr>
        <w:t>онкурсного отбора, проводимого Министерством культуры Российской Федерации.</w:t>
      </w:r>
    </w:p>
    <w:p w:rsidR="00B14E20" w:rsidRPr="009A2CBF" w:rsidRDefault="00B14E20" w:rsidP="00B14E20">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6. Перечень документов, предоставляемых муниципальными образованиями для получения Субсидии:</w:t>
      </w:r>
    </w:p>
    <w:p w:rsidR="00B14E20" w:rsidRPr="009A2CBF" w:rsidRDefault="00B14E20" w:rsidP="00B14E20">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заявка от муниципального образования Томской области на предоставление Субсидии с указанием сведений о размере финансового обеспечения мероприятий за счет средств местного бюджета по форме, утвержденной Министерством культуры </w:t>
      </w:r>
      <w:r w:rsidRPr="009A2CBF">
        <w:rPr>
          <w:rFonts w:ascii="PT Astra Serif" w:hAnsi="PT Astra Serif"/>
          <w:sz w:val="26"/>
          <w:szCs w:val="26"/>
        </w:rPr>
        <w:t>Российской Федерации.</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К заявке прилагаются следующие документы и сведения:</w:t>
      </w:r>
    </w:p>
    <w:p w:rsidR="008D3D8A" w:rsidRPr="009A2CBF" w:rsidRDefault="00751D6F"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1</w:t>
      </w:r>
      <w:r w:rsidR="008D3D8A" w:rsidRPr="009A2CBF">
        <w:rPr>
          <w:rFonts w:ascii="PT Astra Serif" w:hAnsi="PT Astra Serif" w:cs="Times New Roman"/>
          <w:sz w:val="26"/>
          <w:szCs w:val="26"/>
        </w:rPr>
        <w:t>) для создания детских центров:</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заполненная анкета по форме, утвержденной Министерством культуры</w:t>
      </w:r>
      <w:r w:rsidRPr="009A2CBF">
        <w:rPr>
          <w:rFonts w:ascii="PT Astra Serif" w:hAnsi="PT Astra Serif"/>
          <w:sz w:val="26"/>
          <w:szCs w:val="26"/>
        </w:rPr>
        <w:br/>
      </w:r>
      <w:r w:rsidRPr="009A2CBF">
        <w:rPr>
          <w:rFonts w:ascii="PT Astra Serif" w:hAnsi="PT Astra Serif" w:cs="Times New Roman"/>
          <w:sz w:val="26"/>
          <w:szCs w:val="26"/>
        </w:rPr>
        <w:t>Российской Федерации;</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концепция и дизайн-концепция (с обязательной фотофиксацией отдельно</w:t>
      </w:r>
      <w:r w:rsidRPr="009A2CBF">
        <w:rPr>
          <w:rFonts w:ascii="PT Astra Serif" w:hAnsi="PT Astra Serif"/>
          <w:sz w:val="26"/>
          <w:szCs w:val="26"/>
        </w:rPr>
        <w:br/>
      </w:r>
      <w:r w:rsidRPr="009A2CBF">
        <w:rPr>
          <w:rFonts w:ascii="PT Astra Serif" w:hAnsi="PT Astra Serif" w:cs="Times New Roman"/>
          <w:sz w:val="26"/>
          <w:szCs w:val="26"/>
        </w:rPr>
        <w:t>выделенного помещения (помещений) в учреждении культуры, где планируется</w:t>
      </w:r>
      <w:r w:rsidRPr="009A2CBF">
        <w:rPr>
          <w:rFonts w:ascii="PT Astra Serif" w:hAnsi="PT Astra Serif"/>
          <w:sz w:val="26"/>
          <w:szCs w:val="26"/>
        </w:rPr>
        <w:br/>
      </w:r>
      <w:r w:rsidRPr="009A2CBF">
        <w:rPr>
          <w:rFonts w:ascii="PT Astra Serif" w:hAnsi="PT Astra Serif" w:cs="Times New Roman"/>
          <w:sz w:val="26"/>
          <w:szCs w:val="26"/>
        </w:rPr>
        <w:t>размещение детского центра);</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предварительная смета расходов на планируемые мероприятия</w:t>
      </w:r>
      <w:r w:rsidR="00751D6F" w:rsidRPr="009A2CBF">
        <w:rPr>
          <w:rFonts w:ascii="PT Astra Serif" w:hAnsi="PT Astra Serif" w:cs="Times New Roman"/>
          <w:sz w:val="26"/>
          <w:szCs w:val="26"/>
        </w:rPr>
        <w:t>, предусмотренные подпунктом 1)</w:t>
      </w:r>
      <w:r w:rsidRPr="009A2CBF">
        <w:rPr>
          <w:rFonts w:ascii="PT Astra Serif" w:hAnsi="PT Astra Serif" w:cs="Times New Roman"/>
          <w:sz w:val="26"/>
          <w:szCs w:val="26"/>
        </w:rPr>
        <w:t xml:space="preserve"> пункта 4</w:t>
      </w:r>
      <w:r w:rsidR="00751D6F" w:rsidRPr="009A2CBF">
        <w:rPr>
          <w:rFonts w:ascii="PT Astra Serif" w:hAnsi="PT Astra Serif" w:cs="Times New Roman"/>
          <w:sz w:val="26"/>
          <w:szCs w:val="26"/>
        </w:rPr>
        <w:t xml:space="preserve"> настоящего</w:t>
      </w:r>
      <w:r w:rsidRPr="009A2CBF">
        <w:rPr>
          <w:rFonts w:ascii="PT Astra Serif" w:hAnsi="PT Astra Serif" w:cs="Times New Roman"/>
          <w:sz w:val="26"/>
          <w:szCs w:val="26"/>
        </w:rPr>
        <w:t xml:space="preserve"> Порядка;</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план организации и проведения культурно-просветительских, социально</w:t>
      </w:r>
      <w:r w:rsidRPr="009A2CBF">
        <w:rPr>
          <w:rFonts w:ascii="PT Astra Serif" w:hAnsi="PT Astra Serif"/>
          <w:sz w:val="26"/>
          <w:szCs w:val="26"/>
        </w:rPr>
        <w:br/>
      </w:r>
      <w:r w:rsidRPr="009A2CBF">
        <w:rPr>
          <w:rFonts w:ascii="PT Astra Serif" w:hAnsi="PT Astra Serif" w:cs="Times New Roman"/>
          <w:sz w:val="26"/>
          <w:szCs w:val="26"/>
        </w:rPr>
        <w:t>значимых мероприятий на следующий год после создания детского центра;</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гарантийное письмо муниципального образования об обязательствах </w:t>
      </w:r>
      <w:r w:rsidRPr="009A2CBF">
        <w:rPr>
          <w:rFonts w:ascii="PT Astra Serif" w:hAnsi="PT Astra Serif" w:cs="Calibri"/>
          <w:sz w:val="26"/>
          <w:szCs w:val="26"/>
        </w:rPr>
        <w:br/>
        <w:t>по софинансированию мероприятий;</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утвержденная муниципальная программа (в случае, если на день подачи документов муниципальная программа еще не утверждена, проект муниципальной программы), в рамках реализации которой планиру</w:t>
      </w:r>
      <w:r w:rsidR="00207C4E">
        <w:rPr>
          <w:rFonts w:ascii="PT Astra Serif" w:hAnsi="PT Astra Serif" w:cs="Calibri"/>
          <w:sz w:val="26"/>
          <w:szCs w:val="26"/>
        </w:rPr>
        <w:t>ется финансирование мероприятий;</w:t>
      </w:r>
    </w:p>
    <w:p w:rsidR="008D3D8A" w:rsidRPr="009A2CBF" w:rsidRDefault="00751D6F"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2</w:t>
      </w:r>
      <w:r w:rsidR="008D3D8A" w:rsidRPr="009A2CBF">
        <w:rPr>
          <w:rFonts w:ascii="PT Astra Serif" w:hAnsi="PT Astra Serif" w:cs="Times New Roman"/>
          <w:sz w:val="26"/>
          <w:szCs w:val="26"/>
        </w:rPr>
        <w:t>) для конкурса библиотек:</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заполненная анкета по форме, утвержденной Министерством культуры</w:t>
      </w:r>
      <w:r w:rsidRPr="009A2CBF">
        <w:rPr>
          <w:rFonts w:ascii="PT Astra Serif" w:hAnsi="PT Astra Serif"/>
          <w:sz w:val="26"/>
          <w:szCs w:val="26"/>
        </w:rPr>
        <w:br/>
      </w:r>
      <w:r w:rsidRPr="009A2CBF">
        <w:rPr>
          <w:rFonts w:ascii="PT Astra Serif" w:hAnsi="PT Astra Serif" w:cs="Times New Roman"/>
          <w:sz w:val="26"/>
          <w:szCs w:val="26"/>
        </w:rPr>
        <w:t>Российской Федерации, с указанием тематического направления практики работы;</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предварительная смета расходов на планируемые мероприятия</w:t>
      </w:r>
      <w:r w:rsidR="00751D6F" w:rsidRPr="009A2CBF">
        <w:rPr>
          <w:rFonts w:ascii="PT Astra Serif" w:hAnsi="PT Astra Serif" w:cs="Times New Roman"/>
          <w:sz w:val="26"/>
          <w:szCs w:val="26"/>
        </w:rPr>
        <w:t>, предусмотренные подпунктом 2)</w:t>
      </w:r>
      <w:r w:rsidRPr="009A2CBF">
        <w:rPr>
          <w:rFonts w:ascii="PT Astra Serif" w:hAnsi="PT Astra Serif" w:cs="Times New Roman"/>
          <w:sz w:val="26"/>
          <w:szCs w:val="26"/>
        </w:rPr>
        <w:t xml:space="preserve"> пункта 4 </w:t>
      </w:r>
      <w:r w:rsidR="00751D6F" w:rsidRPr="009A2CBF">
        <w:rPr>
          <w:rFonts w:ascii="PT Astra Serif" w:hAnsi="PT Astra Serif" w:cs="Times New Roman"/>
          <w:sz w:val="26"/>
          <w:szCs w:val="26"/>
        </w:rPr>
        <w:t>настоящего Порядка</w:t>
      </w:r>
      <w:r w:rsidRPr="009A2CBF">
        <w:rPr>
          <w:rFonts w:ascii="PT Astra Serif" w:hAnsi="PT Astra Serif" w:cs="Times New Roman"/>
          <w:sz w:val="26"/>
          <w:szCs w:val="26"/>
        </w:rPr>
        <w:t>;</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гарантийное письмо муниципального образования об обязательствах </w:t>
      </w:r>
      <w:r w:rsidRPr="009A2CBF">
        <w:rPr>
          <w:rFonts w:ascii="PT Astra Serif" w:hAnsi="PT Astra Serif" w:cs="Calibri"/>
          <w:sz w:val="26"/>
          <w:szCs w:val="26"/>
        </w:rPr>
        <w:br/>
        <w:t>по софинансированию мероприятий;</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утвержденная муниципальная программа (в случае, если на день подачи документов муниципальная программа еще не утверждена, проект муниципальной программы), в рамках реализации которой планиру</w:t>
      </w:r>
      <w:r w:rsidR="00207C4E">
        <w:rPr>
          <w:rFonts w:ascii="PT Astra Serif" w:hAnsi="PT Astra Serif" w:cs="Calibri"/>
          <w:sz w:val="26"/>
          <w:szCs w:val="26"/>
        </w:rPr>
        <w:t>ется финансирование мероприятий;</w:t>
      </w:r>
    </w:p>
    <w:p w:rsidR="008D3D8A" w:rsidRPr="009A2CBF" w:rsidRDefault="007B79D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3</w:t>
      </w:r>
      <w:r w:rsidR="008D3D8A" w:rsidRPr="009A2CBF">
        <w:rPr>
          <w:rFonts w:ascii="PT Astra Serif" w:hAnsi="PT Astra Serif" w:cs="Times New Roman"/>
          <w:sz w:val="26"/>
          <w:szCs w:val="26"/>
        </w:rPr>
        <w:t>) для конкурса домов культуры:</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заполненная анкета по форме, утвержденной Министерством культуры</w:t>
      </w:r>
      <w:r w:rsidRPr="009A2CBF">
        <w:rPr>
          <w:rFonts w:ascii="PT Astra Serif" w:hAnsi="PT Astra Serif"/>
          <w:sz w:val="26"/>
          <w:szCs w:val="26"/>
        </w:rPr>
        <w:br/>
      </w:r>
      <w:r w:rsidRPr="009A2CBF">
        <w:rPr>
          <w:rFonts w:ascii="PT Astra Serif" w:hAnsi="PT Astra Serif" w:cs="Times New Roman"/>
          <w:sz w:val="26"/>
          <w:szCs w:val="26"/>
        </w:rPr>
        <w:t>Российской Федерации, с указанием тематического направления практики работы;</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предварительная смета расходов на планируемые мероприятия</w:t>
      </w:r>
      <w:r w:rsidR="007B79DA" w:rsidRPr="009A2CBF">
        <w:rPr>
          <w:rFonts w:ascii="PT Astra Serif" w:hAnsi="PT Astra Serif" w:cs="Times New Roman"/>
          <w:sz w:val="26"/>
          <w:szCs w:val="26"/>
        </w:rPr>
        <w:t>, предусмотренные подпунктом 3)</w:t>
      </w:r>
      <w:r w:rsidRPr="009A2CBF">
        <w:rPr>
          <w:rFonts w:ascii="PT Astra Serif" w:hAnsi="PT Astra Serif" w:cs="Times New Roman"/>
          <w:sz w:val="26"/>
          <w:szCs w:val="26"/>
        </w:rPr>
        <w:t xml:space="preserve"> пункта 4 </w:t>
      </w:r>
      <w:r w:rsidR="007B79DA" w:rsidRPr="009A2CBF">
        <w:rPr>
          <w:rFonts w:ascii="PT Astra Serif" w:hAnsi="PT Astra Serif" w:cs="Times New Roman"/>
          <w:sz w:val="26"/>
          <w:szCs w:val="26"/>
        </w:rPr>
        <w:t>настоящего Порядка</w:t>
      </w:r>
      <w:r w:rsidRPr="009A2CBF">
        <w:rPr>
          <w:rFonts w:ascii="PT Astra Serif" w:hAnsi="PT Astra Serif" w:cs="Times New Roman"/>
          <w:sz w:val="26"/>
          <w:szCs w:val="26"/>
        </w:rPr>
        <w:t>;</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гарантийное письмо муниципального образования об обязательствах </w:t>
      </w:r>
      <w:r w:rsidRPr="009A2CBF">
        <w:rPr>
          <w:rFonts w:ascii="PT Astra Serif" w:hAnsi="PT Astra Serif" w:cs="Calibri"/>
          <w:sz w:val="26"/>
          <w:szCs w:val="26"/>
        </w:rPr>
        <w:br/>
        <w:t>по софинансированию мероприятий;</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утвержденная муниципальная программа (в случае, если на день подачи документов муниципальная программа еще не утверждена, проект муниципальной программы), в рамках реализации которой планируется финансирование мероприятий.</w:t>
      </w:r>
    </w:p>
    <w:p w:rsidR="00B14E20" w:rsidRPr="009A2CBF" w:rsidRDefault="007B79DA" w:rsidP="00B14E20">
      <w:pPr>
        <w:widowControl w:val="0"/>
        <w:autoSpaceDE w:val="0"/>
        <w:autoSpaceDN w:val="0"/>
        <w:spacing w:after="0" w:line="240" w:lineRule="auto"/>
        <w:ind w:firstLine="709"/>
        <w:jc w:val="both"/>
        <w:rPr>
          <w:rFonts w:ascii="PT Astra Serif" w:hAnsi="PT Astra Serif" w:cs="Times New Roman"/>
          <w:sz w:val="26"/>
          <w:szCs w:val="26"/>
        </w:rPr>
      </w:pPr>
      <w:proofErr w:type="gramStart"/>
      <w:r w:rsidRPr="009A2CBF">
        <w:rPr>
          <w:rFonts w:ascii="PT Astra Serif" w:hAnsi="PT Astra Serif" w:cs="Times New Roman"/>
          <w:sz w:val="26"/>
          <w:szCs w:val="26"/>
        </w:rPr>
        <w:t>Для участи</w:t>
      </w:r>
      <w:r w:rsidR="0064390A" w:rsidRPr="009A2CBF">
        <w:rPr>
          <w:rFonts w:ascii="PT Astra Serif" w:hAnsi="PT Astra Serif" w:cs="Times New Roman"/>
          <w:sz w:val="26"/>
          <w:szCs w:val="26"/>
        </w:rPr>
        <w:t>я</w:t>
      </w:r>
      <w:r w:rsidRPr="009A2CBF">
        <w:rPr>
          <w:rFonts w:ascii="PT Astra Serif" w:hAnsi="PT Astra Serif" w:cs="Times New Roman"/>
          <w:sz w:val="26"/>
          <w:szCs w:val="26"/>
        </w:rPr>
        <w:t xml:space="preserve"> в</w:t>
      </w:r>
      <w:r w:rsidR="00B14E20" w:rsidRPr="009A2CBF">
        <w:rPr>
          <w:rFonts w:ascii="PT Astra Serif" w:hAnsi="PT Astra Serif" w:cs="Times New Roman"/>
          <w:sz w:val="26"/>
          <w:szCs w:val="26"/>
        </w:rPr>
        <w:t xml:space="preserve"> </w:t>
      </w:r>
      <w:r w:rsidRPr="009A2CBF">
        <w:rPr>
          <w:rFonts w:ascii="PT Astra Serif" w:hAnsi="PT Astra Serif" w:cs="Times New Roman"/>
          <w:sz w:val="26"/>
          <w:szCs w:val="26"/>
        </w:rPr>
        <w:t xml:space="preserve">Конкурсном </w:t>
      </w:r>
      <w:r w:rsidR="00B14E20" w:rsidRPr="009A2CBF">
        <w:rPr>
          <w:rFonts w:ascii="PT Astra Serif" w:hAnsi="PT Astra Serif" w:cs="Times New Roman"/>
          <w:sz w:val="26"/>
          <w:szCs w:val="26"/>
        </w:rPr>
        <w:t xml:space="preserve">отборе в </w:t>
      </w:r>
      <w:r w:rsidRPr="009A2CBF">
        <w:rPr>
          <w:rFonts w:ascii="PT Astra Serif" w:hAnsi="PT Astra Serif" w:cs="Times New Roman"/>
          <w:sz w:val="26"/>
          <w:szCs w:val="26"/>
        </w:rPr>
        <w:t>целях предоставления С</w:t>
      </w:r>
      <w:r w:rsidR="00A7157C" w:rsidRPr="009A2CBF">
        <w:rPr>
          <w:rFonts w:ascii="PT Astra Serif" w:hAnsi="PT Astra Serif" w:cs="Times New Roman"/>
          <w:sz w:val="26"/>
          <w:szCs w:val="26"/>
        </w:rPr>
        <w:t>убсидии</w:t>
      </w:r>
      <w:r w:rsidR="00A7157C" w:rsidRPr="009A2CBF">
        <w:rPr>
          <w:rFonts w:ascii="PT Astra Serif" w:hAnsi="PT Astra Serif" w:cs="Times New Roman"/>
          <w:sz w:val="26"/>
          <w:szCs w:val="26"/>
        </w:rPr>
        <w:br/>
      </w:r>
      <w:r w:rsidR="00B14E20" w:rsidRPr="009A2CBF">
        <w:rPr>
          <w:rFonts w:ascii="PT Astra Serif" w:hAnsi="PT Astra Serif" w:cs="Times New Roman"/>
          <w:sz w:val="26"/>
          <w:szCs w:val="26"/>
        </w:rPr>
        <w:t>на создание детского центра</w:t>
      </w:r>
      <w:r w:rsidRPr="009A2CBF">
        <w:rPr>
          <w:rFonts w:ascii="PT Astra Serif" w:hAnsi="PT Astra Serif" w:cs="Times New Roman"/>
          <w:sz w:val="26"/>
          <w:szCs w:val="26"/>
        </w:rPr>
        <w:t xml:space="preserve"> </w:t>
      </w:r>
      <w:r w:rsidR="00B14E20" w:rsidRPr="009A2CBF">
        <w:rPr>
          <w:rFonts w:ascii="PT Astra Serif" w:hAnsi="PT Astra Serif" w:cs="Times New Roman"/>
          <w:sz w:val="26"/>
          <w:szCs w:val="26"/>
        </w:rPr>
        <w:t xml:space="preserve">не допускаются к участию библиотеки, ранее признанные победителями в отборе субъектов Российской Федерации </w:t>
      </w:r>
      <w:r w:rsidR="00207C4E">
        <w:rPr>
          <w:rFonts w:ascii="PT Astra Serif" w:hAnsi="PT Astra Serif" w:cs="Times New Roman"/>
          <w:sz w:val="26"/>
          <w:szCs w:val="26"/>
        </w:rPr>
        <w:br/>
      </w:r>
      <w:r w:rsidR="00B14E20" w:rsidRPr="009A2CBF">
        <w:rPr>
          <w:rFonts w:ascii="PT Astra Serif" w:hAnsi="PT Astra Serif" w:cs="Times New Roman"/>
          <w:sz w:val="26"/>
          <w:szCs w:val="26"/>
        </w:rPr>
        <w:t>для предоставления субсидий, проводимом Министерством культуры Российской Федерации в соответствии с Правилами проведения отбора субъектов Российской Федерации для предоставления субсидий из федерального бюджета бюджетам субъектов Российской Федерации на создание модельных муниципальных библиотек, предусмотренных приложением</w:t>
      </w:r>
      <w:proofErr w:type="gramEnd"/>
      <w:r w:rsidR="00B14E20" w:rsidRPr="009A2CBF">
        <w:rPr>
          <w:rFonts w:ascii="PT Astra Serif" w:hAnsi="PT Astra Serif" w:cs="Times New Roman"/>
          <w:sz w:val="26"/>
          <w:szCs w:val="26"/>
        </w:rPr>
        <w:t xml:space="preserve"> № 33 к государственной программе Российской Федерации «Развитие культуры», утвержденной постановлением Правительства Российской Федерации от 15.04.2014 № 317.</w:t>
      </w:r>
    </w:p>
    <w:p w:rsidR="008D3D8A" w:rsidRPr="009A2CBF" w:rsidRDefault="00311B4E"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7</w:t>
      </w:r>
      <w:r w:rsidR="008D3D8A" w:rsidRPr="009A2CBF">
        <w:rPr>
          <w:rFonts w:ascii="PT Astra Serif" w:hAnsi="PT Astra Serif" w:cs="Calibri"/>
          <w:sz w:val="26"/>
          <w:szCs w:val="26"/>
        </w:rPr>
        <w:t>. Условия предоставления Субсидии местному бюджету:</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w:t>
      </w:r>
      <w:r w:rsidR="0064390A" w:rsidRPr="009A2CBF">
        <w:rPr>
          <w:rFonts w:ascii="PT Astra Serif" w:hAnsi="PT Astra Serif" w:cs="Calibri"/>
          <w:sz w:val="26"/>
          <w:szCs w:val="26"/>
        </w:rPr>
        <w:t>,</w:t>
      </w:r>
      <w:r w:rsidRPr="009A2CBF">
        <w:rPr>
          <w:rFonts w:ascii="PT Astra Serif" w:hAnsi="PT Astra Serif" w:cs="Calibri"/>
          <w:sz w:val="26"/>
          <w:szCs w:val="26"/>
        </w:rPr>
        <w:t xml:space="preserve"> в объеме, необходимом для их исполнения, включая размер планируемой к предоставлению из бюджета Томской области Субсидии;</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 xml:space="preserve">2) заключение соглашения о предоставлении из областного бюджета Субсидии местному бюджету (далее – Соглашение) в соответствии с типовой формой, установленной Министерством финансов Российской Федерации, </w:t>
      </w:r>
      <w:r w:rsidRPr="009A2CBF">
        <w:rPr>
          <w:rFonts w:ascii="PT Astra Serif" w:hAnsi="PT Astra Serif" w:cs="Calibri"/>
          <w:sz w:val="26"/>
          <w:szCs w:val="26"/>
        </w:rPr>
        <w:br/>
        <w:t xml:space="preserve">с использованием Государственной интегрированной информационной системы </w:t>
      </w:r>
      <w:r w:rsidR="0064390A" w:rsidRPr="009A2CBF">
        <w:rPr>
          <w:rFonts w:ascii="PT Astra Serif" w:hAnsi="PT Astra Serif" w:cs="Calibri"/>
          <w:sz w:val="26"/>
          <w:szCs w:val="26"/>
        </w:rPr>
        <w:t xml:space="preserve">управления общественными финансами </w:t>
      </w:r>
      <w:r w:rsidRPr="009A2CBF">
        <w:rPr>
          <w:rFonts w:ascii="PT Astra Serif" w:hAnsi="PT Astra Serif" w:cs="Calibri"/>
          <w:sz w:val="26"/>
          <w:szCs w:val="26"/>
        </w:rPr>
        <w:t xml:space="preserve">«Электронный бюджет»,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w:t>
      </w:r>
      <w:r w:rsidRPr="009A2CBF">
        <w:rPr>
          <w:rFonts w:ascii="PT Astra Serif" w:hAnsi="PT Astra Serif" w:cs="Calibri"/>
          <w:sz w:val="26"/>
          <w:szCs w:val="26"/>
        </w:rPr>
        <w:br/>
        <w:t>за неисполнение предусмотренных Соглашением обязательств;</w:t>
      </w:r>
      <w:proofErr w:type="gramEnd"/>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3) наличие утвержденной муниципальной программы, включающей мероприятие, в целях софинансирования которого предоставляется Субсидия;</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4) 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8D3D8A" w:rsidRPr="009A2CBF" w:rsidRDefault="00311B4E"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8</w:t>
      </w:r>
      <w:r w:rsidR="008D3D8A" w:rsidRPr="009A2CBF">
        <w:rPr>
          <w:rFonts w:ascii="PT Astra Serif" w:hAnsi="PT Astra Serif" w:cs="Calibri"/>
          <w:sz w:val="26"/>
          <w:szCs w:val="26"/>
        </w:rPr>
        <w:t>. Методика расчета Субсидии местному бюджету:</w:t>
      </w: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rPr>
      </w:pP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lang w:val="en-US"/>
        </w:rPr>
      </w:pPr>
      <w:proofErr w:type="gramStart"/>
      <w:r w:rsidRPr="009A2CBF">
        <w:rPr>
          <w:rFonts w:ascii="PT Astra Serif" w:hAnsi="PT Astra Serif" w:cs="Calibri"/>
          <w:sz w:val="26"/>
          <w:szCs w:val="26"/>
          <w:lang w:val="en-US"/>
        </w:rPr>
        <w:t>Vi</w:t>
      </w:r>
      <w:proofErr w:type="gramEnd"/>
      <w:r w:rsidRPr="009A2CBF">
        <w:rPr>
          <w:rFonts w:ascii="PT Astra Serif" w:hAnsi="PT Astra Serif" w:cs="Calibri"/>
          <w:sz w:val="26"/>
          <w:szCs w:val="26"/>
          <w:lang w:val="en-US"/>
        </w:rPr>
        <w:t xml:space="preserve"> = V1i + V2i + V3i,    </w:t>
      </w:r>
      <w:r w:rsidRPr="009A2CBF">
        <w:rPr>
          <w:rFonts w:ascii="PT Astra Serif" w:hAnsi="PT Astra Serif" w:cs="Calibri"/>
          <w:sz w:val="26"/>
          <w:szCs w:val="26"/>
        </w:rPr>
        <w:t>где</w:t>
      </w:r>
      <w:r w:rsidRPr="009A2CBF">
        <w:rPr>
          <w:rFonts w:ascii="PT Astra Serif" w:hAnsi="PT Astra Serif" w:cs="Calibri"/>
          <w:sz w:val="26"/>
          <w:szCs w:val="26"/>
          <w:lang w:val="en-US"/>
        </w:rPr>
        <w:t>:</w:t>
      </w: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lang w:val="en-US"/>
        </w:rPr>
      </w:pPr>
    </w:p>
    <w:p w:rsidR="008D3D8A" w:rsidRPr="009A2CBF" w:rsidRDefault="008D3D8A" w:rsidP="008D3D8A">
      <w:pPr>
        <w:widowControl w:val="0"/>
        <w:autoSpaceDE w:val="0"/>
        <w:autoSpaceDN w:val="0"/>
        <w:spacing w:after="0" w:line="240" w:lineRule="auto"/>
        <w:ind w:firstLine="708"/>
        <w:jc w:val="both"/>
        <w:rPr>
          <w:rFonts w:ascii="PT Astra Serif" w:hAnsi="PT Astra Serif" w:cs="Times New Roman"/>
          <w:sz w:val="26"/>
          <w:szCs w:val="26"/>
        </w:rPr>
      </w:pPr>
      <w:r w:rsidRPr="009A2CBF">
        <w:rPr>
          <w:rFonts w:ascii="PT Astra Serif" w:hAnsi="PT Astra Serif" w:cs="Times New Roman"/>
          <w:sz w:val="26"/>
          <w:szCs w:val="26"/>
        </w:rPr>
        <w:t xml:space="preserve">Vi – общий </w:t>
      </w:r>
      <w:r w:rsidRPr="009A2CBF">
        <w:rPr>
          <w:rFonts w:ascii="PT Astra Serif" w:hAnsi="PT Astra Serif" w:cs="Calibri"/>
          <w:sz w:val="26"/>
          <w:szCs w:val="26"/>
        </w:rPr>
        <w:t xml:space="preserve">объем (размер) Субсидии i-му муниципальному образованию Томской области на реализацию </w:t>
      </w:r>
      <w:r w:rsidRPr="009A2CBF">
        <w:rPr>
          <w:rFonts w:ascii="PT Astra Serif" w:hAnsi="PT Astra Serif" w:cs="Times New Roman"/>
          <w:sz w:val="26"/>
          <w:szCs w:val="26"/>
        </w:rPr>
        <w:t>мероприятий по модернизации учреждений культуры на соответствующий финансовый год;</w:t>
      </w:r>
    </w:p>
    <w:p w:rsidR="008D3D8A" w:rsidRPr="009A2CBF" w:rsidRDefault="00207C4E" w:rsidP="008D3D8A">
      <w:pPr>
        <w:widowControl w:val="0"/>
        <w:autoSpaceDE w:val="0"/>
        <w:autoSpaceDN w:val="0"/>
        <w:spacing w:after="0" w:line="240" w:lineRule="auto"/>
        <w:ind w:firstLine="708"/>
        <w:jc w:val="both"/>
        <w:rPr>
          <w:rFonts w:ascii="PT Astra Serif" w:hAnsi="PT Astra Serif" w:cs="Times New Roman"/>
          <w:sz w:val="26"/>
          <w:szCs w:val="26"/>
        </w:rPr>
      </w:pPr>
      <w:r>
        <w:rPr>
          <w:rFonts w:ascii="PT Astra Serif" w:hAnsi="PT Astra Serif" w:cs="Times New Roman"/>
          <w:sz w:val="26"/>
          <w:szCs w:val="26"/>
        </w:rPr>
        <w:t>V1i –</w:t>
      </w:r>
      <w:r w:rsidR="008D3D8A" w:rsidRPr="009A2CBF">
        <w:rPr>
          <w:rFonts w:ascii="PT Astra Serif" w:hAnsi="PT Astra Serif" w:cs="Times New Roman"/>
          <w:sz w:val="26"/>
          <w:szCs w:val="26"/>
        </w:rPr>
        <w:t xml:space="preserve"> </w:t>
      </w:r>
      <w:r w:rsidR="008D3D8A" w:rsidRPr="009A2CBF">
        <w:rPr>
          <w:rFonts w:ascii="PT Astra Serif" w:hAnsi="PT Astra Serif" w:cs="Calibri"/>
          <w:sz w:val="26"/>
          <w:szCs w:val="26"/>
        </w:rPr>
        <w:t xml:space="preserve">объем (размер) Субсидии i-му муниципальному образованию Томской области на реализацию </w:t>
      </w:r>
      <w:r w:rsidR="008D3D8A" w:rsidRPr="009A2CBF">
        <w:rPr>
          <w:rFonts w:ascii="PT Astra Serif" w:hAnsi="PT Astra Serif" w:cs="Times New Roman"/>
          <w:sz w:val="26"/>
          <w:szCs w:val="26"/>
        </w:rPr>
        <w:t>мероприятий по созданию</w:t>
      </w:r>
      <w:r w:rsidR="00F95989" w:rsidRPr="009A2CBF">
        <w:rPr>
          <w:rFonts w:ascii="PT Astra Serif" w:hAnsi="PT Astra Serif" w:cs="Times New Roman"/>
          <w:sz w:val="26"/>
          <w:szCs w:val="26"/>
        </w:rPr>
        <w:t xml:space="preserve"> детских центров</w:t>
      </w:r>
      <w:r w:rsidR="00F95989" w:rsidRPr="009A2CBF">
        <w:rPr>
          <w:rFonts w:ascii="PT Astra Serif" w:hAnsi="PT Astra Serif" w:cs="Times New Roman"/>
          <w:sz w:val="26"/>
          <w:szCs w:val="26"/>
        </w:rPr>
        <w:br/>
      </w:r>
      <w:r w:rsidR="008D3D8A" w:rsidRPr="009A2CBF">
        <w:rPr>
          <w:rFonts w:ascii="PT Astra Serif" w:hAnsi="PT Astra Serif" w:cs="Times New Roman"/>
          <w:sz w:val="26"/>
          <w:szCs w:val="26"/>
        </w:rPr>
        <w:t>на соответствующий финансовый год;</w:t>
      </w:r>
    </w:p>
    <w:p w:rsidR="008D3D8A" w:rsidRPr="009A2CBF" w:rsidRDefault="00207C4E" w:rsidP="008D3D8A">
      <w:pPr>
        <w:widowControl w:val="0"/>
        <w:autoSpaceDE w:val="0"/>
        <w:autoSpaceDN w:val="0"/>
        <w:spacing w:after="0" w:line="240" w:lineRule="auto"/>
        <w:ind w:firstLine="708"/>
        <w:jc w:val="both"/>
        <w:rPr>
          <w:rFonts w:ascii="PT Astra Serif" w:hAnsi="PT Astra Serif" w:cs="Times New Roman"/>
          <w:sz w:val="26"/>
          <w:szCs w:val="26"/>
        </w:rPr>
      </w:pPr>
      <w:r>
        <w:rPr>
          <w:rFonts w:ascii="PT Astra Serif" w:hAnsi="PT Astra Serif" w:cs="Times New Roman"/>
          <w:sz w:val="26"/>
          <w:szCs w:val="26"/>
        </w:rPr>
        <w:t>V2i –</w:t>
      </w:r>
      <w:r w:rsidR="008D3D8A" w:rsidRPr="009A2CBF">
        <w:rPr>
          <w:rFonts w:ascii="PT Astra Serif" w:hAnsi="PT Astra Serif" w:cs="Times New Roman"/>
          <w:sz w:val="26"/>
          <w:szCs w:val="26"/>
        </w:rPr>
        <w:t xml:space="preserve"> </w:t>
      </w:r>
      <w:r w:rsidR="008D3D8A" w:rsidRPr="009A2CBF">
        <w:rPr>
          <w:rFonts w:ascii="PT Astra Serif" w:hAnsi="PT Astra Serif" w:cs="Calibri"/>
          <w:sz w:val="26"/>
          <w:szCs w:val="26"/>
        </w:rPr>
        <w:t xml:space="preserve">объем (размер) Субсидии i-му муниципальному образованию Томской области на реализацию </w:t>
      </w:r>
      <w:r w:rsidR="008D3D8A" w:rsidRPr="009A2CBF">
        <w:rPr>
          <w:rFonts w:ascii="PT Astra Serif" w:hAnsi="PT Astra Serif" w:cs="Times New Roman"/>
          <w:sz w:val="26"/>
          <w:szCs w:val="26"/>
        </w:rPr>
        <w:t>мероприятий конкурса библиотек на соответствующий финансовый год;</w:t>
      </w:r>
    </w:p>
    <w:p w:rsidR="008D3D8A" w:rsidRPr="009A2CBF" w:rsidRDefault="00207C4E" w:rsidP="008D3D8A">
      <w:pPr>
        <w:widowControl w:val="0"/>
        <w:autoSpaceDE w:val="0"/>
        <w:autoSpaceDN w:val="0"/>
        <w:spacing w:after="0" w:line="240" w:lineRule="auto"/>
        <w:ind w:firstLine="708"/>
        <w:jc w:val="both"/>
        <w:rPr>
          <w:rFonts w:ascii="PT Astra Serif" w:hAnsi="PT Astra Serif" w:cs="Times New Roman"/>
          <w:sz w:val="26"/>
          <w:szCs w:val="26"/>
        </w:rPr>
      </w:pPr>
      <w:r w:rsidRPr="00F13DCA">
        <w:rPr>
          <w:rFonts w:ascii="PT Astra Serif" w:hAnsi="PT Astra Serif" w:cs="Times New Roman"/>
          <w:sz w:val="26"/>
          <w:szCs w:val="26"/>
        </w:rPr>
        <w:t>V3i –</w:t>
      </w:r>
      <w:r w:rsidR="008D3D8A" w:rsidRPr="00F13DCA">
        <w:rPr>
          <w:rFonts w:ascii="PT Astra Serif" w:hAnsi="PT Astra Serif" w:cs="Times New Roman"/>
          <w:sz w:val="26"/>
          <w:szCs w:val="26"/>
        </w:rPr>
        <w:t xml:space="preserve"> </w:t>
      </w:r>
      <w:r w:rsidR="008D3D8A" w:rsidRPr="00F13DCA">
        <w:rPr>
          <w:rFonts w:ascii="PT Astra Serif" w:hAnsi="PT Astra Serif" w:cs="Calibri"/>
          <w:sz w:val="26"/>
          <w:szCs w:val="26"/>
        </w:rPr>
        <w:t xml:space="preserve">объем (размер) Субсидии i-му муниципальному образованию Томской области на реализацию </w:t>
      </w:r>
      <w:r w:rsidR="008D3D8A" w:rsidRPr="00F13DCA">
        <w:rPr>
          <w:rFonts w:ascii="PT Astra Serif" w:hAnsi="PT Astra Serif" w:cs="Times New Roman"/>
          <w:sz w:val="26"/>
          <w:szCs w:val="26"/>
        </w:rPr>
        <w:t xml:space="preserve">мероприятий </w:t>
      </w:r>
      <w:r w:rsidRPr="00F13DCA">
        <w:rPr>
          <w:rFonts w:ascii="PT Astra Serif" w:hAnsi="PT Astra Serif" w:cs="Times New Roman"/>
          <w:sz w:val="26"/>
          <w:szCs w:val="26"/>
        </w:rPr>
        <w:t xml:space="preserve">конкурса домов культуры </w:t>
      </w:r>
      <w:r w:rsidRPr="00F13DCA">
        <w:rPr>
          <w:rFonts w:ascii="PT Astra Serif" w:hAnsi="PT Astra Serif" w:cs="Times New Roman"/>
          <w:sz w:val="26"/>
          <w:szCs w:val="26"/>
        </w:rPr>
        <w:br/>
      </w:r>
      <w:r w:rsidR="008D3D8A" w:rsidRPr="00F13DCA">
        <w:rPr>
          <w:rFonts w:ascii="PT Astra Serif" w:hAnsi="PT Astra Serif" w:cs="Times New Roman"/>
          <w:sz w:val="26"/>
          <w:szCs w:val="26"/>
        </w:rPr>
        <w:t>на соответствующий финансовый год.</w:t>
      </w:r>
    </w:p>
    <w:p w:rsidR="008D3D8A" w:rsidRPr="009A2CBF" w:rsidRDefault="00311B4E" w:rsidP="008D3D8A">
      <w:pPr>
        <w:widowControl w:val="0"/>
        <w:autoSpaceDE w:val="0"/>
        <w:autoSpaceDN w:val="0"/>
        <w:spacing w:after="0" w:line="240" w:lineRule="auto"/>
        <w:ind w:firstLine="708"/>
        <w:jc w:val="both"/>
        <w:rPr>
          <w:rFonts w:ascii="PT Astra Serif" w:hAnsi="PT Astra Serif" w:cs="Calibri"/>
          <w:sz w:val="26"/>
          <w:szCs w:val="26"/>
          <w:highlight w:val="yellow"/>
        </w:rPr>
      </w:pPr>
      <w:r w:rsidRPr="009A2CBF">
        <w:rPr>
          <w:rFonts w:ascii="PT Astra Serif" w:hAnsi="PT Astra Serif" w:cs="Times New Roman"/>
          <w:sz w:val="26"/>
          <w:szCs w:val="26"/>
        </w:rPr>
        <w:t>9</w:t>
      </w:r>
      <w:r w:rsidR="008D3D8A" w:rsidRPr="009A2CBF">
        <w:rPr>
          <w:rFonts w:ascii="PT Astra Serif" w:hAnsi="PT Astra Serif" w:cs="Times New Roman"/>
          <w:sz w:val="26"/>
          <w:szCs w:val="26"/>
        </w:rPr>
        <w:t xml:space="preserve">. </w:t>
      </w:r>
      <w:r w:rsidR="008D3D8A" w:rsidRPr="009A2CBF">
        <w:rPr>
          <w:rFonts w:ascii="PT Astra Serif" w:hAnsi="PT Astra Serif" w:cs="Calibri"/>
          <w:sz w:val="26"/>
          <w:szCs w:val="26"/>
        </w:rPr>
        <w:t xml:space="preserve">Объем (размер) Субсидии i-му муниципальному образованию Томской </w:t>
      </w:r>
      <w:r w:rsidR="00A7157C" w:rsidRPr="009A2CBF">
        <w:rPr>
          <w:rFonts w:ascii="PT Astra Serif" w:hAnsi="PT Astra Serif" w:cs="Times New Roman"/>
          <w:sz w:val="26"/>
          <w:szCs w:val="26"/>
        </w:rPr>
        <w:br/>
      </w:r>
      <w:r w:rsidR="008D3D8A" w:rsidRPr="009A2CBF">
        <w:rPr>
          <w:rFonts w:ascii="PT Astra Serif" w:hAnsi="PT Astra Serif" w:cs="Calibri"/>
          <w:sz w:val="26"/>
          <w:szCs w:val="26"/>
        </w:rPr>
        <w:t xml:space="preserve">на реализацию </w:t>
      </w:r>
      <w:r w:rsidR="008D3D8A" w:rsidRPr="009A2CBF">
        <w:rPr>
          <w:rFonts w:ascii="PT Astra Serif" w:hAnsi="PT Astra Serif" w:cs="Times New Roman"/>
          <w:sz w:val="26"/>
          <w:szCs w:val="26"/>
        </w:rPr>
        <w:t xml:space="preserve">мероприятий по созданию детских центров </w:t>
      </w:r>
      <w:r w:rsidR="008D3D8A" w:rsidRPr="009A2CBF">
        <w:rPr>
          <w:rFonts w:ascii="PT Astra Serif" w:hAnsi="PT Astra Serif" w:cs="Calibri"/>
          <w:sz w:val="26"/>
          <w:szCs w:val="26"/>
        </w:rPr>
        <w:t>(</w:t>
      </w:r>
      <w:r w:rsidR="00F95989" w:rsidRPr="009A2CBF">
        <w:rPr>
          <w:rFonts w:ascii="PT Astra Serif" w:hAnsi="PT Astra Serif" w:cs="Times New Roman"/>
          <w:sz w:val="26"/>
          <w:szCs w:val="26"/>
        </w:rPr>
        <w:t>V1i)</w:t>
      </w:r>
      <w:r w:rsidR="00F95989" w:rsidRPr="009A2CBF">
        <w:rPr>
          <w:rFonts w:ascii="PT Astra Serif" w:hAnsi="PT Astra Serif" w:cs="Times New Roman"/>
          <w:sz w:val="26"/>
          <w:szCs w:val="26"/>
        </w:rPr>
        <w:br/>
      </w:r>
      <w:r w:rsidR="008D3D8A" w:rsidRPr="009A2CBF">
        <w:rPr>
          <w:rFonts w:ascii="PT Astra Serif" w:hAnsi="PT Astra Serif" w:cs="Times New Roman"/>
          <w:sz w:val="26"/>
          <w:szCs w:val="26"/>
        </w:rPr>
        <w:t>на соответствующий финансовый год:</w:t>
      </w: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highlight w:val="yellow"/>
        </w:rPr>
      </w:pP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sz w:val="26"/>
          <w:szCs w:val="26"/>
          <w:lang w:val="en-US"/>
        </w:rPr>
        <w:t>V</w:t>
      </w:r>
      <w:r w:rsidRPr="009A2CBF">
        <w:rPr>
          <w:rFonts w:ascii="PT Astra Serif" w:hAnsi="PT Astra Serif" w:cs="Calibri"/>
          <w:sz w:val="26"/>
          <w:szCs w:val="26"/>
        </w:rPr>
        <w:t>1</w:t>
      </w:r>
      <w:r w:rsidRPr="009A2CBF">
        <w:rPr>
          <w:rFonts w:ascii="PT Astra Serif" w:hAnsi="PT Astra Serif" w:cs="Calibri"/>
          <w:sz w:val="26"/>
          <w:szCs w:val="26"/>
          <w:lang w:val="en-US"/>
        </w:rPr>
        <w:t>i</w:t>
      </w:r>
      <w:r w:rsidRPr="009A2CBF">
        <w:rPr>
          <w:rFonts w:ascii="PT Astra Serif" w:hAnsi="PT Astra Serif" w:cs="Calibri"/>
          <w:sz w:val="26"/>
          <w:szCs w:val="26"/>
        </w:rPr>
        <w:t xml:space="preserve"> = </w:t>
      </w:r>
      <w:r w:rsidRPr="009A2CBF">
        <w:rPr>
          <w:rFonts w:ascii="PT Astra Serif" w:hAnsi="PT Astra Serif" w:cs="Calibri"/>
          <w:sz w:val="26"/>
          <w:szCs w:val="26"/>
          <w:lang w:val="en-US"/>
        </w:rPr>
        <w:t>B</w:t>
      </w:r>
      <w:r w:rsidRPr="009A2CBF">
        <w:rPr>
          <w:rFonts w:ascii="PT Astra Serif" w:hAnsi="PT Astra Serif" w:cs="Calibri"/>
          <w:sz w:val="26"/>
          <w:szCs w:val="26"/>
        </w:rPr>
        <w:t xml:space="preserve"> / </w:t>
      </w:r>
      <w:r w:rsidRPr="009A2CBF">
        <w:rPr>
          <w:rFonts w:ascii="PT Astra Serif" w:hAnsi="PT Astra Serif" w:cs="Calibri"/>
          <w:sz w:val="26"/>
          <w:szCs w:val="26"/>
          <w:lang w:val="en-US"/>
        </w:rPr>
        <w:t>C</w:t>
      </w:r>
      <w:r w:rsidRPr="009A2CBF">
        <w:rPr>
          <w:rFonts w:ascii="PT Astra Serif" w:hAnsi="PT Astra Serif" w:cs="Calibri"/>
          <w:sz w:val="26"/>
          <w:szCs w:val="26"/>
        </w:rPr>
        <w:t xml:space="preserve"> </w:t>
      </w:r>
      <w:r w:rsidRPr="009A2CBF">
        <w:rPr>
          <w:rFonts w:ascii="PT Astra Serif" w:hAnsi="PT Astra Serif" w:cs="Calibri"/>
          <w:sz w:val="26"/>
          <w:szCs w:val="26"/>
          <w:lang w:val="en-US"/>
        </w:rPr>
        <w:t>x</w:t>
      </w:r>
      <w:r w:rsidRPr="009A2CBF">
        <w:rPr>
          <w:rFonts w:ascii="PT Astra Serif" w:hAnsi="PT Astra Serif" w:cs="Calibri"/>
          <w:sz w:val="26"/>
          <w:szCs w:val="26"/>
        </w:rPr>
        <w:t xml:space="preserve"> </w:t>
      </w:r>
      <w:r w:rsidRPr="009A2CBF">
        <w:rPr>
          <w:rFonts w:ascii="PT Astra Serif" w:hAnsi="PT Astra Serif" w:cs="Calibri"/>
          <w:sz w:val="26"/>
          <w:szCs w:val="26"/>
          <w:lang w:val="en-US"/>
        </w:rPr>
        <w:t>S</w:t>
      </w:r>
      <w:r w:rsidRPr="009A2CBF">
        <w:rPr>
          <w:rFonts w:ascii="PT Astra Serif" w:hAnsi="PT Astra Serif" w:cs="Calibri"/>
          <w:sz w:val="26"/>
          <w:szCs w:val="26"/>
        </w:rPr>
        <w:t>,    где:</w:t>
      </w:r>
    </w:p>
    <w:p w:rsidR="008D3D8A" w:rsidRPr="009A2CBF" w:rsidRDefault="008D3D8A" w:rsidP="008D3D8A">
      <w:pPr>
        <w:widowControl w:val="0"/>
        <w:autoSpaceDE w:val="0"/>
        <w:autoSpaceDN w:val="0"/>
        <w:spacing w:after="0" w:line="240" w:lineRule="auto"/>
        <w:jc w:val="both"/>
        <w:rPr>
          <w:rFonts w:ascii="PT Astra Serif" w:hAnsi="PT Astra Serif" w:cs="Calibri"/>
          <w:sz w:val="26"/>
          <w:szCs w:val="26"/>
        </w:rPr>
      </w:pP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lang w:val="en-US"/>
        </w:rPr>
        <w:t>B</w:t>
      </w:r>
      <w:r w:rsidRPr="009A2CBF">
        <w:rPr>
          <w:rFonts w:ascii="PT Astra Serif" w:hAnsi="PT Astra Serif" w:cs="Calibri"/>
          <w:sz w:val="26"/>
          <w:szCs w:val="26"/>
        </w:rPr>
        <w:t> – </w:t>
      </w:r>
      <w:proofErr w:type="gramStart"/>
      <w:r w:rsidRPr="009A2CBF">
        <w:rPr>
          <w:rFonts w:ascii="PT Astra Serif" w:hAnsi="PT Astra Serif" w:cs="Calibri"/>
          <w:sz w:val="26"/>
          <w:szCs w:val="26"/>
        </w:rPr>
        <w:t>сметная</w:t>
      </w:r>
      <w:proofErr w:type="gramEnd"/>
      <w:r w:rsidRPr="009A2CBF">
        <w:rPr>
          <w:rFonts w:ascii="PT Astra Serif" w:hAnsi="PT Astra Serif" w:cs="Calibri"/>
          <w:sz w:val="26"/>
          <w:szCs w:val="26"/>
        </w:rPr>
        <w:t xml:space="preserve"> стоимость проекта на </w:t>
      </w:r>
      <w:r w:rsidRPr="009A2CBF">
        <w:rPr>
          <w:rFonts w:ascii="PT Astra Serif" w:hAnsi="PT Astra Serif" w:cs="Times New Roman"/>
          <w:sz w:val="26"/>
          <w:szCs w:val="26"/>
        </w:rPr>
        <w:t>создание детских центров</w:t>
      </w:r>
      <w:r w:rsidR="00F95989" w:rsidRPr="009A2CBF">
        <w:rPr>
          <w:rFonts w:ascii="PT Astra Serif" w:hAnsi="PT Astra Serif" w:cs="Calibri"/>
          <w:sz w:val="26"/>
          <w:szCs w:val="26"/>
        </w:rPr>
        <w:t>, отобранного</w:t>
      </w:r>
      <w:r w:rsidR="00F95989" w:rsidRPr="009A2CBF">
        <w:rPr>
          <w:rFonts w:ascii="PT Astra Serif" w:hAnsi="PT Astra Serif" w:cs="Calibri"/>
          <w:sz w:val="26"/>
          <w:szCs w:val="26"/>
        </w:rPr>
        <w:br/>
      </w:r>
      <w:r w:rsidRPr="009A2CBF">
        <w:rPr>
          <w:rFonts w:ascii="PT Astra Serif" w:hAnsi="PT Astra Serif" w:cs="Calibri"/>
          <w:sz w:val="26"/>
          <w:szCs w:val="26"/>
        </w:rPr>
        <w:t>по итогам проведения Конкурсного отбора, i-го муниципального образования Томской области в части предполагаемого финансирования объекта за счет областного бюджета</w:t>
      </w:r>
      <w:r w:rsidRPr="009A2CBF">
        <w:rPr>
          <w:rFonts w:ascii="PT Astra Serif" w:hAnsi="PT Astra Serif"/>
          <w:sz w:val="26"/>
          <w:szCs w:val="26"/>
        </w:rPr>
        <w:t xml:space="preserve"> </w:t>
      </w:r>
      <w:r w:rsidRPr="009A2CBF">
        <w:rPr>
          <w:rFonts w:ascii="PT Astra Serif" w:hAnsi="PT Astra Serif" w:cs="Times New Roman"/>
          <w:sz w:val="26"/>
          <w:szCs w:val="26"/>
        </w:rPr>
        <w:t>в размере не менее 3,8 млн. рублей;</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S – общий объем средств, предусмотренных в областном бюджете </w:t>
      </w:r>
      <w:r w:rsidRPr="009A2CBF">
        <w:rPr>
          <w:rFonts w:ascii="PT Astra Serif" w:hAnsi="PT Astra Serif" w:cs="Calibri"/>
          <w:sz w:val="26"/>
          <w:szCs w:val="26"/>
        </w:rPr>
        <w:br/>
        <w:t xml:space="preserve">на </w:t>
      </w:r>
      <w:r w:rsidRPr="009A2CBF">
        <w:rPr>
          <w:rFonts w:ascii="PT Astra Serif" w:hAnsi="PT Astra Serif" w:cs="Times New Roman"/>
          <w:sz w:val="26"/>
          <w:szCs w:val="26"/>
        </w:rPr>
        <w:t>создание детских центров</w:t>
      </w:r>
      <w:r w:rsidRPr="009A2CBF">
        <w:rPr>
          <w:rFonts w:ascii="PT Astra Serif" w:hAnsi="PT Astra Serif" w:cs="Calibri"/>
          <w:sz w:val="26"/>
          <w:szCs w:val="26"/>
        </w:rPr>
        <w:t>;</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C – общая сметная стоимость проектов на </w:t>
      </w:r>
      <w:r w:rsidRPr="009A2CBF">
        <w:rPr>
          <w:rFonts w:ascii="PT Astra Serif" w:hAnsi="PT Astra Serif" w:cs="Times New Roman"/>
          <w:sz w:val="26"/>
          <w:szCs w:val="26"/>
        </w:rPr>
        <w:t>создание детских центров</w:t>
      </w:r>
      <w:r w:rsidRPr="009A2CBF">
        <w:rPr>
          <w:rFonts w:ascii="PT Astra Serif" w:hAnsi="PT Astra Serif" w:cs="Calibri"/>
          <w:sz w:val="26"/>
          <w:szCs w:val="26"/>
        </w:rPr>
        <w:t>, отобранных по итогам проведения Конкурсного отбора, в части предполагаемого финансирования объектов за счет областного бюджета.</w:t>
      </w:r>
    </w:p>
    <w:p w:rsidR="008D3D8A" w:rsidRPr="009A2CBF" w:rsidRDefault="008D3D8A" w:rsidP="008D3D8A">
      <w:pPr>
        <w:widowControl w:val="0"/>
        <w:autoSpaceDE w:val="0"/>
        <w:autoSpaceDN w:val="0"/>
        <w:spacing w:after="0" w:line="240" w:lineRule="auto"/>
        <w:ind w:firstLine="708"/>
        <w:jc w:val="both"/>
        <w:rPr>
          <w:rFonts w:ascii="PT Astra Serif" w:hAnsi="PT Astra Serif" w:cs="Calibri"/>
          <w:sz w:val="26"/>
          <w:szCs w:val="26"/>
        </w:rPr>
      </w:pPr>
      <w:r w:rsidRPr="009A2CBF">
        <w:rPr>
          <w:rFonts w:ascii="PT Astra Serif" w:hAnsi="PT Astra Serif" w:cs="Calibri"/>
          <w:sz w:val="26"/>
          <w:szCs w:val="26"/>
        </w:rPr>
        <w:t>1</w:t>
      </w:r>
      <w:r w:rsidR="00311B4E" w:rsidRPr="009A2CBF">
        <w:rPr>
          <w:rFonts w:ascii="PT Astra Serif" w:hAnsi="PT Astra Serif" w:cs="Calibri"/>
          <w:sz w:val="26"/>
          <w:szCs w:val="26"/>
        </w:rPr>
        <w:t>0</w:t>
      </w:r>
      <w:r w:rsidRPr="009A2CBF">
        <w:rPr>
          <w:rFonts w:ascii="PT Astra Serif" w:hAnsi="PT Astra Serif" w:cs="Calibri"/>
          <w:sz w:val="26"/>
          <w:szCs w:val="26"/>
        </w:rPr>
        <w:t xml:space="preserve">. Объем (размер) Субсидии i-му муниципальному образованию Томской </w:t>
      </w:r>
      <w:r w:rsidR="00207C4E" w:rsidRPr="00F13DCA">
        <w:rPr>
          <w:rFonts w:ascii="PT Astra Serif" w:hAnsi="PT Astra Serif" w:cs="Calibri"/>
          <w:sz w:val="26"/>
          <w:szCs w:val="26"/>
        </w:rPr>
        <w:t>области</w:t>
      </w:r>
      <w:r w:rsidR="00207C4E">
        <w:rPr>
          <w:rFonts w:ascii="PT Astra Serif" w:hAnsi="PT Astra Serif" w:cs="Calibri"/>
          <w:sz w:val="26"/>
          <w:szCs w:val="26"/>
        </w:rPr>
        <w:t xml:space="preserve"> </w:t>
      </w:r>
      <w:r w:rsidRPr="009A2CBF">
        <w:rPr>
          <w:rFonts w:ascii="PT Astra Serif" w:hAnsi="PT Astra Serif" w:cs="Calibri"/>
          <w:sz w:val="26"/>
          <w:szCs w:val="26"/>
        </w:rPr>
        <w:t xml:space="preserve">на реализацию </w:t>
      </w:r>
      <w:r w:rsidRPr="009A2CBF">
        <w:rPr>
          <w:rFonts w:ascii="PT Astra Serif" w:hAnsi="PT Astra Serif" w:cs="Times New Roman"/>
          <w:sz w:val="26"/>
          <w:szCs w:val="26"/>
        </w:rPr>
        <w:t xml:space="preserve">мероприятий конкурса библиотек </w:t>
      </w:r>
      <w:r w:rsidRPr="009A2CBF">
        <w:rPr>
          <w:rFonts w:ascii="PT Astra Serif" w:hAnsi="PT Astra Serif" w:cs="Calibri"/>
          <w:sz w:val="26"/>
          <w:szCs w:val="26"/>
        </w:rPr>
        <w:t>(</w:t>
      </w:r>
      <w:r w:rsidRPr="009A2CBF">
        <w:rPr>
          <w:rFonts w:ascii="PT Astra Serif" w:hAnsi="PT Astra Serif" w:cs="Times New Roman"/>
          <w:sz w:val="26"/>
          <w:szCs w:val="26"/>
        </w:rPr>
        <w:t xml:space="preserve">V2i) </w:t>
      </w:r>
      <w:r w:rsidR="00F13DCA">
        <w:rPr>
          <w:rFonts w:ascii="PT Astra Serif" w:hAnsi="PT Astra Serif" w:cs="Times New Roman"/>
          <w:sz w:val="26"/>
          <w:szCs w:val="26"/>
        </w:rPr>
        <w:br/>
      </w:r>
      <w:r w:rsidRPr="009A2CBF">
        <w:rPr>
          <w:rFonts w:ascii="PT Astra Serif" w:hAnsi="PT Astra Serif" w:cs="Times New Roman"/>
          <w:sz w:val="26"/>
          <w:szCs w:val="26"/>
        </w:rPr>
        <w:t>на соответствующий финансовый год:</w:t>
      </w: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rPr>
      </w:pP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sz w:val="26"/>
          <w:szCs w:val="26"/>
          <w:lang w:val="en-US"/>
        </w:rPr>
        <w:t>V</w:t>
      </w:r>
      <w:r w:rsidRPr="009A2CBF">
        <w:rPr>
          <w:rFonts w:ascii="PT Astra Serif" w:hAnsi="PT Astra Serif" w:cs="Calibri"/>
          <w:sz w:val="26"/>
          <w:szCs w:val="26"/>
        </w:rPr>
        <w:t>2</w:t>
      </w:r>
      <w:r w:rsidRPr="009A2CBF">
        <w:rPr>
          <w:rFonts w:ascii="PT Astra Serif" w:hAnsi="PT Astra Serif" w:cs="Calibri"/>
          <w:sz w:val="26"/>
          <w:szCs w:val="26"/>
          <w:lang w:val="en-US"/>
        </w:rPr>
        <w:t>i</w:t>
      </w:r>
      <w:r w:rsidRPr="009A2CBF">
        <w:rPr>
          <w:rFonts w:ascii="PT Astra Serif" w:hAnsi="PT Astra Serif" w:cs="Calibri"/>
          <w:sz w:val="26"/>
          <w:szCs w:val="26"/>
        </w:rPr>
        <w:t xml:space="preserve"> = </w:t>
      </w:r>
      <w:r w:rsidR="005C0AD5" w:rsidRPr="009A2CBF">
        <w:rPr>
          <w:rFonts w:ascii="PT Astra Serif" w:hAnsi="PT Astra Serif" w:cs="Calibri"/>
          <w:sz w:val="26"/>
          <w:szCs w:val="26"/>
          <w:lang w:val="en-US"/>
        </w:rPr>
        <w:t>D</w:t>
      </w:r>
      <w:r w:rsidRPr="009A2CBF">
        <w:rPr>
          <w:rFonts w:ascii="PT Astra Serif" w:hAnsi="PT Astra Serif" w:cs="Calibri"/>
          <w:sz w:val="26"/>
          <w:szCs w:val="26"/>
        </w:rPr>
        <w:t xml:space="preserve"> / </w:t>
      </w:r>
      <w:r w:rsidR="005C0AD5" w:rsidRPr="009A2CBF">
        <w:rPr>
          <w:rFonts w:ascii="PT Astra Serif" w:hAnsi="PT Astra Serif" w:cs="Calibri"/>
          <w:sz w:val="26"/>
          <w:szCs w:val="26"/>
          <w:lang w:val="en-US"/>
        </w:rPr>
        <w:t>F</w:t>
      </w:r>
      <w:r w:rsidRPr="009A2CBF">
        <w:rPr>
          <w:rFonts w:ascii="PT Astra Serif" w:hAnsi="PT Astra Serif" w:cs="Calibri"/>
          <w:sz w:val="26"/>
          <w:szCs w:val="26"/>
        </w:rPr>
        <w:t xml:space="preserve"> </w:t>
      </w:r>
      <w:r w:rsidRPr="009A2CBF">
        <w:rPr>
          <w:rFonts w:ascii="PT Astra Serif" w:hAnsi="PT Astra Serif" w:cs="Calibri"/>
          <w:sz w:val="26"/>
          <w:szCs w:val="26"/>
          <w:lang w:val="en-US"/>
        </w:rPr>
        <w:t>x</w:t>
      </w:r>
      <w:r w:rsidRPr="009A2CBF">
        <w:rPr>
          <w:rFonts w:ascii="PT Astra Serif" w:hAnsi="PT Astra Serif" w:cs="Calibri"/>
          <w:sz w:val="26"/>
          <w:szCs w:val="26"/>
        </w:rPr>
        <w:t xml:space="preserve"> </w:t>
      </w:r>
      <w:r w:rsidR="005C0AD5" w:rsidRPr="009A2CBF">
        <w:rPr>
          <w:rFonts w:ascii="PT Astra Serif" w:hAnsi="PT Astra Serif" w:cs="Calibri"/>
          <w:sz w:val="26"/>
          <w:szCs w:val="26"/>
          <w:lang w:val="en-US"/>
        </w:rPr>
        <w:t>L</w:t>
      </w:r>
      <w:r w:rsidRPr="009A2CBF">
        <w:rPr>
          <w:rFonts w:ascii="PT Astra Serif" w:hAnsi="PT Astra Serif" w:cs="Calibri"/>
          <w:sz w:val="26"/>
          <w:szCs w:val="26"/>
        </w:rPr>
        <w:t>, где:</w:t>
      </w:r>
    </w:p>
    <w:p w:rsidR="008D3D8A" w:rsidRPr="009A2CBF" w:rsidRDefault="008D3D8A" w:rsidP="008D3D8A">
      <w:pPr>
        <w:widowControl w:val="0"/>
        <w:autoSpaceDE w:val="0"/>
        <w:autoSpaceDN w:val="0"/>
        <w:spacing w:after="0" w:line="240" w:lineRule="auto"/>
        <w:jc w:val="both"/>
        <w:rPr>
          <w:rFonts w:ascii="PT Astra Serif" w:hAnsi="PT Astra Serif" w:cs="Calibri"/>
          <w:sz w:val="26"/>
          <w:szCs w:val="26"/>
        </w:rPr>
      </w:pPr>
    </w:p>
    <w:p w:rsidR="008D3D8A" w:rsidRPr="00F13DCA" w:rsidRDefault="005C0AD5" w:rsidP="008D3D8A">
      <w:pPr>
        <w:widowControl w:val="0"/>
        <w:autoSpaceDE w:val="0"/>
        <w:autoSpaceDN w:val="0"/>
        <w:spacing w:after="0" w:line="240" w:lineRule="auto"/>
        <w:ind w:firstLine="709"/>
        <w:jc w:val="both"/>
        <w:rPr>
          <w:rFonts w:ascii="PT Astra Serif" w:hAnsi="PT Astra Serif" w:cs="Calibri"/>
          <w:sz w:val="26"/>
          <w:szCs w:val="26"/>
        </w:rPr>
      </w:pPr>
      <w:r w:rsidRPr="00F13DCA">
        <w:rPr>
          <w:rFonts w:ascii="PT Astra Serif" w:hAnsi="PT Astra Serif" w:cs="Calibri"/>
          <w:sz w:val="26"/>
          <w:szCs w:val="26"/>
          <w:lang w:val="en-US"/>
        </w:rPr>
        <w:t>D</w:t>
      </w:r>
      <w:r w:rsidR="008D3D8A" w:rsidRPr="00F13DCA">
        <w:rPr>
          <w:rFonts w:ascii="PT Astra Serif" w:hAnsi="PT Astra Serif" w:cs="Calibri"/>
          <w:sz w:val="26"/>
          <w:szCs w:val="26"/>
        </w:rPr>
        <w:t> – </w:t>
      </w:r>
      <w:proofErr w:type="gramStart"/>
      <w:r w:rsidR="008D3D8A" w:rsidRPr="00F13DCA">
        <w:rPr>
          <w:rFonts w:ascii="PT Astra Serif" w:hAnsi="PT Astra Serif" w:cs="Calibri"/>
          <w:sz w:val="26"/>
          <w:szCs w:val="26"/>
        </w:rPr>
        <w:t>сметная</w:t>
      </w:r>
      <w:proofErr w:type="gramEnd"/>
      <w:r w:rsidR="008D3D8A" w:rsidRPr="00F13DCA">
        <w:rPr>
          <w:rFonts w:ascii="PT Astra Serif" w:hAnsi="PT Astra Serif" w:cs="Calibri"/>
          <w:sz w:val="26"/>
          <w:szCs w:val="26"/>
        </w:rPr>
        <w:t xml:space="preserve"> стоимость проекта </w:t>
      </w:r>
      <w:r w:rsidR="008D3D8A" w:rsidRPr="00F13DCA">
        <w:rPr>
          <w:rFonts w:ascii="PT Astra Serif" w:hAnsi="PT Astra Serif" w:cs="Times New Roman"/>
          <w:sz w:val="26"/>
          <w:szCs w:val="26"/>
        </w:rPr>
        <w:t>библиотеки в поощрении по итогам проведения ежегодного конкурса библиотек</w:t>
      </w:r>
      <w:r w:rsidR="008D3D8A" w:rsidRPr="00F13DCA">
        <w:rPr>
          <w:rFonts w:ascii="PT Astra Serif" w:hAnsi="PT Astra Serif" w:cs="Calibri"/>
          <w:sz w:val="26"/>
          <w:szCs w:val="26"/>
        </w:rPr>
        <w:t xml:space="preserve"> i-го муниципального образования Томской области</w:t>
      </w:r>
      <w:r w:rsidR="008D3D8A" w:rsidRPr="00F13DCA">
        <w:rPr>
          <w:rFonts w:ascii="PT Astra Serif" w:hAnsi="PT Astra Serif" w:cs="Times New Roman"/>
          <w:sz w:val="26"/>
          <w:szCs w:val="26"/>
        </w:rPr>
        <w:t xml:space="preserve"> в размере не менее 2,95 млн</w:t>
      </w:r>
      <w:r w:rsidR="00207C4E" w:rsidRPr="00F13DCA">
        <w:rPr>
          <w:rFonts w:ascii="PT Astra Serif" w:hAnsi="PT Astra Serif" w:cs="Times New Roman"/>
          <w:sz w:val="26"/>
          <w:szCs w:val="26"/>
        </w:rPr>
        <w:t>.</w:t>
      </w:r>
      <w:r w:rsidR="008D3D8A" w:rsidRPr="00F13DCA">
        <w:rPr>
          <w:rFonts w:ascii="PT Astra Serif" w:hAnsi="PT Astra Serif" w:cs="Times New Roman"/>
          <w:sz w:val="26"/>
          <w:szCs w:val="26"/>
        </w:rPr>
        <w:t xml:space="preserve"> рублей;</w:t>
      </w:r>
    </w:p>
    <w:p w:rsidR="008D3D8A" w:rsidRPr="00F13DCA" w:rsidRDefault="005C0AD5" w:rsidP="008D3D8A">
      <w:pPr>
        <w:widowControl w:val="0"/>
        <w:autoSpaceDE w:val="0"/>
        <w:autoSpaceDN w:val="0"/>
        <w:spacing w:after="0" w:line="240" w:lineRule="auto"/>
        <w:ind w:firstLine="709"/>
        <w:jc w:val="both"/>
        <w:rPr>
          <w:rFonts w:ascii="PT Astra Serif" w:hAnsi="PT Astra Serif" w:cs="Calibri"/>
          <w:sz w:val="26"/>
          <w:szCs w:val="26"/>
        </w:rPr>
      </w:pPr>
      <w:r w:rsidRPr="00F13DCA">
        <w:rPr>
          <w:rFonts w:ascii="PT Astra Serif" w:hAnsi="PT Astra Serif" w:cs="Calibri"/>
          <w:sz w:val="26"/>
          <w:szCs w:val="26"/>
          <w:lang w:val="en-US"/>
        </w:rPr>
        <w:t>L</w:t>
      </w:r>
      <w:r w:rsidR="008D3D8A" w:rsidRPr="00F13DCA">
        <w:rPr>
          <w:rFonts w:ascii="PT Astra Serif" w:hAnsi="PT Astra Serif" w:cs="Calibri"/>
          <w:sz w:val="26"/>
          <w:szCs w:val="26"/>
        </w:rPr>
        <w:t> – </w:t>
      </w:r>
      <w:proofErr w:type="gramStart"/>
      <w:r w:rsidR="008D3D8A" w:rsidRPr="00F13DCA">
        <w:rPr>
          <w:rFonts w:ascii="PT Astra Serif" w:hAnsi="PT Astra Serif" w:cs="Calibri"/>
          <w:sz w:val="26"/>
          <w:szCs w:val="26"/>
        </w:rPr>
        <w:t>общий</w:t>
      </w:r>
      <w:proofErr w:type="gramEnd"/>
      <w:r w:rsidR="008D3D8A" w:rsidRPr="00F13DCA">
        <w:rPr>
          <w:rFonts w:ascii="PT Astra Serif" w:hAnsi="PT Astra Serif" w:cs="Calibri"/>
          <w:sz w:val="26"/>
          <w:szCs w:val="26"/>
        </w:rPr>
        <w:t xml:space="preserve"> объем средств, предусмотренных в областном бюджете </w:t>
      </w:r>
      <w:r w:rsidR="008D3D8A" w:rsidRPr="00F13DCA">
        <w:rPr>
          <w:rFonts w:ascii="PT Astra Serif" w:hAnsi="PT Astra Serif" w:cs="Calibri"/>
          <w:sz w:val="26"/>
          <w:szCs w:val="26"/>
        </w:rPr>
        <w:br/>
        <w:t xml:space="preserve">на реализацию </w:t>
      </w:r>
      <w:r w:rsidR="008D3D8A" w:rsidRPr="00F13DCA">
        <w:rPr>
          <w:rFonts w:ascii="PT Astra Serif" w:hAnsi="PT Astra Serif" w:cs="Times New Roman"/>
          <w:sz w:val="26"/>
          <w:szCs w:val="26"/>
        </w:rPr>
        <w:t>мероприятий конкурса библиотек</w:t>
      </w:r>
      <w:r w:rsidR="008D3D8A" w:rsidRPr="00F13DCA">
        <w:rPr>
          <w:rFonts w:ascii="PT Astra Serif" w:hAnsi="PT Astra Serif" w:cs="Calibri"/>
          <w:sz w:val="26"/>
          <w:szCs w:val="26"/>
        </w:rPr>
        <w:t>;</w:t>
      </w:r>
    </w:p>
    <w:p w:rsidR="008D3D8A" w:rsidRPr="009A2CBF" w:rsidRDefault="005C0AD5" w:rsidP="008D3D8A">
      <w:pPr>
        <w:widowControl w:val="0"/>
        <w:autoSpaceDE w:val="0"/>
        <w:autoSpaceDN w:val="0"/>
        <w:spacing w:after="0" w:line="240" w:lineRule="auto"/>
        <w:ind w:firstLine="709"/>
        <w:jc w:val="both"/>
        <w:rPr>
          <w:rFonts w:ascii="PT Astra Serif" w:hAnsi="PT Astra Serif" w:cs="Calibri"/>
          <w:sz w:val="26"/>
          <w:szCs w:val="26"/>
        </w:rPr>
      </w:pPr>
      <w:r w:rsidRPr="00F13DCA">
        <w:rPr>
          <w:rFonts w:ascii="PT Astra Serif" w:hAnsi="PT Astra Serif" w:cs="Calibri"/>
          <w:sz w:val="26"/>
          <w:szCs w:val="26"/>
          <w:lang w:val="en-US"/>
        </w:rPr>
        <w:t>F</w:t>
      </w:r>
      <w:r w:rsidR="008D3D8A" w:rsidRPr="00F13DCA">
        <w:rPr>
          <w:rFonts w:ascii="PT Astra Serif" w:hAnsi="PT Astra Serif" w:cs="Calibri"/>
          <w:sz w:val="26"/>
          <w:szCs w:val="26"/>
        </w:rPr>
        <w:t> – </w:t>
      </w:r>
      <w:proofErr w:type="gramStart"/>
      <w:r w:rsidR="008D3D8A" w:rsidRPr="00F13DCA">
        <w:rPr>
          <w:rFonts w:ascii="PT Astra Serif" w:hAnsi="PT Astra Serif" w:cs="Calibri"/>
          <w:sz w:val="26"/>
          <w:szCs w:val="26"/>
        </w:rPr>
        <w:t>общая</w:t>
      </w:r>
      <w:proofErr w:type="gramEnd"/>
      <w:r w:rsidR="008D3D8A" w:rsidRPr="00F13DCA">
        <w:rPr>
          <w:rFonts w:ascii="PT Astra Serif" w:hAnsi="PT Astra Serif" w:cs="Calibri"/>
          <w:sz w:val="26"/>
          <w:szCs w:val="26"/>
        </w:rPr>
        <w:t xml:space="preserve"> сметная стоимость проектов </w:t>
      </w:r>
      <w:r w:rsidR="008D3D8A" w:rsidRPr="00F13DCA">
        <w:rPr>
          <w:rFonts w:ascii="PT Astra Serif" w:hAnsi="PT Astra Serif" w:cs="Times New Roman"/>
          <w:sz w:val="26"/>
          <w:szCs w:val="26"/>
        </w:rPr>
        <w:t>библиотек в поощрении по итогам проведения ежегодного конкурса библиотек</w:t>
      </w:r>
      <w:r w:rsidR="008D3D8A" w:rsidRPr="00F13DCA">
        <w:rPr>
          <w:rFonts w:ascii="PT Astra Serif" w:hAnsi="PT Astra Serif" w:cs="Calibri"/>
          <w:sz w:val="26"/>
          <w:szCs w:val="26"/>
        </w:rPr>
        <w:t xml:space="preserve"> в части предполагаемого финансирования объектов за счет областного бюджета.</w:t>
      </w:r>
    </w:p>
    <w:p w:rsidR="008D3D8A" w:rsidRPr="009A2CBF" w:rsidRDefault="008D3D8A" w:rsidP="008D3D8A">
      <w:pPr>
        <w:widowControl w:val="0"/>
        <w:autoSpaceDE w:val="0"/>
        <w:autoSpaceDN w:val="0"/>
        <w:spacing w:after="0" w:line="240" w:lineRule="auto"/>
        <w:ind w:firstLine="708"/>
        <w:jc w:val="both"/>
        <w:rPr>
          <w:rFonts w:ascii="PT Astra Serif" w:hAnsi="PT Astra Serif" w:cs="Calibri"/>
          <w:sz w:val="26"/>
          <w:szCs w:val="26"/>
        </w:rPr>
      </w:pPr>
      <w:r w:rsidRPr="00F13DCA">
        <w:rPr>
          <w:rFonts w:ascii="PT Astra Serif" w:hAnsi="PT Astra Serif" w:cs="Calibri"/>
          <w:sz w:val="26"/>
          <w:szCs w:val="26"/>
        </w:rPr>
        <w:t>1</w:t>
      </w:r>
      <w:r w:rsidR="00311B4E" w:rsidRPr="00F13DCA">
        <w:rPr>
          <w:rFonts w:ascii="PT Astra Serif" w:hAnsi="PT Astra Serif" w:cs="Calibri"/>
          <w:sz w:val="26"/>
          <w:szCs w:val="26"/>
        </w:rPr>
        <w:t>1</w:t>
      </w:r>
      <w:r w:rsidRPr="00F13DCA">
        <w:rPr>
          <w:rFonts w:ascii="PT Astra Serif" w:hAnsi="PT Astra Serif" w:cs="Calibri"/>
          <w:sz w:val="26"/>
          <w:szCs w:val="26"/>
        </w:rPr>
        <w:t xml:space="preserve">. Объем (размер) Субсидии i-му муниципальному образованию Томской </w:t>
      </w:r>
      <w:r w:rsidR="00207C4E" w:rsidRPr="00F13DCA">
        <w:rPr>
          <w:rFonts w:ascii="PT Astra Serif" w:hAnsi="PT Astra Serif" w:cs="Calibri"/>
          <w:sz w:val="26"/>
          <w:szCs w:val="26"/>
        </w:rPr>
        <w:t xml:space="preserve">области </w:t>
      </w:r>
      <w:r w:rsidRPr="00F13DCA">
        <w:rPr>
          <w:rFonts w:ascii="PT Astra Serif" w:hAnsi="PT Astra Serif" w:cs="Calibri"/>
          <w:sz w:val="26"/>
          <w:szCs w:val="26"/>
        </w:rPr>
        <w:t>на</w:t>
      </w:r>
      <w:r w:rsidRPr="009A2CBF">
        <w:rPr>
          <w:rFonts w:ascii="PT Astra Serif" w:hAnsi="PT Astra Serif" w:cs="Calibri"/>
          <w:sz w:val="26"/>
          <w:szCs w:val="26"/>
        </w:rPr>
        <w:t xml:space="preserve"> реализацию </w:t>
      </w:r>
      <w:r w:rsidRPr="009A2CBF">
        <w:rPr>
          <w:rFonts w:ascii="PT Astra Serif" w:hAnsi="PT Astra Serif" w:cs="Times New Roman"/>
          <w:sz w:val="26"/>
          <w:szCs w:val="26"/>
        </w:rPr>
        <w:t xml:space="preserve">мероприятий конкурса домов культуры </w:t>
      </w:r>
      <w:r w:rsidRPr="009A2CBF">
        <w:rPr>
          <w:rFonts w:ascii="PT Astra Serif" w:hAnsi="PT Astra Serif" w:cs="Calibri"/>
          <w:sz w:val="26"/>
          <w:szCs w:val="26"/>
        </w:rPr>
        <w:t>(</w:t>
      </w:r>
      <w:r w:rsidRPr="009A2CBF">
        <w:rPr>
          <w:rFonts w:ascii="PT Astra Serif" w:hAnsi="PT Astra Serif" w:cs="Times New Roman"/>
          <w:sz w:val="26"/>
          <w:szCs w:val="26"/>
        </w:rPr>
        <w:t xml:space="preserve">V3i) </w:t>
      </w:r>
      <w:r w:rsidR="00207C4E">
        <w:rPr>
          <w:rFonts w:ascii="PT Astra Serif" w:hAnsi="PT Astra Serif" w:cs="Times New Roman"/>
          <w:sz w:val="26"/>
          <w:szCs w:val="26"/>
        </w:rPr>
        <w:br/>
      </w:r>
      <w:r w:rsidRPr="009A2CBF">
        <w:rPr>
          <w:rFonts w:ascii="PT Astra Serif" w:hAnsi="PT Astra Serif" w:cs="Times New Roman"/>
          <w:sz w:val="26"/>
          <w:szCs w:val="26"/>
        </w:rPr>
        <w:t>на соответствующий финансовый год:</w:t>
      </w: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rPr>
      </w:pPr>
    </w:p>
    <w:p w:rsidR="008D3D8A" w:rsidRPr="009A2CBF" w:rsidRDefault="008D3D8A" w:rsidP="008D3D8A">
      <w:pPr>
        <w:widowControl w:val="0"/>
        <w:autoSpaceDE w:val="0"/>
        <w:autoSpaceDN w:val="0"/>
        <w:spacing w:after="0" w:line="240" w:lineRule="auto"/>
        <w:jc w:val="center"/>
        <w:rPr>
          <w:rFonts w:ascii="PT Astra Serif" w:hAnsi="PT Astra Serif" w:cs="Calibri"/>
          <w:sz w:val="26"/>
          <w:szCs w:val="26"/>
        </w:rPr>
      </w:pPr>
      <w:r w:rsidRPr="009A2CBF">
        <w:rPr>
          <w:rFonts w:ascii="PT Astra Serif" w:hAnsi="PT Astra Serif" w:cs="Calibri"/>
          <w:sz w:val="26"/>
          <w:szCs w:val="26"/>
          <w:lang w:val="en-US"/>
        </w:rPr>
        <w:t>V</w:t>
      </w:r>
      <w:r w:rsidRPr="009A2CBF">
        <w:rPr>
          <w:rFonts w:ascii="PT Astra Serif" w:hAnsi="PT Astra Serif" w:cs="Calibri"/>
          <w:sz w:val="26"/>
          <w:szCs w:val="26"/>
        </w:rPr>
        <w:t>3</w:t>
      </w:r>
      <w:r w:rsidRPr="009A2CBF">
        <w:rPr>
          <w:rFonts w:ascii="PT Astra Serif" w:hAnsi="PT Astra Serif" w:cs="Calibri"/>
          <w:sz w:val="26"/>
          <w:szCs w:val="26"/>
          <w:lang w:val="en-US"/>
        </w:rPr>
        <w:t>i</w:t>
      </w:r>
      <w:r w:rsidRPr="009A2CBF">
        <w:rPr>
          <w:rFonts w:ascii="PT Astra Serif" w:hAnsi="PT Astra Serif" w:cs="Calibri"/>
          <w:sz w:val="26"/>
          <w:szCs w:val="26"/>
        </w:rPr>
        <w:t xml:space="preserve"> = </w:t>
      </w:r>
      <w:r w:rsidR="005C0AD5" w:rsidRPr="009A2CBF">
        <w:rPr>
          <w:rFonts w:ascii="PT Astra Serif" w:hAnsi="PT Astra Serif" w:cs="Calibri"/>
          <w:sz w:val="26"/>
          <w:szCs w:val="26"/>
          <w:lang w:val="en-US"/>
        </w:rPr>
        <w:t>W</w:t>
      </w:r>
      <w:r w:rsidRPr="009A2CBF">
        <w:rPr>
          <w:rFonts w:ascii="PT Astra Serif" w:hAnsi="PT Astra Serif" w:cs="Calibri"/>
          <w:sz w:val="26"/>
          <w:szCs w:val="26"/>
        </w:rPr>
        <w:t xml:space="preserve"> / </w:t>
      </w:r>
      <w:r w:rsidR="005C0AD5" w:rsidRPr="009A2CBF">
        <w:rPr>
          <w:rFonts w:ascii="PT Astra Serif" w:hAnsi="PT Astra Serif" w:cs="Calibri"/>
          <w:sz w:val="26"/>
          <w:szCs w:val="26"/>
          <w:lang w:val="en-US"/>
        </w:rPr>
        <w:t>R</w:t>
      </w:r>
      <w:r w:rsidRPr="009A2CBF">
        <w:rPr>
          <w:rFonts w:ascii="PT Astra Serif" w:hAnsi="PT Astra Serif" w:cs="Calibri"/>
          <w:sz w:val="26"/>
          <w:szCs w:val="26"/>
        </w:rPr>
        <w:t xml:space="preserve"> </w:t>
      </w:r>
      <w:r w:rsidRPr="009A2CBF">
        <w:rPr>
          <w:rFonts w:ascii="PT Astra Serif" w:hAnsi="PT Astra Serif" w:cs="Calibri"/>
          <w:sz w:val="26"/>
          <w:szCs w:val="26"/>
          <w:lang w:val="en-US"/>
        </w:rPr>
        <w:t>x</w:t>
      </w:r>
      <w:r w:rsidRPr="009A2CBF">
        <w:rPr>
          <w:rFonts w:ascii="PT Astra Serif" w:hAnsi="PT Astra Serif" w:cs="Calibri"/>
          <w:sz w:val="26"/>
          <w:szCs w:val="26"/>
        </w:rPr>
        <w:t xml:space="preserve"> </w:t>
      </w:r>
      <w:r w:rsidR="005C0AD5" w:rsidRPr="009A2CBF">
        <w:rPr>
          <w:rFonts w:ascii="PT Astra Serif" w:hAnsi="PT Astra Serif" w:cs="Calibri"/>
          <w:sz w:val="26"/>
          <w:szCs w:val="26"/>
          <w:lang w:val="en-US"/>
        </w:rPr>
        <w:t>T</w:t>
      </w:r>
      <w:r w:rsidRPr="009A2CBF">
        <w:rPr>
          <w:rFonts w:ascii="PT Astra Serif" w:hAnsi="PT Astra Serif" w:cs="Calibri"/>
          <w:sz w:val="26"/>
          <w:szCs w:val="26"/>
        </w:rPr>
        <w:t>, где:</w:t>
      </w:r>
    </w:p>
    <w:p w:rsidR="008D3D8A" w:rsidRPr="009A2CBF" w:rsidRDefault="008D3D8A" w:rsidP="008D3D8A">
      <w:pPr>
        <w:widowControl w:val="0"/>
        <w:autoSpaceDE w:val="0"/>
        <w:autoSpaceDN w:val="0"/>
        <w:spacing w:after="0" w:line="240" w:lineRule="auto"/>
        <w:jc w:val="both"/>
        <w:rPr>
          <w:rFonts w:ascii="PT Astra Serif" w:hAnsi="PT Astra Serif" w:cs="Calibri"/>
          <w:sz w:val="26"/>
          <w:szCs w:val="26"/>
        </w:rPr>
      </w:pPr>
    </w:p>
    <w:p w:rsidR="008D3D8A" w:rsidRPr="009A2CBF" w:rsidRDefault="005C0AD5"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lang w:val="en-US"/>
        </w:rPr>
        <w:t>W</w:t>
      </w:r>
      <w:r w:rsidR="008D3D8A" w:rsidRPr="009A2CBF">
        <w:rPr>
          <w:rFonts w:ascii="PT Astra Serif" w:hAnsi="PT Astra Serif" w:cs="Calibri"/>
          <w:sz w:val="26"/>
          <w:szCs w:val="26"/>
        </w:rPr>
        <w:t> – </w:t>
      </w:r>
      <w:proofErr w:type="gramStart"/>
      <w:r w:rsidR="008D3D8A" w:rsidRPr="009A2CBF">
        <w:rPr>
          <w:rFonts w:ascii="PT Astra Serif" w:hAnsi="PT Astra Serif" w:cs="Calibri"/>
          <w:sz w:val="26"/>
          <w:szCs w:val="26"/>
        </w:rPr>
        <w:t>сметная</w:t>
      </w:r>
      <w:proofErr w:type="gramEnd"/>
      <w:r w:rsidR="008D3D8A" w:rsidRPr="009A2CBF">
        <w:rPr>
          <w:rFonts w:ascii="PT Astra Serif" w:hAnsi="PT Astra Serif" w:cs="Calibri"/>
          <w:sz w:val="26"/>
          <w:szCs w:val="26"/>
        </w:rPr>
        <w:t xml:space="preserve"> стоимость проекта </w:t>
      </w:r>
      <w:r w:rsidR="008D3D8A" w:rsidRPr="00F13DCA">
        <w:rPr>
          <w:rFonts w:ascii="PT Astra Serif" w:hAnsi="PT Astra Serif" w:cs="Times New Roman"/>
          <w:sz w:val="26"/>
          <w:szCs w:val="26"/>
        </w:rPr>
        <w:t>дома культуры в поощрении по</w:t>
      </w:r>
      <w:r w:rsidR="008D3D8A" w:rsidRPr="009A2CBF">
        <w:rPr>
          <w:rFonts w:ascii="PT Astra Serif" w:hAnsi="PT Astra Serif" w:cs="Times New Roman"/>
          <w:sz w:val="26"/>
          <w:szCs w:val="26"/>
        </w:rPr>
        <w:t xml:space="preserve"> итогам проведения ежегодного конкурса среди домов культуры</w:t>
      </w:r>
      <w:r w:rsidR="008D3D8A" w:rsidRPr="009A2CBF">
        <w:rPr>
          <w:rFonts w:ascii="PT Astra Serif" w:hAnsi="PT Astra Serif" w:cs="Calibri"/>
          <w:sz w:val="26"/>
          <w:szCs w:val="26"/>
        </w:rPr>
        <w:t xml:space="preserve"> i-го муниципального образования Томской области</w:t>
      </w:r>
      <w:r w:rsidR="008D3D8A" w:rsidRPr="009A2CBF">
        <w:rPr>
          <w:rFonts w:ascii="PT Astra Serif" w:hAnsi="PT Astra Serif" w:cs="Times New Roman"/>
          <w:sz w:val="26"/>
          <w:szCs w:val="26"/>
        </w:rPr>
        <w:t xml:space="preserve"> в размере не менее 2,95 млн</w:t>
      </w:r>
      <w:r w:rsidR="00207C4E">
        <w:rPr>
          <w:rFonts w:ascii="PT Astra Serif" w:hAnsi="PT Astra Serif" w:cs="Times New Roman"/>
          <w:sz w:val="26"/>
          <w:szCs w:val="26"/>
        </w:rPr>
        <w:t>.</w:t>
      </w:r>
      <w:r w:rsidR="008D3D8A" w:rsidRPr="009A2CBF">
        <w:rPr>
          <w:rFonts w:ascii="PT Astra Serif" w:hAnsi="PT Astra Serif" w:cs="Times New Roman"/>
          <w:sz w:val="26"/>
          <w:szCs w:val="26"/>
        </w:rPr>
        <w:t xml:space="preserve"> рублей;</w:t>
      </w:r>
    </w:p>
    <w:p w:rsidR="008D3D8A" w:rsidRPr="009A2CBF" w:rsidRDefault="005C0AD5"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lang w:val="en-US"/>
        </w:rPr>
        <w:t>T</w:t>
      </w:r>
      <w:r w:rsidR="008D3D8A" w:rsidRPr="009A2CBF">
        <w:rPr>
          <w:rFonts w:ascii="PT Astra Serif" w:hAnsi="PT Astra Serif" w:cs="Calibri"/>
          <w:sz w:val="26"/>
          <w:szCs w:val="26"/>
        </w:rPr>
        <w:t> – </w:t>
      </w:r>
      <w:proofErr w:type="gramStart"/>
      <w:r w:rsidR="008D3D8A" w:rsidRPr="009A2CBF">
        <w:rPr>
          <w:rFonts w:ascii="PT Astra Serif" w:hAnsi="PT Astra Serif" w:cs="Calibri"/>
          <w:sz w:val="26"/>
          <w:szCs w:val="26"/>
        </w:rPr>
        <w:t>общий</w:t>
      </w:r>
      <w:proofErr w:type="gramEnd"/>
      <w:r w:rsidR="008D3D8A" w:rsidRPr="009A2CBF">
        <w:rPr>
          <w:rFonts w:ascii="PT Astra Serif" w:hAnsi="PT Astra Serif" w:cs="Calibri"/>
          <w:sz w:val="26"/>
          <w:szCs w:val="26"/>
        </w:rPr>
        <w:t xml:space="preserve"> объем средств, предусмотренных в областном бюджете </w:t>
      </w:r>
      <w:r w:rsidR="008D3D8A" w:rsidRPr="009A2CBF">
        <w:rPr>
          <w:rFonts w:ascii="PT Astra Serif" w:hAnsi="PT Astra Serif" w:cs="Calibri"/>
          <w:sz w:val="26"/>
          <w:szCs w:val="26"/>
        </w:rPr>
        <w:br/>
        <w:t xml:space="preserve">на реализацию </w:t>
      </w:r>
      <w:r w:rsidR="008D3D8A" w:rsidRPr="009A2CBF">
        <w:rPr>
          <w:rFonts w:ascii="PT Astra Serif" w:hAnsi="PT Astra Serif" w:cs="Times New Roman"/>
          <w:sz w:val="26"/>
          <w:szCs w:val="26"/>
        </w:rPr>
        <w:t>мероприятий конкурса домов культуры</w:t>
      </w:r>
      <w:r w:rsidR="008D3D8A" w:rsidRPr="009A2CBF">
        <w:rPr>
          <w:rFonts w:ascii="PT Astra Serif" w:hAnsi="PT Astra Serif" w:cs="Calibri"/>
          <w:sz w:val="26"/>
          <w:szCs w:val="26"/>
        </w:rPr>
        <w:t>;</w:t>
      </w:r>
    </w:p>
    <w:p w:rsidR="008D3D8A" w:rsidRPr="009A2CBF" w:rsidRDefault="005C0AD5"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lang w:val="en-US"/>
        </w:rPr>
        <w:t>R</w:t>
      </w:r>
      <w:r w:rsidR="008D3D8A" w:rsidRPr="009A2CBF">
        <w:rPr>
          <w:rFonts w:ascii="PT Astra Serif" w:hAnsi="PT Astra Serif" w:cs="Calibri"/>
          <w:sz w:val="26"/>
          <w:szCs w:val="26"/>
        </w:rPr>
        <w:t> – </w:t>
      </w:r>
      <w:proofErr w:type="gramStart"/>
      <w:r w:rsidR="008D3D8A" w:rsidRPr="009A2CBF">
        <w:rPr>
          <w:rFonts w:ascii="PT Astra Serif" w:hAnsi="PT Astra Serif" w:cs="Calibri"/>
          <w:sz w:val="26"/>
          <w:szCs w:val="26"/>
        </w:rPr>
        <w:t>общая</w:t>
      </w:r>
      <w:proofErr w:type="gramEnd"/>
      <w:r w:rsidR="008D3D8A" w:rsidRPr="009A2CBF">
        <w:rPr>
          <w:rFonts w:ascii="PT Astra Serif" w:hAnsi="PT Astra Serif" w:cs="Calibri"/>
          <w:sz w:val="26"/>
          <w:szCs w:val="26"/>
        </w:rPr>
        <w:t xml:space="preserve"> сметная стоимость проектов </w:t>
      </w:r>
      <w:r w:rsidR="00F95989" w:rsidRPr="009A2CBF">
        <w:rPr>
          <w:rFonts w:ascii="PT Astra Serif" w:hAnsi="PT Astra Serif" w:cs="Times New Roman"/>
          <w:sz w:val="26"/>
          <w:szCs w:val="26"/>
        </w:rPr>
        <w:t>домов культуры в поощрении</w:t>
      </w:r>
      <w:r w:rsidR="00F95989" w:rsidRPr="009A2CBF">
        <w:rPr>
          <w:rFonts w:ascii="PT Astra Serif" w:hAnsi="PT Astra Serif" w:cs="Times New Roman"/>
          <w:sz w:val="26"/>
          <w:szCs w:val="26"/>
        </w:rPr>
        <w:br/>
      </w:r>
      <w:r w:rsidR="008D3D8A" w:rsidRPr="009A2CBF">
        <w:rPr>
          <w:rFonts w:ascii="PT Astra Serif" w:hAnsi="PT Astra Serif" w:cs="Times New Roman"/>
          <w:sz w:val="26"/>
          <w:szCs w:val="26"/>
        </w:rPr>
        <w:t>по итогам проведения ежегодного конкурса среди домов культуры</w:t>
      </w:r>
      <w:r w:rsidR="008D3D8A" w:rsidRPr="009A2CBF">
        <w:rPr>
          <w:rFonts w:ascii="PT Astra Serif" w:hAnsi="PT Astra Serif" w:cs="Calibri"/>
          <w:sz w:val="26"/>
          <w:szCs w:val="26"/>
        </w:rPr>
        <w:t xml:space="preserve"> в части предполагаемого финансирования объектов за счет областного бюджета.</w:t>
      </w:r>
    </w:p>
    <w:p w:rsidR="008D3D8A" w:rsidRPr="009A2CBF" w:rsidRDefault="008D3D8A"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Calibri"/>
          <w:sz w:val="26"/>
          <w:szCs w:val="26"/>
        </w:rPr>
        <w:t>1</w:t>
      </w:r>
      <w:r w:rsidR="00311B4E" w:rsidRPr="009A2CBF">
        <w:rPr>
          <w:rFonts w:ascii="PT Astra Serif" w:hAnsi="PT Astra Serif" w:cs="Calibri"/>
          <w:sz w:val="26"/>
          <w:szCs w:val="26"/>
        </w:rPr>
        <w:t>2</w:t>
      </w:r>
      <w:r w:rsidRPr="009A2CBF">
        <w:rPr>
          <w:rFonts w:ascii="PT Astra Serif" w:hAnsi="PT Astra Serif" w:cs="Calibri"/>
          <w:sz w:val="26"/>
          <w:szCs w:val="26"/>
        </w:rPr>
        <w:t xml:space="preserve">. </w:t>
      </w:r>
      <w:r w:rsidR="00D247D9" w:rsidRPr="009A2CBF">
        <w:rPr>
          <w:rFonts w:ascii="PT Astra Serif" w:hAnsi="PT Astra Serif" w:cs="Times New Roman"/>
          <w:sz w:val="26"/>
          <w:szCs w:val="26"/>
        </w:rPr>
        <w:t>Показатель результатов использования Субсидии</w:t>
      </w:r>
      <w:r w:rsidRPr="009A2CBF">
        <w:rPr>
          <w:rFonts w:ascii="PT Astra Serif" w:hAnsi="PT Astra Serif" w:cs="Times New Roman"/>
          <w:sz w:val="26"/>
          <w:szCs w:val="26"/>
        </w:rPr>
        <w:t xml:space="preserve"> </w:t>
      </w:r>
      <w:r w:rsidR="00F0380E" w:rsidRPr="009A2CBF">
        <w:rPr>
          <w:rFonts w:ascii="PT Astra Serif" w:hAnsi="PT Astra Serif" w:cs="Times New Roman"/>
          <w:sz w:val="26"/>
          <w:szCs w:val="26"/>
        </w:rPr>
        <w:t>является</w:t>
      </w:r>
      <w:r w:rsidRPr="009A2CBF">
        <w:rPr>
          <w:rFonts w:ascii="PT Astra Serif" w:hAnsi="PT Astra Serif" w:cs="Times New Roman"/>
          <w:sz w:val="26"/>
          <w:szCs w:val="26"/>
        </w:rPr>
        <w:t>:</w:t>
      </w:r>
    </w:p>
    <w:p w:rsidR="008D3D8A" w:rsidRPr="009A2CBF" w:rsidRDefault="004E6F99"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1</w:t>
      </w:r>
      <w:r w:rsidR="008D3D8A" w:rsidRPr="009A2CBF">
        <w:rPr>
          <w:rFonts w:ascii="PT Astra Serif" w:hAnsi="PT Astra Serif" w:cs="Times New Roman"/>
          <w:sz w:val="26"/>
          <w:szCs w:val="26"/>
        </w:rPr>
        <w:t>) для мероприятия по созданию детских центров – «созданы детские культурно-просветительские центры на базе учреждений культуры»</w:t>
      </w:r>
      <w:r w:rsidR="00CD38CF" w:rsidRPr="009A2CBF">
        <w:rPr>
          <w:rFonts w:ascii="PT Astra Serif" w:hAnsi="PT Astra Serif" w:cs="Times New Roman"/>
          <w:sz w:val="26"/>
          <w:szCs w:val="26"/>
        </w:rPr>
        <w:t xml:space="preserve"> (единиц)</w:t>
      </w:r>
      <w:r w:rsidR="008D3D8A" w:rsidRPr="009A2CBF">
        <w:rPr>
          <w:rFonts w:ascii="PT Astra Serif" w:hAnsi="PT Astra Serif" w:cs="Times New Roman"/>
          <w:sz w:val="26"/>
          <w:szCs w:val="26"/>
        </w:rPr>
        <w:t>;</w:t>
      </w:r>
    </w:p>
    <w:p w:rsidR="008D3D8A" w:rsidRPr="009A2CBF" w:rsidRDefault="004E6F99"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2</w:t>
      </w:r>
      <w:r w:rsidR="008D3D8A" w:rsidRPr="009A2CBF">
        <w:rPr>
          <w:rFonts w:ascii="PT Astra Serif" w:hAnsi="PT Astra Serif" w:cs="Times New Roman"/>
          <w:sz w:val="26"/>
          <w:szCs w:val="26"/>
        </w:rPr>
        <w:t>) для мероприятия конкурса библиотек – «поощрены библиотеки по итогам</w:t>
      </w:r>
      <w:r w:rsidR="008D3D8A" w:rsidRPr="009A2CBF">
        <w:rPr>
          <w:rFonts w:ascii="PT Astra Serif" w:hAnsi="PT Astra Serif"/>
          <w:sz w:val="26"/>
          <w:szCs w:val="26"/>
        </w:rPr>
        <w:br/>
      </w:r>
      <w:r w:rsidR="008D3D8A" w:rsidRPr="009A2CBF">
        <w:rPr>
          <w:rFonts w:ascii="PT Astra Serif" w:hAnsi="PT Astra Serif" w:cs="Times New Roman"/>
          <w:sz w:val="26"/>
          <w:szCs w:val="26"/>
        </w:rPr>
        <w:t>проведения ежегодного Всероссийского конкурса среди библиотек для выявления</w:t>
      </w:r>
      <w:r w:rsidR="008D3D8A" w:rsidRPr="009A2CBF">
        <w:rPr>
          <w:rFonts w:ascii="PT Astra Serif" w:hAnsi="PT Astra Serif"/>
          <w:sz w:val="26"/>
          <w:szCs w:val="26"/>
        </w:rPr>
        <w:br/>
      </w:r>
      <w:r w:rsidR="008D3D8A" w:rsidRPr="009A2CBF">
        <w:rPr>
          <w:rFonts w:ascii="PT Astra Serif" w:hAnsi="PT Astra Serif" w:cs="Times New Roman"/>
          <w:sz w:val="26"/>
          <w:szCs w:val="26"/>
        </w:rPr>
        <w:t>лучших практик работы»</w:t>
      </w:r>
      <w:r w:rsidR="00207C4E">
        <w:rPr>
          <w:rFonts w:ascii="PT Astra Serif" w:hAnsi="PT Astra Serif" w:cs="Times New Roman"/>
          <w:sz w:val="26"/>
          <w:szCs w:val="26"/>
        </w:rPr>
        <w:t xml:space="preserve"> </w:t>
      </w:r>
      <w:r w:rsidR="00CD38CF" w:rsidRPr="009A2CBF">
        <w:rPr>
          <w:rFonts w:ascii="PT Astra Serif" w:hAnsi="PT Astra Serif" w:cs="Times New Roman"/>
          <w:sz w:val="26"/>
          <w:szCs w:val="26"/>
        </w:rPr>
        <w:t>(единиц)</w:t>
      </w:r>
      <w:r w:rsidR="008D3D8A" w:rsidRPr="009A2CBF">
        <w:rPr>
          <w:rFonts w:ascii="PT Astra Serif" w:hAnsi="PT Astra Serif" w:cs="Times New Roman"/>
          <w:sz w:val="26"/>
          <w:szCs w:val="26"/>
        </w:rPr>
        <w:t>;</w:t>
      </w:r>
    </w:p>
    <w:p w:rsidR="008D3D8A" w:rsidRPr="009A2CBF" w:rsidRDefault="004E6F99" w:rsidP="008D3D8A">
      <w:pPr>
        <w:widowControl w:val="0"/>
        <w:autoSpaceDE w:val="0"/>
        <w:autoSpaceDN w:val="0"/>
        <w:spacing w:after="0" w:line="240" w:lineRule="auto"/>
        <w:ind w:firstLine="709"/>
        <w:jc w:val="both"/>
        <w:rPr>
          <w:rFonts w:ascii="PT Astra Serif" w:hAnsi="PT Astra Serif" w:cs="Times New Roman"/>
          <w:sz w:val="26"/>
          <w:szCs w:val="26"/>
        </w:rPr>
      </w:pPr>
      <w:r w:rsidRPr="009A2CBF">
        <w:rPr>
          <w:rFonts w:ascii="PT Astra Serif" w:hAnsi="PT Astra Serif" w:cs="Times New Roman"/>
          <w:sz w:val="26"/>
          <w:szCs w:val="26"/>
        </w:rPr>
        <w:t>3</w:t>
      </w:r>
      <w:r w:rsidR="008D3D8A" w:rsidRPr="009A2CBF">
        <w:rPr>
          <w:rFonts w:ascii="PT Astra Serif" w:hAnsi="PT Astra Serif" w:cs="Times New Roman"/>
          <w:sz w:val="26"/>
          <w:szCs w:val="26"/>
        </w:rPr>
        <w:t>) для мероприятия конкурса домов культуры – «поощрены дома культуры по итогам проведения ежегодного Всероссийского конкурса среди домов культуры для выявления лучших практик работы»</w:t>
      </w:r>
      <w:r w:rsidRPr="009A2CBF">
        <w:rPr>
          <w:rFonts w:ascii="PT Astra Serif" w:hAnsi="PT Astra Serif" w:cs="Times New Roman"/>
          <w:sz w:val="26"/>
          <w:szCs w:val="26"/>
        </w:rPr>
        <w:t>,</w:t>
      </w:r>
      <w:r w:rsidR="00CD38CF" w:rsidRPr="009A2CBF">
        <w:rPr>
          <w:rFonts w:ascii="PT Astra Serif" w:hAnsi="PT Astra Serif" w:cs="Times New Roman"/>
          <w:sz w:val="26"/>
          <w:szCs w:val="26"/>
        </w:rPr>
        <w:t xml:space="preserve"> (единиц)</w:t>
      </w:r>
      <w:r w:rsidR="008D3D8A" w:rsidRPr="009A2CBF">
        <w:rPr>
          <w:rFonts w:ascii="PT Astra Serif" w:hAnsi="PT Astra Serif" w:cs="Times New Roman"/>
          <w:sz w:val="26"/>
          <w:szCs w:val="26"/>
        </w:rPr>
        <w:t>.</w:t>
      </w:r>
    </w:p>
    <w:p w:rsidR="008D3D8A" w:rsidRPr="009A2CBF" w:rsidRDefault="008D3D8A" w:rsidP="008D3D8A">
      <w:pPr>
        <w:widowControl w:val="0"/>
        <w:autoSpaceDE w:val="0"/>
        <w:autoSpaceDN w:val="0"/>
        <w:spacing w:after="0" w:line="240" w:lineRule="auto"/>
        <w:ind w:firstLine="709"/>
        <w:jc w:val="both"/>
        <w:rPr>
          <w:rFonts w:ascii="PT Astra Serif" w:hAnsi="PT Astra Serif"/>
          <w:sz w:val="26"/>
          <w:szCs w:val="26"/>
        </w:rPr>
      </w:pPr>
      <w:r w:rsidRPr="009A2CBF">
        <w:rPr>
          <w:rFonts w:ascii="PT Astra Serif" w:hAnsi="PT Astra Serif" w:cs="Times New Roman"/>
          <w:sz w:val="26"/>
          <w:szCs w:val="26"/>
        </w:rPr>
        <w:t>Оценка эффективности использования су</w:t>
      </w:r>
      <w:r w:rsidR="00207C4E">
        <w:rPr>
          <w:rFonts w:ascii="PT Astra Serif" w:hAnsi="PT Astra Serif" w:cs="Times New Roman"/>
          <w:sz w:val="26"/>
          <w:szCs w:val="26"/>
        </w:rPr>
        <w:t>бсидии</w:t>
      </w:r>
      <w:r w:rsidRPr="009A2CBF">
        <w:rPr>
          <w:rFonts w:ascii="PT Astra Serif" w:hAnsi="PT Astra Serif" w:cs="Times New Roman"/>
          <w:sz w:val="26"/>
          <w:szCs w:val="26"/>
        </w:rPr>
        <w:t xml:space="preserve"> производится путем сравнения фактически достигнутого значения результата использования субсидии за соответствующий год со значением результата использования субсидии,</w:t>
      </w:r>
      <w:r w:rsidRPr="009A2CBF">
        <w:rPr>
          <w:rFonts w:ascii="PT Astra Serif" w:hAnsi="PT Astra Serif"/>
          <w:sz w:val="26"/>
          <w:szCs w:val="26"/>
        </w:rPr>
        <w:br/>
      </w:r>
      <w:r w:rsidRPr="009A2CBF">
        <w:rPr>
          <w:rFonts w:ascii="PT Astra Serif" w:hAnsi="PT Astra Serif" w:cs="Times New Roman"/>
          <w:sz w:val="26"/>
          <w:szCs w:val="26"/>
        </w:rPr>
        <w:t xml:space="preserve">предусмотренным </w:t>
      </w:r>
      <w:r w:rsidR="00500FBF" w:rsidRPr="009A2CBF">
        <w:rPr>
          <w:rFonts w:ascii="PT Astra Serif" w:hAnsi="PT Astra Serif" w:cs="Times New Roman"/>
          <w:sz w:val="26"/>
          <w:szCs w:val="26"/>
        </w:rPr>
        <w:t>С</w:t>
      </w:r>
      <w:r w:rsidRPr="009A2CBF">
        <w:rPr>
          <w:rFonts w:ascii="PT Astra Serif" w:hAnsi="PT Astra Serif" w:cs="Times New Roman"/>
          <w:sz w:val="26"/>
          <w:szCs w:val="26"/>
        </w:rPr>
        <w:t>оглашением.</w:t>
      </w:r>
      <w:r w:rsidRPr="009A2CBF">
        <w:rPr>
          <w:rFonts w:ascii="PT Astra Serif" w:hAnsi="PT Astra Serif"/>
          <w:sz w:val="26"/>
          <w:szCs w:val="26"/>
        </w:rPr>
        <w:t xml:space="preserve"> </w:t>
      </w:r>
    </w:p>
    <w:p w:rsidR="008D3D8A" w:rsidRPr="009A2CBF" w:rsidRDefault="00500FBF"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Значение показателей</w:t>
      </w:r>
      <w:r w:rsidR="008D3D8A" w:rsidRPr="009A2CBF">
        <w:rPr>
          <w:rFonts w:ascii="PT Astra Serif" w:hAnsi="PT Astra Serif" w:cs="Calibri"/>
          <w:sz w:val="26"/>
          <w:szCs w:val="26"/>
        </w:rPr>
        <w:t xml:space="preserve"> результата использования Субсидии устанавливается </w:t>
      </w:r>
      <w:r w:rsidR="008D3D8A" w:rsidRPr="009A2CBF">
        <w:rPr>
          <w:rFonts w:ascii="PT Astra Serif" w:hAnsi="PT Astra Serif" w:cs="Calibri"/>
          <w:sz w:val="26"/>
          <w:szCs w:val="26"/>
        </w:rPr>
        <w:br/>
        <w:t xml:space="preserve">в Соглашении. </w:t>
      </w:r>
    </w:p>
    <w:p w:rsidR="004D41AC" w:rsidRPr="009A2CBF" w:rsidRDefault="008D3D8A" w:rsidP="004D41A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cs="Calibri"/>
          <w:sz w:val="26"/>
          <w:szCs w:val="26"/>
        </w:rPr>
        <w:t>1</w:t>
      </w:r>
      <w:r w:rsidR="00311B4E" w:rsidRPr="009A2CBF">
        <w:rPr>
          <w:rFonts w:ascii="PT Astra Serif" w:hAnsi="PT Astra Serif" w:cs="Calibri"/>
          <w:sz w:val="26"/>
          <w:szCs w:val="26"/>
        </w:rPr>
        <w:t>3</w:t>
      </w:r>
      <w:r w:rsidRPr="009A2CBF">
        <w:rPr>
          <w:rFonts w:ascii="PT Astra Serif" w:hAnsi="PT Astra Serif" w:cs="Calibri"/>
          <w:sz w:val="26"/>
          <w:szCs w:val="26"/>
        </w:rPr>
        <w:t>. </w:t>
      </w:r>
      <w:r w:rsidR="004D41AC"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бюджета) на год предоставления </w:t>
      </w:r>
      <w:r w:rsidR="00500FBF" w:rsidRPr="009A2CBF">
        <w:rPr>
          <w:rFonts w:ascii="PT Astra Serif" w:hAnsi="PT Astra Serif"/>
          <w:sz w:val="26"/>
          <w:szCs w:val="26"/>
        </w:rPr>
        <w:t>С</w:t>
      </w:r>
      <w:r w:rsidR="004D41AC" w:rsidRPr="009A2CBF">
        <w:rPr>
          <w:rFonts w:ascii="PT Astra Serif" w:hAnsi="PT Astra Serif"/>
          <w:sz w:val="26"/>
          <w:szCs w:val="26"/>
        </w:rPr>
        <w:t>убсидии.</w:t>
      </w:r>
    </w:p>
    <w:p w:rsidR="004D41AC" w:rsidRPr="009A2CBF" w:rsidRDefault="004D41AC" w:rsidP="004D41AC">
      <w:pPr>
        <w:pStyle w:val="ConsPlusNormal"/>
        <w:ind w:firstLine="708"/>
        <w:jc w:val="both"/>
        <w:rPr>
          <w:rFonts w:ascii="PT Astra Serif" w:hAnsi="PT Astra Serif"/>
          <w:sz w:val="26"/>
          <w:szCs w:val="26"/>
        </w:rPr>
      </w:pPr>
      <w:proofErr w:type="gramStart"/>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Субсидии путем внесения изме</w:t>
      </w:r>
      <w:r w:rsidR="00923338" w:rsidRPr="009A2CBF">
        <w:rPr>
          <w:rFonts w:ascii="PT Astra Serif" w:hAnsi="PT Astra Serif"/>
          <w:sz w:val="26"/>
          <w:szCs w:val="26"/>
        </w:rPr>
        <w:t>нений</w:t>
      </w:r>
      <w:r w:rsidR="00923338" w:rsidRPr="009A2CBF">
        <w:rPr>
          <w:rFonts w:ascii="PT Astra Serif" w:hAnsi="PT Astra Serif"/>
          <w:sz w:val="26"/>
          <w:szCs w:val="26"/>
        </w:rPr>
        <w:br/>
      </w:r>
      <w:r w:rsidRPr="009A2CBF">
        <w:rPr>
          <w:rFonts w:ascii="PT Astra Serif" w:hAnsi="PT Astra Serif"/>
          <w:sz w:val="26"/>
          <w:szCs w:val="26"/>
        </w:rPr>
        <w:t>в</w:t>
      </w:r>
      <w:r w:rsidR="00FC23B4" w:rsidRPr="009A2CBF">
        <w:rPr>
          <w:rFonts w:ascii="PT Astra Serif" w:hAnsi="PT Astra Serif"/>
          <w:sz w:val="26"/>
          <w:szCs w:val="26"/>
        </w:rPr>
        <w:t xml:space="preserve"> сводную</w:t>
      </w:r>
      <w:r w:rsidRPr="009A2CBF">
        <w:rPr>
          <w:rFonts w:ascii="PT Astra Serif" w:hAnsi="PT Astra Serif"/>
          <w:sz w:val="26"/>
          <w:szCs w:val="26"/>
        </w:rPr>
        <w:t xml:space="preserve"> бюджетную роспись без внесения изменений в закон Томской области об областном бюджете на текущий финансовый год и плановый период.</w:t>
      </w:r>
      <w:proofErr w:type="gramEnd"/>
    </w:p>
    <w:p w:rsidR="008D3D8A" w:rsidRPr="009A2CBF" w:rsidRDefault="008D3D8A" w:rsidP="004D41AC">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w:t>
      </w:r>
      <w:r w:rsidR="00311B4E" w:rsidRPr="009A2CBF">
        <w:rPr>
          <w:rFonts w:ascii="PT Astra Serif" w:hAnsi="PT Astra Serif" w:cs="Calibri"/>
          <w:sz w:val="26"/>
          <w:szCs w:val="26"/>
        </w:rPr>
        <w:t>4</w:t>
      </w:r>
      <w:r w:rsidRPr="009A2CBF">
        <w:rPr>
          <w:rFonts w:ascii="PT Astra Serif" w:hAnsi="PT Astra Serif" w:cs="Calibri"/>
          <w:sz w:val="26"/>
          <w:szCs w:val="26"/>
        </w:rPr>
        <w:t>. </w:t>
      </w:r>
      <w:r w:rsidR="009930B8" w:rsidRPr="009A2CBF">
        <w:rPr>
          <w:rFonts w:ascii="PT Astra Serif" w:eastAsiaTheme="minorHAnsi" w:hAnsi="PT Astra Serif" w:cs="Arial"/>
          <w:sz w:val="26"/>
          <w:szCs w:val="26"/>
          <w:lang w:eastAsia="en-US"/>
        </w:rPr>
        <w:t xml:space="preserve">Предельный уровень софинансирования </w:t>
      </w:r>
      <w:r w:rsidR="009930B8" w:rsidRPr="009A2CBF">
        <w:rPr>
          <w:rFonts w:ascii="PT Astra Serif" w:hAnsi="PT Astra Serif"/>
          <w:sz w:val="26"/>
          <w:szCs w:val="26"/>
        </w:rPr>
        <w:t xml:space="preserve">Томской областью </w:t>
      </w:r>
      <w:r w:rsidR="00207C4E">
        <w:rPr>
          <w:rFonts w:ascii="PT Astra Serif" w:hAnsi="PT Astra Serif"/>
          <w:sz w:val="26"/>
          <w:szCs w:val="26"/>
        </w:rPr>
        <w:br/>
      </w:r>
      <w:r w:rsidR="009930B8" w:rsidRPr="009A2CBF">
        <w:rPr>
          <w:rFonts w:ascii="PT Astra Serif" w:hAnsi="PT Astra Serif"/>
          <w:sz w:val="26"/>
          <w:szCs w:val="26"/>
        </w:rPr>
        <w:t>расходных обязатель</w:t>
      </w:r>
      <w:r w:rsidR="00207C4E">
        <w:rPr>
          <w:rFonts w:ascii="PT Astra Serif" w:hAnsi="PT Astra Serif"/>
          <w:sz w:val="26"/>
          <w:szCs w:val="26"/>
        </w:rPr>
        <w:t>ств муниципальных образований – </w:t>
      </w:r>
      <w:r w:rsidR="009930B8" w:rsidRPr="009A2CBF">
        <w:rPr>
          <w:rFonts w:ascii="PT Astra Serif" w:hAnsi="PT Astra Serif"/>
          <w:sz w:val="26"/>
          <w:szCs w:val="26"/>
        </w:rPr>
        <w:t xml:space="preserve">получателей </w:t>
      </w:r>
      <w:r w:rsidR="00923338" w:rsidRPr="009A2CBF">
        <w:rPr>
          <w:rFonts w:ascii="PT Astra Serif" w:hAnsi="PT Astra Serif"/>
          <w:sz w:val="26"/>
          <w:szCs w:val="26"/>
        </w:rPr>
        <w:t>Субсидии</w:t>
      </w:r>
      <w:r w:rsidR="00207C4E">
        <w:rPr>
          <w:rFonts w:ascii="PT Astra Serif" w:hAnsi="PT Astra Serif"/>
          <w:sz w:val="26"/>
          <w:szCs w:val="26"/>
        </w:rPr>
        <w:t xml:space="preserve"> </w:t>
      </w:r>
      <w:r w:rsidR="00923338" w:rsidRPr="009A2CBF">
        <w:rPr>
          <w:rFonts w:ascii="PT Astra Serif" w:hAnsi="PT Astra Serif"/>
          <w:sz w:val="26"/>
          <w:szCs w:val="26"/>
        </w:rPr>
        <w:br/>
      </w:r>
      <w:r w:rsidR="009930B8" w:rsidRPr="009A2CBF">
        <w:rPr>
          <w:rFonts w:ascii="PT Astra Serif" w:hAnsi="PT Astra Serif"/>
          <w:sz w:val="26"/>
          <w:szCs w:val="26"/>
        </w:rPr>
        <w:t>по осуществлению полномочий органов местного самоуправления в области культуры в целях достижения результата</w:t>
      </w:r>
      <w:r w:rsidR="009930B8" w:rsidRPr="009A2CBF">
        <w:rPr>
          <w:rFonts w:ascii="PT Astra Serif" w:eastAsiaTheme="minorHAnsi" w:hAnsi="PT Astra Serif" w:cs="Arial"/>
          <w:sz w:val="26"/>
          <w:szCs w:val="26"/>
          <w:lang w:eastAsia="en-US"/>
        </w:rPr>
        <w:t xml:space="preserve"> Субсидии составляет </w:t>
      </w:r>
      <w:r w:rsidR="00734B2F" w:rsidRPr="009A2CBF">
        <w:rPr>
          <w:rFonts w:ascii="PT Astra Serif" w:hAnsi="PT Astra Serif" w:cs="Calibri"/>
          <w:sz w:val="26"/>
          <w:szCs w:val="26"/>
        </w:rPr>
        <w:t>97</w:t>
      </w:r>
      <w:r w:rsidR="009930B8" w:rsidRPr="009A2CBF">
        <w:rPr>
          <w:rFonts w:ascii="PT Astra Serif" w:hAnsi="PT Astra Serif" w:cs="Calibri"/>
          <w:sz w:val="26"/>
          <w:szCs w:val="26"/>
        </w:rPr>
        <w:t xml:space="preserve"> (девяносто семь)</w:t>
      </w:r>
      <w:r w:rsidR="00734B2F" w:rsidRPr="009A2CBF">
        <w:rPr>
          <w:rFonts w:ascii="PT Astra Serif" w:hAnsi="PT Astra Serif" w:cs="Calibri"/>
          <w:sz w:val="26"/>
          <w:szCs w:val="26"/>
        </w:rPr>
        <w:t xml:space="preserve"> процентов</w:t>
      </w:r>
      <w:r w:rsidRPr="009A2CBF">
        <w:rPr>
          <w:rFonts w:ascii="PT Astra Serif" w:hAnsi="PT Astra Serif" w:cs="Calibri"/>
          <w:sz w:val="26"/>
          <w:szCs w:val="26"/>
        </w:rPr>
        <w:t>.</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Уровень софинансирования из областного бюджета для муниципального образования в размере, не превышающем предельный уровень софинансирования из областного бюджета, устанавливается в Соглашении.</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w:t>
      </w:r>
      <w:r w:rsidR="00726DC0" w:rsidRPr="009A2CBF">
        <w:rPr>
          <w:rFonts w:ascii="PT Astra Serif" w:hAnsi="PT Astra Serif" w:cs="Calibri"/>
          <w:sz w:val="26"/>
          <w:szCs w:val="26"/>
        </w:rPr>
        <w:t>5</w:t>
      </w:r>
      <w:r w:rsidRPr="009A2CBF">
        <w:rPr>
          <w:rFonts w:ascii="PT Astra Serif" w:hAnsi="PT Astra Serif" w:cs="Calibri"/>
          <w:sz w:val="26"/>
          <w:szCs w:val="26"/>
        </w:rPr>
        <w:t xml:space="preserve">. Предоставление Субсидии местному бюджету осуществляется </w:t>
      </w:r>
      <w:r w:rsidRPr="009A2CBF">
        <w:rPr>
          <w:rFonts w:ascii="PT Astra Serif" w:hAnsi="PT Astra Serif" w:cs="Calibri"/>
          <w:sz w:val="26"/>
          <w:szCs w:val="26"/>
        </w:rPr>
        <w:br/>
        <w:t>на основании Соглашения.</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Соглашение и дополнительные соглашения к нему, предусматривающие внесение изменений в Соглашение и его расторжение, заключаются </w:t>
      </w:r>
      <w:r w:rsidRPr="009A2CBF">
        <w:rPr>
          <w:rFonts w:ascii="PT Astra Serif" w:hAnsi="PT Astra Serif" w:cs="Calibri"/>
          <w:sz w:val="26"/>
          <w:szCs w:val="26"/>
        </w:rPr>
        <w:br/>
        <w:t>в государственной интегрированной информационной системе управления общественными финансами «Электронный бюджет» в соответствии с типовыми формами, утвержденными Министерством финансов Российской Федерации.</w:t>
      </w:r>
    </w:p>
    <w:p w:rsidR="00104385" w:rsidRPr="009A2CBF" w:rsidRDefault="00311B4E" w:rsidP="008D3D8A">
      <w:pPr>
        <w:tabs>
          <w:tab w:val="left" w:pos="709"/>
          <w:tab w:val="left" w:pos="851"/>
        </w:tabs>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1</w:t>
      </w:r>
      <w:r w:rsidR="00726DC0" w:rsidRPr="009A2CBF">
        <w:rPr>
          <w:rFonts w:ascii="PT Astra Serif" w:eastAsiaTheme="minorHAnsi" w:hAnsi="PT Astra Serif" w:cs="PT Astra Serif"/>
          <w:sz w:val="26"/>
          <w:szCs w:val="26"/>
          <w:lang w:eastAsia="en-US"/>
        </w:rPr>
        <w:t>6</w:t>
      </w:r>
      <w:r w:rsidR="00104385" w:rsidRPr="009A2CBF">
        <w:rPr>
          <w:rFonts w:ascii="PT Astra Serif" w:eastAsiaTheme="minorHAnsi" w:hAnsi="PT Astra Serif" w:cs="PT Astra Serif"/>
          <w:sz w:val="26"/>
          <w:szCs w:val="26"/>
          <w:lang w:eastAsia="en-US"/>
        </w:rPr>
        <w:t>.</w:t>
      </w:r>
      <w:r w:rsidR="00207C4E">
        <w:rPr>
          <w:rFonts w:ascii="PT Astra Serif" w:hAnsi="PT Astra Serif"/>
        </w:rPr>
        <w:t> </w:t>
      </w:r>
      <w:r w:rsidR="00104385" w:rsidRPr="009A2CBF">
        <w:rPr>
          <w:rFonts w:ascii="PT Astra Serif" w:eastAsiaTheme="minorHAnsi" w:hAnsi="PT Astra Serif" w:cs="PT Astra Serif"/>
          <w:sz w:val="26"/>
          <w:szCs w:val="26"/>
          <w:lang w:eastAsia="en-US"/>
        </w:rPr>
        <w:t xml:space="preserve">Муниципальное образование размещает в сроки, установленные соглашением, в государственной интегрированной информационной системе управления общественными финансами </w:t>
      </w:r>
      <w:r w:rsidR="00923338" w:rsidRPr="009A2CBF">
        <w:rPr>
          <w:rFonts w:ascii="PT Astra Serif" w:eastAsiaTheme="minorHAnsi" w:hAnsi="PT Astra Serif" w:cs="PT Astra Serif"/>
          <w:sz w:val="26"/>
          <w:szCs w:val="26"/>
          <w:lang w:eastAsia="en-US"/>
        </w:rPr>
        <w:t>«Электронный бюджет» отчетность</w:t>
      </w:r>
      <w:r w:rsidR="00923338" w:rsidRPr="009A2CBF">
        <w:rPr>
          <w:rFonts w:ascii="PT Astra Serif" w:eastAsiaTheme="minorHAnsi" w:hAnsi="PT Astra Serif" w:cs="PT Astra Serif"/>
          <w:sz w:val="26"/>
          <w:szCs w:val="26"/>
          <w:lang w:eastAsia="en-US"/>
        </w:rPr>
        <w:br/>
      </w:r>
      <w:r w:rsidR="00104385" w:rsidRPr="009A2CBF">
        <w:rPr>
          <w:rFonts w:ascii="PT Astra Serif" w:eastAsiaTheme="minorHAnsi" w:hAnsi="PT Astra Serif" w:cs="PT Astra Serif"/>
          <w:sz w:val="26"/>
          <w:szCs w:val="26"/>
          <w:lang w:eastAsia="en-US"/>
        </w:rPr>
        <w:t>об осуществлении расходов бюджета муниципального образования, в целях софинансирования которых предоставляет</w:t>
      </w:r>
      <w:r w:rsidR="00923338" w:rsidRPr="009A2CBF">
        <w:rPr>
          <w:rFonts w:ascii="PT Astra Serif" w:eastAsiaTheme="minorHAnsi" w:hAnsi="PT Astra Serif" w:cs="PT Astra Serif"/>
          <w:sz w:val="26"/>
          <w:szCs w:val="26"/>
          <w:lang w:eastAsia="en-US"/>
        </w:rPr>
        <w:t>ся Субсидия, а также отчетность</w:t>
      </w:r>
      <w:r w:rsidR="00923338" w:rsidRPr="009A2CBF">
        <w:rPr>
          <w:rFonts w:ascii="PT Astra Serif" w:eastAsiaTheme="minorHAnsi" w:hAnsi="PT Astra Serif" w:cs="PT Astra Serif"/>
          <w:sz w:val="26"/>
          <w:szCs w:val="26"/>
          <w:lang w:eastAsia="en-US"/>
        </w:rPr>
        <w:br/>
      </w:r>
      <w:r w:rsidR="00104385" w:rsidRPr="009A2CBF">
        <w:rPr>
          <w:rFonts w:ascii="PT Astra Serif" w:eastAsiaTheme="minorHAnsi" w:hAnsi="PT Astra Serif" w:cs="PT Astra Serif"/>
          <w:sz w:val="26"/>
          <w:szCs w:val="26"/>
          <w:lang w:eastAsia="en-US"/>
        </w:rPr>
        <w:t>о достижении значений результатов использования субсидии.</w:t>
      </w:r>
    </w:p>
    <w:p w:rsidR="0018467C" w:rsidRPr="009A2CBF" w:rsidRDefault="0018467C" w:rsidP="0018467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w:t>
      </w:r>
      <w:r w:rsidR="00726DC0" w:rsidRPr="009A2CBF">
        <w:rPr>
          <w:rFonts w:ascii="PT Astra Serif" w:eastAsiaTheme="minorHAnsi" w:hAnsi="PT Astra Serif" w:cs="Arial"/>
          <w:sz w:val="26"/>
          <w:szCs w:val="26"/>
          <w:lang w:eastAsia="en-US"/>
        </w:rPr>
        <w:t>7</w:t>
      </w:r>
      <w:r w:rsidRPr="009A2CBF">
        <w:rPr>
          <w:rFonts w:ascii="PT Astra Serif" w:eastAsiaTheme="minorHAnsi" w:hAnsi="PT Astra Serif" w:cs="Arial"/>
          <w:sz w:val="26"/>
          <w:szCs w:val="26"/>
          <w:lang w:eastAsia="en-US"/>
        </w:rPr>
        <w:t>.</w:t>
      </w:r>
      <w:r w:rsidR="00207C4E">
        <w:rPr>
          <w:rFonts w:ascii="PT Astra Serif" w:hAnsi="PT Astra Serif"/>
          <w:sz w:val="26"/>
          <w:szCs w:val="26"/>
        </w:rPr>
        <w:t>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18467C" w:rsidRPr="009A2CBF" w:rsidRDefault="0018467C" w:rsidP="0018467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w:t>
      </w:r>
      <w:r w:rsidR="00207C4E">
        <w:rPr>
          <w:rFonts w:ascii="PT Astra Serif" w:hAnsi="PT Astra Serif"/>
          <w:sz w:val="26"/>
          <w:szCs w:val="26"/>
        </w:rPr>
        <w:t>использования средств Субсидии –</w:t>
      </w:r>
      <w:r w:rsidRPr="009A2CBF">
        <w:rPr>
          <w:rFonts w:ascii="PT Astra Serif" w:hAnsi="PT Astra Serif"/>
          <w:sz w:val="26"/>
          <w:szCs w:val="26"/>
        </w:rPr>
        <w:t xml:space="preserve"> в размере использованных не по назначению средств; </w:t>
      </w:r>
    </w:p>
    <w:p w:rsidR="0018467C" w:rsidRPr="009A2CBF" w:rsidRDefault="0018467C" w:rsidP="0018467C">
      <w:pPr>
        <w:pStyle w:val="aa"/>
        <w:spacing w:before="0" w:beforeAutospacing="0" w:after="0" w:afterAutospacing="0" w:line="240" w:lineRule="atLeast"/>
        <w:ind w:firstLine="709"/>
        <w:jc w:val="both"/>
        <w:rPr>
          <w:rFonts w:ascii="PT Astra Serif" w:hAnsi="PT Astra Serif"/>
          <w:sz w:val="26"/>
          <w:szCs w:val="26"/>
        </w:rPr>
      </w:pPr>
      <w:proofErr w:type="gramStart"/>
      <w:r w:rsidRPr="009A2CBF">
        <w:rPr>
          <w:rFonts w:ascii="PT Astra Serif" w:hAnsi="PT Astra Serif"/>
          <w:sz w:val="26"/>
          <w:szCs w:val="26"/>
        </w:rPr>
        <w:t xml:space="preserve">2) 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18467C" w:rsidRPr="009A2CBF" w:rsidRDefault="00207C4E" w:rsidP="0018467C">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3) </w:t>
      </w:r>
      <w:r w:rsidR="0018467C" w:rsidRPr="009A2CBF">
        <w:rPr>
          <w:rFonts w:ascii="PT Astra Serif" w:hAnsi="PT Astra Serif"/>
          <w:sz w:val="26"/>
          <w:szCs w:val="26"/>
        </w:rPr>
        <w:t xml:space="preserve">неэффективного использования Субсидии, в том числе оплаты выполненных работ, не соответствующих требованиям правовых актов; </w:t>
      </w:r>
    </w:p>
    <w:p w:rsidR="0018467C" w:rsidRPr="009A2CBF" w:rsidRDefault="00207C4E" w:rsidP="0018467C">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4) </w:t>
      </w:r>
      <w:r w:rsidR="0018467C" w:rsidRPr="009A2CBF">
        <w:rPr>
          <w:rFonts w:ascii="PT Astra Serif" w:hAnsi="PT Astra Serif"/>
          <w:sz w:val="26"/>
          <w:szCs w:val="26"/>
        </w:rPr>
        <w:t>недостижения значений показател</w:t>
      </w:r>
      <w:r w:rsidR="00A60882" w:rsidRPr="009A2CBF">
        <w:rPr>
          <w:rFonts w:ascii="PT Astra Serif" w:hAnsi="PT Astra Serif"/>
          <w:sz w:val="26"/>
          <w:szCs w:val="26"/>
        </w:rPr>
        <w:t xml:space="preserve">ей результатов </w:t>
      </w:r>
      <w:r>
        <w:rPr>
          <w:rFonts w:ascii="PT Astra Serif" w:hAnsi="PT Astra Serif"/>
          <w:sz w:val="26"/>
          <w:szCs w:val="26"/>
        </w:rPr>
        <w:t xml:space="preserve">использования </w:t>
      </w:r>
      <w:r>
        <w:rPr>
          <w:rFonts w:ascii="PT Astra Serif" w:hAnsi="PT Astra Serif"/>
          <w:sz w:val="26"/>
          <w:szCs w:val="26"/>
        </w:rPr>
        <w:br/>
        <w:t>Субсидии –</w:t>
      </w:r>
      <w:r w:rsidR="0018467C" w:rsidRPr="009A2CBF">
        <w:rPr>
          <w:rFonts w:ascii="PT Astra Serif" w:hAnsi="PT Astra Serif"/>
          <w:sz w:val="26"/>
          <w:szCs w:val="26"/>
        </w:rPr>
        <w:t xml:space="preserve"> в размере средств, рассчитываемых в соответствии с пунктом </w:t>
      </w:r>
      <w:r w:rsidR="00726DC0" w:rsidRPr="009A2CBF">
        <w:rPr>
          <w:rFonts w:ascii="PT Astra Serif" w:hAnsi="PT Astra Serif"/>
          <w:sz w:val="26"/>
          <w:szCs w:val="26"/>
        </w:rPr>
        <w:t>19</w:t>
      </w:r>
      <w:r w:rsidR="0018467C" w:rsidRPr="009A2CBF">
        <w:rPr>
          <w:rFonts w:ascii="PT Astra Serif" w:hAnsi="PT Astra Serif"/>
          <w:sz w:val="26"/>
          <w:szCs w:val="26"/>
        </w:rPr>
        <w:t xml:space="preserve"> настоящего Порядка; </w:t>
      </w:r>
    </w:p>
    <w:p w:rsidR="0018467C" w:rsidRPr="009A2CBF" w:rsidRDefault="00207C4E" w:rsidP="0018467C">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5) </w:t>
      </w:r>
      <w:r w:rsidR="0018467C" w:rsidRPr="009A2CBF">
        <w:rPr>
          <w:rFonts w:ascii="PT Astra Serif" w:hAnsi="PT Astra Serif"/>
          <w:sz w:val="26"/>
          <w:szCs w:val="26"/>
        </w:rPr>
        <w:t xml:space="preserve">несоблюдения уровня софинансирования на достижение результата предоставления Субсидии, предусмотренного пунктом </w:t>
      </w:r>
      <w:r w:rsidR="00167A82" w:rsidRPr="009A2CBF">
        <w:rPr>
          <w:rFonts w:ascii="PT Astra Serif" w:hAnsi="PT Astra Serif"/>
          <w:sz w:val="26"/>
          <w:szCs w:val="26"/>
        </w:rPr>
        <w:t>14</w:t>
      </w:r>
      <w:r w:rsidR="0018467C" w:rsidRPr="009A2CBF">
        <w:rPr>
          <w:rFonts w:ascii="PT Astra Serif" w:hAnsi="PT Astra Serif"/>
          <w:sz w:val="26"/>
          <w:szCs w:val="26"/>
        </w:rPr>
        <w:t xml:space="preserve"> По</w:t>
      </w:r>
      <w:r>
        <w:rPr>
          <w:rFonts w:ascii="PT Astra Serif" w:hAnsi="PT Astra Serif"/>
          <w:sz w:val="26"/>
          <w:szCs w:val="26"/>
        </w:rPr>
        <w:t>рядка, –</w:t>
      </w:r>
      <w:r w:rsidR="0018467C" w:rsidRPr="009A2CBF">
        <w:rPr>
          <w:rFonts w:ascii="PT Astra Serif" w:hAnsi="PT Astra Serif"/>
          <w:sz w:val="26"/>
          <w:szCs w:val="26"/>
        </w:rPr>
        <w:t xml:space="preserve"> в размере средств, рассчитываемых в процентном отношении пропорционально размеру фактически обеспеченного софинансирования; </w:t>
      </w:r>
    </w:p>
    <w:p w:rsidR="0018467C" w:rsidRPr="009A2CBF" w:rsidRDefault="00207C4E" w:rsidP="0018467C">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6) </w:t>
      </w:r>
      <w:r w:rsidR="0018467C" w:rsidRPr="009A2CBF">
        <w:rPr>
          <w:rFonts w:ascii="PT Astra Serif" w:hAnsi="PT Astra Serif"/>
          <w:sz w:val="26"/>
          <w:szCs w:val="26"/>
        </w:rPr>
        <w:t xml:space="preserve">непредставления отчетов согласно пункту </w:t>
      </w:r>
      <w:r w:rsidR="00167A82" w:rsidRPr="009A2CBF">
        <w:rPr>
          <w:rFonts w:ascii="PT Astra Serif" w:hAnsi="PT Astra Serif"/>
          <w:sz w:val="26"/>
          <w:szCs w:val="26"/>
        </w:rPr>
        <w:t>1</w:t>
      </w:r>
      <w:r w:rsidR="00726DC0" w:rsidRPr="009A2CBF">
        <w:rPr>
          <w:rFonts w:ascii="PT Astra Serif" w:hAnsi="PT Astra Serif"/>
          <w:sz w:val="26"/>
          <w:szCs w:val="26"/>
        </w:rPr>
        <w:t>6</w:t>
      </w:r>
      <w:r>
        <w:rPr>
          <w:rFonts w:ascii="PT Astra Serif" w:hAnsi="PT Astra Serif"/>
          <w:sz w:val="26"/>
          <w:szCs w:val="26"/>
        </w:rPr>
        <w:t xml:space="preserve"> настоящего Порядка –</w:t>
      </w:r>
      <w:r w:rsidR="0018467C" w:rsidRPr="009A2CBF">
        <w:rPr>
          <w:rFonts w:ascii="PT Astra Serif" w:hAnsi="PT Astra Serif"/>
          <w:sz w:val="26"/>
          <w:szCs w:val="26"/>
        </w:rPr>
        <w:t xml:space="preserve"> </w:t>
      </w:r>
      <w:r>
        <w:rPr>
          <w:rFonts w:ascii="PT Astra Serif" w:hAnsi="PT Astra Serif"/>
          <w:sz w:val="26"/>
          <w:szCs w:val="26"/>
        </w:rPr>
        <w:br/>
      </w:r>
      <w:r w:rsidR="0018467C" w:rsidRPr="009A2CBF">
        <w:rPr>
          <w:rFonts w:ascii="PT Astra Serif" w:hAnsi="PT Astra Serif"/>
          <w:sz w:val="26"/>
          <w:szCs w:val="26"/>
        </w:rPr>
        <w:t xml:space="preserve">в размере средств Субсидии. </w:t>
      </w:r>
    </w:p>
    <w:p w:rsidR="0018467C" w:rsidRPr="009A2CBF" w:rsidRDefault="00726DC0" w:rsidP="0018467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18</w:t>
      </w:r>
      <w:r w:rsidR="0018467C" w:rsidRPr="009A2CBF">
        <w:rPr>
          <w:rFonts w:ascii="PT Astra Serif" w:hAnsi="PT Astra Serif"/>
          <w:sz w:val="26"/>
          <w:szCs w:val="26"/>
        </w:rPr>
        <w:t xml:space="preserve">. Возврат Субсидии в областной бюджет осуществляется в следующем порядке: </w:t>
      </w:r>
    </w:p>
    <w:p w:rsidR="0018467C" w:rsidRPr="009A2CBF" w:rsidRDefault="0018467C" w:rsidP="0018467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A60882" w:rsidRPr="009A2CBF">
        <w:rPr>
          <w:rFonts w:ascii="PT Astra Serif" w:hAnsi="PT Astra Serif"/>
          <w:sz w:val="26"/>
          <w:szCs w:val="26"/>
        </w:rPr>
        <w:t xml:space="preserve"> по культуре Томской области</w:t>
      </w:r>
      <w:r w:rsidR="00923338"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18467C" w:rsidRPr="009A2CBF" w:rsidRDefault="0018467C" w:rsidP="0018467C">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2) в течение тридцати дней со дня получения письменного уведомления </w:t>
      </w:r>
      <w:r w:rsidR="00923338"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923338" w:rsidRPr="009A2CBF">
        <w:rPr>
          <w:rFonts w:ascii="PT Astra Serif" w:hAnsi="PT Astra Serif"/>
          <w:sz w:val="26"/>
          <w:szCs w:val="26"/>
        </w:rPr>
        <w:t>платежным реквизитам, указанным</w:t>
      </w:r>
      <w:r w:rsidR="00923338"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A60882"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18467C" w:rsidRPr="009A2CBF" w:rsidRDefault="0018467C" w:rsidP="00EB0DE7">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8D3D8A" w:rsidRPr="009A2CBF" w:rsidRDefault="00726DC0" w:rsidP="008D3D8A">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eastAsiaTheme="minorHAnsi" w:hAnsi="PT Astra Serif" w:cs="Arial"/>
          <w:sz w:val="26"/>
          <w:szCs w:val="26"/>
          <w:lang w:eastAsia="en-US"/>
        </w:rPr>
        <w:t>19</w:t>
      </w:r>
      <w:r w:rsidR="008D3D8A" w:rsidRPr="009A2CBF">
        <w:rPr>
          <w:rFonts w:ascii="PT Astra Serif" w:eastAsiaTheme="minorHAnsi" w:hAnsi="PT Astra Serif" w:cs="Arial"/>
          <w:sz w:val="26"/>
          <w:szCs w:val="26"/>
          <w:lang w:eastAsia="en-US"/>
        </w:rPr>
        <w:t>.</w:t>
      </w:r>
      <w:r w:rsidR="008D3D8A" w:rsidRPr="009A2CBF">
        <w:rPr>
          <w:rFonts w:ascii="PT Astra Serif" w:hAnsi="PT Astra Serif" w:cs="Calibri"/>
          <w:sz w:val="26"/>
          <w:szCs w:val="26"/>
        </w:rPr>
        <w:t> В случае</w:t>
      </w:r>
      <w:proofErr w:type="gramStart"/>
      <w:r w:rsidR="008D3D8A" w:rsidRPr="009A2CBF">
        <w:rPr>
          <w:rFonts w:ascii="PT Astra Serif" w:hAnsi="PT Astra Serif" w:cs="Calibri"/>
          <w:sz w:val="26"/>
          <w:szCs w:val="26"/>
        </w:rPr>
        <w:t>,</w:t>
      </w:r>
      <w:proofErr w:type="gramEnd"/>
      <w:r w:rsidR="008D3D8A" w:rsidRPr="009A2CBF">
        <w:rPr>
          <w:rFonts w:ascii="PT Astra Serif" w:hAnsi="PT Astra Serif" w:cs="Calibri"/>
          <w:sz w:val="26"/>
          <w:szCs w:val="26"/>
        </w:rPr>
        <w:t xml:space="preserve"> если муниципальным образованием по состоянию </w:t>
      </w:r>
      <w:r w:rsidR="008D3D8A" w:rsidRPr="009A2CBF">
        <w:rPr>
          <w:rFonts w:ascii="PT Astra Serif" w:hAnsi="PT Astra Serif" w:cs="Calibri"/>
          <w:sz w:val="26"/>
          <w:szCs w:val="26"/>
        </w:rPr>
        <w:br/>
        <w:t>на 31 декабря года предоставления Субсидии не достигнут показатель (показатели) результатов использования Суб</w:t>
      </w:r>
      <w:r w:rsidR="004363AC" w:rsidRPr="009A2CBF">
        <w:rPr>
          <w:rFonts w:ascii="PT Astra Serif" w:hAnsi="PT Astra Serif" w:cs="Calibri"/>
          <w:sz w:val="26"/>
          <w:szCs w:val="26"/>
        </w:rPr>
        <w:t>сидии, предусмотренный пунктом 12</w:t>
      </w:r>
      <w:r w:rsidR="008D3D8A" w:rsidRPr="009A2CBF">
        <w:rPr>
          <w:rFonts w:ascii="PT Astra Serif" w:hAnsi="PT Astra Serif" w:cs="Calibri"/>
          <w:sz w:val="26"/>
          <w:szCs w:val="26"/>
        </w:rPr>
        <w:t xml:space="preserve"> </w:t>
      </w:r>
      <w:hyperlink r:id="rId43" w:history="1"/>
      <w:r w:rsidR="008D3D8A" w:rsidRPr="009A2CBF">
        <w:rPr>
          <w:rFonts w:ascii="PT Astra Serif" w:hAnsi="PT Astra Serif" w:cs="Calibri"/>
          <w:sz w:val="26"/>
          <w:szCs w:val="26"/>
        </w:rPr>
        <w:t>настоящего Порядка, объем средств, подлежащий возврату из местного бюджета в областной бюджет в срок до 1 июня года, следующего за годом предоставления Субсидии (V</w:t>
      </w:r>
      <w:r w:rsidR="008D3D8A" w:rsidRPr="009A2CBF">
        <w:rPr>
          <w:rFonts w:ascii="PT Astra Serif" w:hAnsi="PT Astra Serif" w:cs="Calibri"/>
          <w:sz w:val="26"/>
          <w:szCs w:val="26"/>
          <w:vertAlign w:val="subscript"/>
        </w:rPr>
        <w:t>возврата</w:t>
      </w:r>
      <w:r w:rsidR="008D3D8A" w:rsidRPr="009A2CBF">
        <w:rPr>
          <w:rFonts w:ascii="PT Astra Serif" w:hAnsi="PT Astra Serif" w:cs="Calibri"/>
          <w:sz w:val="26"/>
          <w:szCs w:val="26"/>
        </w:rPr>
        <w:t>), рассчитывается по следующей формуле:</w:t>
      </w:r>
    </w:p>
    <w:p w:rsidR="008D3D8A" w:rsidRPr="009A2CBF" w:rsidRDefault="008D3D8A" w:rsidP="008D3D8A">
      <w:pPr>
        <w:autoSpaceDE w:val="0"/>
        <w:autoSpaceDN w:val="0"/>
        <w:adjustRightInd w:val="0"/>
        <w:spacing w:after="0" w:line="240" w:lineRule="auto"/>
        <w:jc w:val="both"/>
        <w:outlineLvl w:val="0"/>
        <w:rPr>
          <w:rFonts w:ascii="PT Astra Serif" w:hAnsi="PT Astra Serif" w:cs="Calibri"/>
          <w:sz w:val="26"/>
          <w:szCs w:val="26"/>
        </w:rPr>
      </w:pPr>
    </w:p>
    <w:p w:rsidR="008D3D8A" w:rsidRPr="009A2CBF" w:rsidRDefault="008D3D8A" w:rsidP="008D3D8A">
      <w:pPr>
        <w:autoSpaceDE w:val="0"/>
        <w:autoSpaceDN w:val="0"/>
        <w:adjustRightInd w:val="0"/>
        <w:spacing w:after="0" w:line="240" w:lineRule="auto"/>
        <w:jc w:val="center"/>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V</w:t>
      </w:r>
      <w:r w:rsidRPr="009A2CBF">
        <w:rPr>
          <w:rFonts w:ascii="PT Astra Serif" w:hAnsi="PT Astra Serif" w:cs="Calibri"/>
          <w:sz w:val="26"/>
          <w:szCs w:val="26"/>
          <w:vertAlign w:val="subscript"/>
        </w:rPr>
        <w:t>субсидии</w:t>
      </w:r>
      <w:r w:rsidRPr="009A2CBF">
        <w:rPr>
          <w:rFonts w:ascii="PT Astra Serif" w:hAnsi="PT Astra Serif" w:cs="Calibri"/>
          <w:sz w:val="26"/>
          <w:szCs w:val="26"/>
        </w:rPr>
        <w:t xml:space="preserve"> x (1 - Т / S) x 0,1,    где:</w:t>
      </w:r>
    </w:p>
    <w:p w:rsidR="008D3D8A" w:rsidRPr="009A2CBF" w:rsidRDefault="008D3D8A" w:rsidP="008D3D8A">
      <w:pPr>
        <w:autoSpaceDE w:val="0"/>
        <w:autoSpaceDN w:val="0"/>
        <w:adjustRightInd w:val="0"/>
        <w:spacing w:after="0" w:line="240" w:lineRule="auto"/>
        <w:jc w:val="both"/>
        <w:rPr>
          <w:rFonts w:ascii="PT Astra Serif" w:hAnsi="PT Astra Serif" w:cs="Calibri"/>
          <w:sz w:val="26"/>
          <w:szCs w:val="26"/>
        </w:rPr>
      </w:pPr>
    </w:p>
    <w:p w:rsidR="008D3D8A" w:rsidRPr="009A2CBF" w:rsidRDefault="008D3D8A" w:rsidP="008D3D8A">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сумма Субсидии, подлежащая возврату;</w:t>
      </w:r>
    </w:p>
    <w:p w:rsidR="008D3D8A" w:rsidRPr="009A2CBF" w:rsidRDefault="008D3D8A" w:rsidP="008D3D8A">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субсидии </w:t>
      </w:r>
      <w:r w:rsidRPr="009A2CBF">
        <w:rPr>
          <w:rFonts w:ascii="PT Astra Serif" w:hAnsi="PT Astra Serif" w:cs="Calibri"/>
          <w:sz w:val="26"/>
          <w:szCs w:val="26"/>
        </w:rPr>
        <w:t xml:space="preserve">– размер Субсидии, предоставленной местному бюджету </w:t>
      </w:r>
      <w:r w:rsidRPr="009A2CBF">
        <w:rPr>
          <w:rFonts w:ascii="PT Astra Serif" w:hAnsi="PT Astra Serif" w:cs="Calibri"/>
          <w:sz w:val="26"/>
          <w:szCs w:val="26"/>
        </w:rPr>
        <w:br/>
        <w:t>в отчетном финансовом году;</w:t>
      </w:r>
    </w:p>
    <w:p w:rsidR="008D3D8A" w:rsidRPr="009A2CBF" w:rsidRDefault="008D3D8A" w:rsidP="008D3D8A">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Т – фактически достигнутое значение результата </w:t>
      </w:r>
      <w:r w:rsidR="00A92CD1"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w:t>
      </w:r>
      <w:r w:rsidRPr="009A2CBF">
        <w:rPr>
          <w:rFonts w:ascii="PT Astra Serif" w:hAnsi="PT Astra Serif" w:cs="Calibri"/>
          <w:sz w:val="26"/>
          <w:szCs w:val="26"/>
        </w:rPr>
        <w:br/>
        <w:t xml:space="preserve">и показателя, необходимого для достижения результата </w:t>
      </w:r>
      <w:r w:rsidR="00A92CD1"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на отчетную дату;</w:t>
      </w:r>
    </w:p>
    <w:p w:rsidR="008D3D8A" w:rsidRPr="009A2CBF" w:rsidRDefault="008D3D8A" w:rsidP="008D3D8A">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S – плановое значение результата </w:t>
      </w:r>
      <w:r w:rsidR="00A92CD1"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и показателя, необходимого для достижения результата </w:t>
      </w:r>
      <w:r w:rsidR="00A92CD1"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w:t>
      </w:r>
    </w:p>
    <w:p w:rsidR="00357BC2" w:rsidRPr="009A2CBF" w:rsidRDefault="00357BC2" w:rsidP="004510C5">
      <w:pPr>
        <w:widowControl w:val="0"/>
        <w:autoSpaceDE w:val="0"/>
        <w:autoSpaceDN w:val="0"/>
        <w:spacing w:after="0" w:line="240" w:lineRule="auto"/>
        <w:ind w:firstLine="709"/>
        <w:jc w:val="both"/>
        <w:rPr>
          <w:rFonts w:ascii="PT Astra Serif" w:hAnsi="PT Astra Serif" w:cs="Calibri"/>
          <w:sz w:val="26"/>
          <w:szCs w:val="26"/>
        </w:rPr>
      </w:pPr>
    </w:p>
    <w:p w:rsidR="00B82902" w:rsidRPr="009A2CBF" w:rsidRDefault="00B82902" w:rsidP="004510C5">
      <w:pPr>
        <w:autoSpaceDE w:val="0"/>
        <w:autoSpaceDN w:val="0"/>
        <w:adjustRightInd w:val="0"/>
        <w:spacing w:after="0" w:line="240" w:lineRule="auto"/>
        <w:ind w:left="6096"/>
        <w:jc w:val="both"/>
        <w:rPr>
          <w:rFonts w:ascii="PT Astra Serif" w:eastAsiaTheme="minorHAnsi" w:hAnsi="PT Astra Serif" w:cs="Arial"/>
          <w:sz w:val="24"/>
          <w:szCs w:val="24"/>
          <w:lang w:eastAsia="en-US"/>
        </w:rPr>
        <w:sectPr w:rsidR="00B82902" w:rsidRPr="009A2CBF" w:rsidSect="003A5068">
          <w:pgSz w:w="11906" w:h="16838"/>
          <w:pgMar w:top="1418" w:right="851" w:bottom="1134" w:left="1701" w:header="284" w:footer="0" w:gutter="0"/>
          <w:cols w:space="720"/>
          <w:noEndnote/>
          <w:docGrid w:linePitch="299"/>
        </w:sectPr>
      </w:pPr>
    </w:p>
    <w:p w:rsidR="00B45B20" w:rsidRPr="00207C4E" w:rsidRDefault="00B45B20" w:rsidP="00207C4E">
      <w:pPr>
        <w:autoSpaceDE w:val="0"/>
        <w:autoSpaceDN w:val="0"/>
        <w:adjustRightInd w:val="0"/>
        <w:spacing w:after="0" w:line="240" w:lineRule="auto"/>
        <w:ind w:left="5954"/>
        <w:jc w:val="both"/>
        <w:outlineLvl w:val="0"/>
        <w:rPr>
          <w:rFonts w:ascii="PT Astra Serif" w:eastAsiaTheme="minorHAnsi" w:hAnsi="PT Astra Serif" w:cs="Arial"/>
          <w:sz w:val="24"/>
          <w:szCs w:val="24"/>
          <w:lang w:eastAsia="en-US"/>
        </w:rPr>
      </w:pPr>
      <w:r w:rsidRPr="00207C4E">
        <w:rPr>
          <w:rFonts w:ascii="PT Astra Serif" w:eastAsiaTheme="minorHAnsi" w:hAnsi="PT Astra Serif" w:cs="Arial"/>
          <w:sz w:val="24"/>
          <w:szCs w:val="24"/>
          <w:lang w:eastAsia="en-US"/>
        </w:rPr>
        <w:t xml:space="preserve">Приложение № </w:t>
      </w:r>
      <w:r w:rsidR="002523CF" w:rsidRPr="00207C4E">
        <w:rPr>
          <w:rFonts w:ascii="PT Astra Serif" w:eastAsiaTheme="minorHAnsi" w:hAnsi="PT Astra Serif" w:cs="Arial"/>
          <w:sz w:val="24"/>
          <w:szCs w:val="24"/>
          <w:lang w:eastAsia="en-US"/>
        </w:rPr>
        <w:t>9</w:t>
      </w:r>
    </w:p>
    <w:p w:rsidR="00B45B20" w:rsidRPr="00207C4E" w:rsidRDefault="00B45B20" w:rsidP="00207C4E">
      <w:pPr>
        <w:autoSpaceDE w:val="0"/>
        <w:autoSpaceDN w:val="0"/>
        <w:adjustRightInd w:val="0"/>
        <w:spacing w:after="0" w:line="240" w:lineRule="auto"/>
        <w:ind w:left="5954"/>
        <w:jc w:val="both"/>
        <w:rPr>
          <w:rFonts w:ascii="PT Astra Serif" w:eastAsiaTheme="minorHAnsi" w:hAnsi="PT Astra Serif" w:cs="Arial"/>
          <w:sz w:val="24"/>
          <w:szCs w:val="24"/>
          <w:lang w:eastAsia="en-US"/>
        </w:rPr>
      </w:pPr>
      <w:r w:rsidRPr="00207C4E">
        <w:rPr>
          <w:rFonts w:ascii="PT Astra Serif" w:eastAsiaTheme="minorHAnsi" w:hAnsi="PT Astra Serif" w:cs="Arial"/>
          <w:sz w:val="24"/>
          <w:szCs w:val="24"/>
          <w:lang w:eastAsia="en-US"/>
        </w:rPr>
        <w:t xml:space="preserve">к государственной программе </w:t>
      </w:r>
      <w:r w:rsidR="00732E25" w:rsidRPr="00207C4E">
        <w:rPr>
          <w:rFonts w:ascii="PT Astra Serif" w:eastAsiaTheme="minorHAnsi" w:hAnsi="PT Astra Serif" w:cs="Arial"/>
          <w:sz w:val="24"/>
          <w:szCs w:val="24"/>
          <w:lang w:eastAsia="en-US"/>
        </w:rPr>
        <w:t>«</w:t>
      </w:r>
      <w:r w:rsidRPr="00207C4E">
        <w:rPr>
          <w:rFonts w:ascii="PT Astra Serif" w:eastAsiaTheme="minorHAnsi" w:hAnsi="PT Astra Serif" w:cs="Arial"/>
          <w:sz w:val="24"/>
          <w:szCs w:val="24"/>
          <w:lang w:eastAsia="en-US"/>
        </w:rPr>
        <w:t>Развитие культуры в Томской области</w:t>
      </w:r>
      <w:r w:rsidR="00732E25" w:rsidRPr="00207C4E">
        <w:rPr>
          <w:rFonts w:ascii="PT Astra Serif" w:eastAsiaTheme="minorHAnsi" w:hAnsi="PT Astra Serif" w:cs="Arial"/>
          <w:sz w:val="24"/>
          <w:szCs w:val="24"/>
          <w:lang w:eastAsia="en-US"/>
        </w:rPr>
        <w:t>»</w:t>
      </w:r>
    </w:p>
    <w:p w:rsidR="00B45B20" w:rsidRPr="009A2CBF" w:rsidRDefault="00B45B20"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B45B20" w:rsidRPr="009A2CBF" w:rsidRDefault="00B45B20" w:rsidP="004510C5">
      <w:pPr>
        <w:autoSpaceDE w:val="0"/>
        <w:autoSpaceDN w:val="0"/>
        <w:adjustRightInd w:val="0"/>
        <w:spacing w:after="0" w:line="240" w:lineRule="auto"/>
        <w:jc w:val="both"/>
        <w:rPr>
          <w:rFonts w:ascii="PT Astra Serif" w:eastAsiaTheme="minorHAnsi" w:hAnsi="PT Astra Serif" w:cs="Arial"/>
          <w:sz w:val="26"/>
          <w:szCs w:val="26"/>
          <w:lang w:eastAsia="en-US"/>
        </w:rPr>
      </w:pPr>
    </w:p>
    <w:p w:rsidR="00503C28" w:rsidRPr="009A2CBF" w:rsidRDefault="00503C28" w:rsidP="00503C28">
      <w:pPr>
        <w:autoSpaceDE w:val="0"/>
        <w:autoSpaceDN w:val="0"/>
        <w:adjustRightInd w:val="0"/>
        <w:spacing w:after="0" w:line="240" w:lineRule="auto"/>
        <w:ind w:right="-2"/>
        <w:jc w:val="center"/>
        <w:outlineLvl w:val="1"/>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Порядок</w:t>
      </w:r>
    </w:p>
    <w:p w:rsidR="00503C28" w:rsidRPr="009A2CBF" w:rsidRDefault="00503C28" w:rsidP="00503C28">
      <w:pPr>
        <w:autoSpaceDE w:val="0"/>
        <w:autoSpaceDN w:val="0"/>
        <w:adjustRightInd w:val="0"/>
        <w:spacing w:after="0" w:line="240" w:lineRule="auto"/>
        <w:ind w:right="-2"/>
        <w:jc w:val="center"/>
        <w:outlineLvl w:val="1"/>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 xml:space="preserve">предоставления и распределения субсидии местным бюджетам на достижение целевых показателей по Плану мероприятий («дорожной карте») «Изменения </w:t>
      </w:r>
      <w:r w:rsidRPr="009A2CBF">
        <w:rPr>
          <w:rFonts w:ascii="PT Astra Serif" w:eastAsiaTheme="minorHAnsi" w:hAnsi="PT Astra Serif" w:cs="Arial"/>
          <w:bCs/>
          <w:sz w:val="26"/>
          <w:szCs w:val="26"/>
          <w:lang w:eastAsia="en-US"/>
        </w:rPr>
        <w:br/>
        <w:t>в сфере культуры, направленные на повышение ее эффективности» в части повышения заработной платы работников культуры муниципальных учреждений культуры Томской области</w:t>
      </w:r>
    </w:p>
    <w:p w:rsidR="00503C28" w:rsidRPr="009A2CBF" w:rsidRDefault="00503C28" w:rsidP="00503C28">
      <w:pPr>
        <w:autoSpaceDE w:val="0"/>
        <w:autoSpaceDN w:val="0"/>
        <w:adjustRightInd w:val="0"/>
        <w:spacing w:after="0" w:line="240" w:lineRule="auto"/>
        <w:jc w:val="both"/>
        <w:rPr>
          <w:rFonts w:ascii="PT Astra Serif" w:eastAsiaTheme="minorHAnsi" w:hAnsi="PT Astra Serif" w:cs="Arial"/>
          <w:sz w:val="26"/>
          <w:szCs w:val="26"/>
          <w:lang w:eastAsia="en-US"/>
        </w:rPr>
      </w:pPr>
    </w:p>
    <w:p w:rsidR="003147F9" w:rsidRPr="009A2CBF" w:rsidRDefault="00503C28" w:rsidP="00503C28">
      <w:pPr>
        <w:pStyle w:val="ConsPlusNormal"/>
        <w:ind w:firstLine="709"/>
        <w:jc w:val="both"/>
        <w:rPr>
          <w:rFonts w:ascii="PT Astra Serif" w:hAnsi="PT Astra Serif" w:cs="Arial"/>
          <w:sz w:val="26"/>
          <w:szCs w:val="26"/>
        </w:rPr>
      </w:pPr>
      <w:r w:rsidRPr="009A2CBF">
        <w:rPr>
          <w:rFonts w:ascii="PT Astra Serif" w:hAnsi="PT Astra Serif" w:cs="Arial"/>
          <w:sz w:val="26"/>
          <w:szCs w:val="26"/>
        </w:rPr>
        <w:t xml:space="preserve">1. Настоящий Порядок устанавливает правила предоставления </w:t>
      </w:r>
      <w:r w:rsidRPr="009A2CBF">
        <w:rPr>
          <w:rFonts w:ascii="PT Astra Serif" w:hAnsi="PT Astra Serif" w:cs="Arial"/>
          <w:sz w:val="26"/>
          <w:szCs w:val="26"/>
        </w:rPr>
        <w:br/>
        <w:t xml:space="preserve">и распределения субсидий местным бюджетам на достижение целевых показателей по </w:t>
      </w:r>
      <w:hyperlink r:id="rId44" w:history="1">
        <w:r w:rsidR="00DF0356" w:rsidRPr="009A2CBF">
          <w:rPr>
            <w:rFonts w:ascii="PT Astra Serif" w:hAnsi="PT Astra Serif" w:cs="Arial"/>
            <w:sz w:val="26"/>
            <w:szCs w:val="26"/>
          </w:rPr>
          <w:t>П</w:t>
        </w:r>
        <w:r w:rsidRPr="009A2CBF">
          <w:rPr>
            <w:rFonts w:ascii="PT Astra Serif" w:hAnsi="PT Astra Serif" w:cs="Arial"/>
            <w:sz w:val="26"/>
            <w:szCs w:val="26"/>
          </w:rPr>
          <w:t>лану</w:t>
        </w:r>
      </w:hyperlink>
      <w:r w:rsidRPr="009A2CBF">
        <w:rPr>
          <w:rFonts w:ascii="PT Astra Serif" w:hAnsi="PT Astra Serif" w:cs="Arial"/>
          <w:sz w:val="26"/>
          <w:szCs w:val="26"/>
        </w:rP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 (далее – Субсидия). </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 xml:space="preserve">2. Субсидия предоставляется за счет бюджетных ассигнований, предусмотренных в областном бюджете на достижение целевых показателей </w:t>
      </w:r>
      <w:r w:rsidRPr="009A2CBF">
        <w:rPr>
          <w:rFonts w:ascii="PT Astra Serif" w:hAnsi="PT Astra Serif" w:cs="Arial"/>
          <w:sz w:val="26"/>
          <w:szCs w:val="26"/>
        </w:rPr>
        <w:br/>
        <w:t xml:space="preserve">по </w:t>
      </w:r>
      <w:hyperlink r:id="rId45" w:history="1">
        <w:proofErr w:type="gramStart"/>
        <w:r w:rsidR="006A57B1" w:rsidRPr="009A2CBF">
          <w:rPr>
            <w:rFonts w:ascii="PT Astra Serif" w:hAnsi="PT Astra Serif" w:cs="Arial"/>
            <w:sz w:val="26"/>
            <w:szCs w:val="26"/>
          </w:rPr>
          <w:t>П</w:t>
        </w:r>
        <w:proofErr w:type="gramEnd"/>
      </w:hyperlink>
      <w:r w:rsidR="00693A49" w:rsidRPr="009A2CBF">
        <w:rPr>
          <w:rFonts w:ascii="PT Astra Serif" w:hAnsi="PT Astra Serif"/>
          <w:sz w:val="26"/>
          <w:szCs w:val="26"/>
        </w:rPr>
        <w:t>лану</w:t>
      </w:r>
      <w:r w:rsidRPr="009A2CBF">
        <w:rPr>
          <w:rFonts w:ascii="PT Astra Serif" w:hAnsi="PT Astra Serif" w:cs="Arial"/>
          <w:sz w:val="26"/>
          <w:szCs w:val="26"/>
        </w:rP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 xml:space="preserve">3. Целевым назначением предоставления Субсидии является софинансирование расходных обязательств муниципального образования Томской области на оплату </w:t>
      </w:r>
      <w:proofErr w:type="gramStart"/>
      <w:r w:rsidRPr="009A2CBF">
        <w:rPr>
          <w:rFonts w:ascii="PT Astra Serif" w:hAnsi="PT Astra Serif" w:cs="Arial"/>
          <w:sz w:val="26"/>
          <w:szCs w:val="26"/>
        </w:rPr>
        <w:t>труда работников культуры муниципальных учреждений культуры</w:t>
      </w:r>
      <w:proofErr w:type="gramEnd"/>
      <w:r w:rsidRPr="009A2CBF">
        <w:rPr>
          <w:rFonts w:ascii="PT Astra Serif" w:hAnsi="PT Astra Serif" w:cs="Arial"/>
          <w:sz w:val="26"/>
          <w:szCs w:val="26"/>
        </w:rPr>
        <w:t xml:space="preserve"> Томской области.</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 xml:space="preserve">4. Критериями отбора муниципальных образований Томской области </w:t>
      </w:r>
      <w:r w:rsidRPr="009A2CBF">
        <w:rPr>
          <w:rFonts w:ascii="PT Astra Serif" w:hAnsi="PT Astra Serif" w:cs="Arial"/>
          <w:sz w:val="26"/>
          <w:szCs w:val="26"/>
        </w:rPr>
        <w:br/>
        <w:t>для предоставления Субсидии являются:</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1) отсутствие просроченной кредиторской задолженности по заработной плате работников культуры муниципальных учреждений культуры Томской области;</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2) отсутствие задолженности по возврату Субсидии в областной бюджет.</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 xml:space="preserve">5. Для предоставления Субсидии муниципальные образования представляют </w:t>
      </w:r>
      <w:r w:rsidRPr="009A2CBF">
        <w:rPr>
          <w:rFonts w:ascii="PT Astra Serif" w:hAnsi="PT Astra Serif" w:cs="Arial"/>
          <w:sz w:val="26"/>
          <w:szCs w:val="26"/>
        </w:rPr>
        <w:br/>
        <w:t>в Департамент по культуре Томской области муниципальны</w:t>
      </w:r>
      <w:proofErr w:type="gramStart"/>
      <w:r w:rsidRPr="009A2CBF">
        <w:rPr>
          <w:rFonts w:ascii="PT Astra Serif" w:hAnsi="PT Astra Serif" w:cs="Arial"/>
          <w:sz w:val="26"/>
          <w:szCs w:val="26"/>
        </w:rPr>
        <w:t>й(</w:t>
      </w:r>
      <w:proofErr w:type="gramEnd"/>
      <w:r w:rsidRPr="009A2CBF">
        <w:rPr>
          <w:rFonts w:ascii="PT Astra Serif" w:hAnsi="PT Astra Serif" w:cs="Arial"/>
          <w:sz w:val="26"/>
          <w:szCs w:val="26"/>
        </w:rPr>
        <w:t xml:space="preserve">ые) правовой(ые) акт(ы), утверждающий(ие) расходные обязательства муниципального образования, в целях софинансирования которых предоставляется Субсидия, и муниципальный правовой акт, утверждающий </w:t>
      </w:r>
      <w:hyperlink r:id="rId46" w:history="1">
        <w:r w:rsidR="006C6DB0" w:rsidRPr="009A2CBF">
          <w:rPr>
            <w:rFonts w:ascii="PT Astra Serif" w:hAnsi="PT Astra Serif" w:cs="Arial"/>
            <w:sz w:val="26"/>
            <w:szCs w:val="26"/>
          </w:rPr>
          <w:t>П</w:t>
        </w:r>
      </w:hyperlink>
      <w:r w:rsidR="00E1153D" w:rsidRPr="009A2CBF">
        <w:rPr>
          <w:rFonts w:ascii="PT Astra Serif" w:hAnsi="PT Astra Serif"/>
          <w:sz w:val="26"/>
          <w:szCs w:val="26"/>
        </w:rPr>
        <w:t>лан</w:t>
      </w:r>
      <w:r w:rsidRPr="009A2CBF">
        <w:rPr>
          <w:rFonts w:ascii="PT Astra Serif" w:hAnsi="PT Astra Serif" w:cs="Arial"/>
          <w:sz w:val="26"/>
          <w:szCs w:val="26"/>
        </w:rPr>
        <w:t xml:space="preserve"> мероприятий («дорожную карту») «Изменения </w:t>
      </w:r>
      <w:r w:rsidRPr="009A2CBF">
        <w:rPr>
          <w:rFonts w:ascii="PT Astra Serif" w:hAnsi="PT Astra Serif" w:cs="Arial"/>
          <w:sz w:val="26"/>
          <w:szCs w:val="26"/>
        </w:rPr>
        <w:br/>
        <w:t xml:space="preserve">в сфере культуры, направленные на повышение ее эффективности» в части повышения заработной платы работников культуры муниципальных учреждений культуры, с приложением финансово-экономического обоснования к указанному </w:t>
      </w:r>
      <w:r w:rsidRPr="009A2CBF">
        <w:rPr>
          <w:rFonts w:ascii="PT Astra Serif" w:hAnsi="PT Astra Serif" w:cs="Arial"/>
          <w:sz w:val="26"/>
          <w:szCs w:val="26"/>
        </w:rPr>
        <w:br/>
        <w:t>в настоящем пункте Плану мероприятий («дорожной карте»).</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6. </w:t>
      </w:r>
      <w:proofErr w:type="gramStart"/>
      <w:r w:rsidRPr="009A2CBF">
        <w:rPr>
          <w:rFonts w:ascii="PT Astra Serif" w:hAnsi="PT Astra Serif" w:cs="Arial"/>
          <w:sz w:val="26"/>
          <w:szCs w:val="26"/>
        </w:rPr>
        <w:t xml:space="preserve">Условиями предоставления Субсидии местному бюджету являются наличие в году предоставления Субсидии </w:t>
      </w:r>
      <w:r w:rsidR="0051408C" w:rsidRPr="009A2CBF">
        <w:rPr>
          <w:rFonts w:ascii="PT Astra Serif" w:hAnsi="PT Astra Serif" w:cs="Arial"/>
          <w:sz w:val="26"/>
          <w:szCs w:val="26"/>
        </w:rPr>
        <w:t>в местном бюджете (</w:t>
      </w:r>
      <w:r w:rsidRPr="009A2CBF">
        <w:rPr>
          <w:rFonts w:ascii="PT Astra Serif" w:hAnsi="PT Astra Serif" w:cs="Arial"/>
          <w:sz w:val="26"/>
          <w:szCs w:val="26"/>
        </w:rPr>
        <w:t>сводной бюджетной росписи местного бюджета</w:t>
      </w:r>
      <w:r w:rsidR="0051408C" w:rsidRPr="009A2CBF">
        <w:rPr>
          <w:rFonts w:ascii="PT Astra Serif" w:hAnsi="PT Astra Serif" w:cs="Arial"/>
          <w:sz w:val="26"/>
          <w:szCs w:val="26"/>
        </w:rPr>
        <w:t>)</w:t>
      </w:r>
      <w:r w:rsidRPr="009A2CBF">
        <w:rPr>
          <w:rFonts w:ascii="PT Astra Serif" w:hAnsi="PT Astra Serif" w:cs="Arial"/>
          <w:sz w:val="26"/>
          <w:szCs w:val="26"/>
        </w:rPr>
        <w:t xml:space="preserve"> бюджетных ассигнований на исполнение расходных обязательств муниципального образования, в целях софинансирования которых предоставляется Субсидия, в объеме, необходимом для их исполнения, включая размер планируемой к предоставлению из областного бюджета Субсидии, а также заключение соглашения между Департаментом по культуре Томской области </w:t>
      </w:r>
      <w:r w:rsidRPr="009A2CBF">
        <w:rPr>
          <w:rFonts w:ascii="PT Astra Serif" w:hAnsi="PT Astra Serif" w:cs="Arial"/>
          <w:sz w:val="26"/>
          <w:szCs w:val="26"/>
        </w:rPr>
        <w:br/>
        <w:t>и уполномоченным</w:t>
      </w:r>
      <w:proofErr w:type="gramEnd"/>
      <w:r w:rsidRPr="009A2CBF">
        <w:rPr>
          <w:rFonts w:ascii="PT Astra Serif" w:hAnsi="PT Astra Serif" w:cs="Arial"/>
          <w:sz w:val="26"/>
          <w:szCs w:val="26"/>
        </w:rPr>
        <w:t xml:space="preserve"> органом местного самоуправления муниципального образования Томской области о предоставлении из областного бюджета Субсидии местному бюджету</w:t>
      </w:r>
      <w:r w:rsidR="00EC3C86" w:rsidRPr="009A2CBF">
        <w:rPr>
          <w:rFonts w:ascii="PT Astra Serif" w:hAnsi="PT Astra Serif" w:cs="Arial"/>
          <w:sz w:val="26"/>
          <w:szCs w:val="26"/>
        </w:rPr>
        <w:t xml:space="preserve"> (далее – Соглашение)</w:t>
      </w:r>
      <w:r w:rsidRPr="009A2CBF">
        <w:rPr>
          <w:rFonts w:ascii="PT Astra Serif" w:hAnsi="PT Astra Serif" w:cs="Arial"/>
          <w:sz w:val="26"/>
          <w:szCs w:val="26"/>
        </w:rPr>
        <w:t xml:space="preserve">,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w:t>
      </w:r>
      <w:r w:rsidRPr="009A2CBF">
        <w:rPr>
          <w:rFonts w:ascii="PT Astra Serif" w:hAnsi="PT Astra Serif" w:cs="Arial"/>
          <w:sz w:val="26"/>
          <w:szCs w:val="26"/>
        </w:rPr>
        <w:br/>
        <w:t>и ответственность за неисполнение предусмотренных указанным в настоящем пункте Соглашением обязательств.</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 xml:space="preserve">7. Распределение Субсидии местным бюджетам осуществляется </w:t>
      </w:r>
      <w:r w:rsidRPr="009A2CBF">
        <w:rPr>
          <w:rFonts w:ascii="PT Astra Serif" w:hAnsi="PT Astra Serif" w:cs="Arial"/>
          <w:sz w:val="26"/>
          <w:szCs w:val="26"/>
        </w:rPr>
        <w:br/>
        <w:t xml:space="preserve">в соответствии с </w:t>
      </w:r>
      <w:hyperlink r:id="rId47" w:history="1">
        <w:r w:rsidRPr="009A2CBF">
          <w:rPr>
            <w:rFonts w:ascii="PT Astra Serif" w:hAnsi="PT Astra Serif" w:cs="Arial"/>
            <w:sz w:val="26"/>
            <w:szCs w:val="26"/>
          </w:rPr>
          <w:t>Методикой</w:t>
        </w:r>
      </w:hyperlink>
      <w:r w:rsidR="0057152A" w:rsidRPr="009A2CBF">
        <w:rPr>
          <w:rFonts w:ascii="PT Astra Serif" w:hAnsi="PT Astra Serif" w:cs="Arial"/>
          <w:sz w:val="26"/>
          <w:szCs w:val="26"/>
        </w:rPr>
        <w:t xml:space="preserve"> расчета С</w:t>
      </w:r>
      <w:r w:rsidRPr="009A2CBF">
        <w:rPr>
          <w:rFonts w:ascii="PT Astra Serif" w:hAnsi="PT Astra Serif" w:cs="Arial"/>
          <w:sz w:val="26"/>
          <w:szCs w:val="26"/>
        </w:rPr>
        <w:t>убсидии местным бюджетам на дос</w:t>
      </w:r>
      <w:r w:rsidR="00B71C01" w:rsidRPr="009A2CBF">
        <w:rPr>
          <w:rFonts w:ascii="PT Astra Serif" w:hAnsi="PT Astra Serif" w:cs="Arial"/>
          <w:sz w:val="26"/>
          <w:szCs w:val="26"/>
        </w:rPr>
        <w:t>тижение целевых показателей по П</w:t>
      </w:r>
      <w:r w:rsidRPr="009A2CBF">
        <w:rPr>
          <w:rFonts w:ascii="PT Astra Serif" w:hAnsi="PT Astra Serif" w:cs="Arial"/>
          <w:sz w:val="26"/>
          <w:szCs w:val="26"/>
        </w:rPr>
        <w:t xml:space="preserve">лану мероприятий («дорожной карте») «Изменения </w:t>
      </w:r>
      <w:r w:rsidRPr="009A2CBF">
        <w:rPr>
          <w:rFonts w:ascii="PT Astra Serif" w:hAnsi="PT Astra Serif" w:cs="Arial"/>
          <w:sz w:val="26"/>
          <w:szCs w:val="26"/>
        </w:rPr>
        <w:br/>
        <w:t>в сфере культуры, направленные на повышение ее эффективности» в части повышения заработной платы работников культуры муниципальных учреждений культуры согласно приложению к настоящему Порядку.</w:t>
      </w:r>
    </w:p>
    <w:p w:rsidR="00195032" w:rsidRPr="009A2CBF" w:rsidRDefault="00503C28" w:rsidP="00195032">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cs="Arial"/>
          <w:sz w:val="26"/>
          <w:szCs w:val="26"/>
        </w:rPr>
        <w:t>8. </w:t>
      </w:r>
      <w:r w:rsidR="00195032"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w:t>
      </w:r>
      <w:r w:rsidR="0057152A" w:rsidRPr="009A2CBF">
        <w:rPr>
          <w:rFonts w:ascii="PT Astra Serif" w:hAnsi="PT Astra Serif"/>
          <w:sz w:val="26"/>
          <w:szCs w:val="26"/>
        </w:rPr>
        <w:t>бюджета) на год предоставления С</w:t>
      </w:r>
      <w:r w:rsidR="00195032" w:rsidRPr="009A2CBF">
        <w:rPr>
          <w:rFonts w:ascii="PT Astra Serif" w:hAnsi="PT Astra Serif"/>
          <w:sz w:val="26"/>
          <w:szCs w:val="26"/>
        </w:rPr>
        <w:t>убсидии.</w:t>
      </w:r>
    </w:p>
    <w:p w:rsidR="00195032" w:rsidRPr="009A2CBF" w:rsidRDefault="00195032" w:rsidP="00195032">
      <w:pPr>
        <w:pStyle w:val="ConsPlusNormal"/>
        <w:ind w:firstLine="708"/>
        <w:jc w:val="both"/>
        <w:rPr>
          <w:rFonts w:ascii="PT Astra Serif" w:hAnsi="PT Astra Serif"/>
          <w:sz w:val="26"/>
          <w:szCs w:val="26"/>
        </w:rPr>
      </w:pPr>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w:t>
      </w:r>
      <w:r w:rsidR="00755082" w:rsidRPr="009A2CBF">
        <w:rPr>
          <w:rFonts w:ascii="PT Astra Serif" w:hAnsi="PT Astra Serif"/>
          <w:sz w:val="26"/>
          <w:szCs w:val="26"/>
        </w:rPr>
        <w:t>бсидии путем внесения изменений</w:t>
      </w:r>
      <w:r w:rsidR="00755082" w:rsidRPr="009A2CBF">
        <w:rPr>
          <w:rFonts w:ascii="PT Astra Serif" w:hAnsi="PT Astra Serif"/>
          <w:sz w:val="26"/>
          <w:szCs w:val="26"/>
        </w:rPr>
        <w:br/>
      </w:r>
      <w:r w:rsidRPr="009A2CBF">
        <w:rPr>
          <w:rFonts w:ascii="PT Astra Serif" w:hAnsi="PT Astra Serif"/>
          <w:sz w:val="26"/>
          <w:szCs w:val="26"/>
        </w:rPr>
        <w:t>в бюджетную роспись без внесения изменений в закон Томско</w:t>
      </w:r>
      <w:r w:rsidR="00755082" w:rsidRPr="009A2CBF">
        <w:rPr>
          <w:rFonts w:ascii="PT Astra Serif" w:hAnsi="PT Astra Serif"/>
          <w:sz w:val="26"/>
          <w:szCs w:val="26"/>
        </w:rPr>
        <w:t>й области</w:t>
      </w:r>
      <w:r w:rsidR="00755082" w:rsidRPr="009A2CBF">
        <w:rPr>
          <w:rFonts w:ascii="PT Astra Serif" w:hAnsi="PT Astra Serif"/>
          <w:sz w:val="26"/>
          <w:szCs w:val="26"/>
        </w:rPr>
        <w:br/>
      </w:r>
      <w:r w:rsidRPr="009A2CBF">
        <w:rPr>
          <w:rFonts w:ascii="PT Astra Serif" w:hAnsi="PT Astra Serif"/>
          <w:sz w:val="26"/>
          <w:szCs w:val="26"/>
        </w:rPr>
        <w:t>об областном бюджете на текущий финансовый год и плановый период.</w:t>
      </w:r>
    </w:p>
    <w:p w:rsidR="00503C28" w:rsidRPr="009A2CBF" w:rsidRDefault="00503C28" w:rsidP="00195032">
      <w:pPr>
        <w:pStyle w:val="ConsPlusNormal"/>
        <w:ind w:firstLine="709"/>
        <w:jc w:val="both"/>
        <w:rPr>
          <w:rFonts w:ascii="PT Astra Serif" w:hAnsi="PT Astra Serif" w:cs="Arial"/>
          <w:sz w:val="26"/>
          <w:szCs w:val="26"/>
        </w:rPr>
      </w:pPr>
      <w:r w:rsidRPr="009A2CBF">
        <w:rPr>
          <w:rFonts w:ascii="PT Astra Serif" w:hAnsi="PT Astra Serif" w:cs="Arial"/>
          <w:sz w:val="26"/>
          <w:szCs w:val="26"/>
        </w:rPr>
        <w:t>9. Уровень софинансирования из областного</w:t>
      </w:r>
      <w:r w:rsidR="00755082" w:rsidRPr="009A2CBF">
        <w:rPr>
          <w:rFonts w:ascii="PT Astra Serif" w:hAnsi="PT Astra Serif" w:cs="Arial"/>
          <w:sz w:val="26"/>
          <w:szCs w:val="26"/>
        </w:rPr>
        <w:t xml:space="preserve"> бюджета составляет не более</w:t>
      </w:r>
      <w:r w:rsidR="00755082" w:rsidRPr="009A2CBF">
        <w:rPr>
          <w:rFonts w:ascii="PT Astra Serif" w:hAnsi="PT Astra Serif" w:cs="Arial"/>
          <w:sz w:val="26"/>
          <w:szCs w:val="26"/>
        </w:rPr>
        <w:br/>
      </w:r>
      <w:r w:rsidR="00153448" w:rsidRPr="009A2CBF">
        <w:rPr>
          <w:rFonts w:ascii="PT Astra Serif" w:hAnsi="PT Astra Serif" w:cs="Arial"/>
          <w:sz w:val="26"/>
          <w:szCs w:val="26"/>
        </w:rPr>
        <w:t>70</w:t>
      </w:r>
      <w:r w:rsidR="003529E1" w:rsidRPr="009A2CBF">
        <w:rPr>
          <w:rFonts w:ascii="PT Astra Serif" w:hAnsi="PT Astra Serif" w:cs="Arial"/>
          <w:sz w:val="26"/>
          <w:szCs w:val="26"/>
        </w:rPr>
        <w:t xml:space="preserve"> (семидесяти) </w:t>
      </w:r>
      <w:r w:rsidR="00153448" w:rsidRPr="009A2CBF">
        <w:rPr>
          <w:rFonts w:ascii="PT Astra Serif" w:hAnsi="PT Astra Serif" w:cs="Arial"/>
          <w:sz w:val="26"/>
          <w:szCs w:val="26"/>
        </w:rPr>
        <w:t>процентов</w:t>
      </w:r>
      <w:r w:rsidRPr="009A2CBF">
        <w:rPr>
          <w:rFonts w:ascii="PT Astra Serif" w:hAnsi="PT Astra Serif" w:cs="Arial"/>
          <w:sz w:val="26"/>
          <w:szCs w:val="26"/>
        </w:rPr>
        <w:t xml:space="preserve"> объема расходного обязательства муниципального образования Томской области на оплату </w:t>
      </w:r>
      <w:proofErr w:type="gramStart"/>
      <w:r w:rsidRPr="009A2CBF">
        <w:rPr>
          <w:rFonts w:ascii="PT Astra Serif" w:hAnsi="PT Astra Serif" w:cs="Arial"/>
          <w:sz w:val="26"/>
          <w:szCs w:val="26"/>
        </w:rPr>
        <w:t>труда работников культуры муниципальных учреждений культуры</w:t>
      </w:r>
      <w:proofErr w:type="gramEnd"/>
      <w:r w:rsidRPr="009A2CBF">
        <w:rPr>
          <w:rFonts w:ascii="PT Astra Serif" w:hAnsi="PT Astra Serif" w:cs="Arial"/>
          <w:sz w:val="26"/>
          <w:szCs w:val="26"/>
        </w:rPr>
        <w:t xml:space="preserve"> Томской области.</w:t>
      </w:r>
    </w:p>
    <w:p w:rsidR="00503C28" w:rsidRPr="009A2CBF" w:rsidRDefault="00503C28" w:rsidP="00503C28">
      <w:pPr>
        <w:autoSpaceDE w:val="0"/>
        <w:autoSpaceDN w:val="0"/>
        <w:adjustRightInd w:val="0"/>
        <w:spacing w:after="0" w:line="240" w:lineRule="auto"/>
        <w:ind w:firstLine="709"/>
        <w:jc w:val="both"/>
        <w:rPr>
          <w:rFonts w:ascii="PT Astra Serif" w:eastAsiaTheme="minorHAnsi" w:hAnsi="PT Astra Serif"/>
          <w:sz w:val="26"/>
          <w:szCs w:val="26"/>
          <w:lang w:eastAsia="en-US"/>
        </w:rPr>
      </w:pPr>
      <w:r w:rsidRPr="009A2CBF">
        <w:rPr>
          <w:rFonts w:ascii="PT Astra Serif" w:hAnsi="PT Astra Serif" w:cs="Arial"/>
          <w:sz w:val="26"/>
          <w:szCs w:val="26"/>
        </w:rPr>
        <w:t>10. </w:t>
      </w:r>
      <w:r w:rsidRPr="009A2CBF">
        <w:rPr>
          <w:rFonts w:ascii="PT Astra Serif" w:eastAsiaTheme="minorHAnsi" w:hAnsi="PT Astra Serif"/>
          <w:sz w:val="26"/>
          <w:szCs w:val="26"/>
          <w:lang w:eastAsia="en-US"/>
        </w:rPr>
        <w:t xml:space="preserve">Соглашение заключается в соответствии с типовой формой, утвержденной Департаментом финансов Томской области. </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11. Показателями результатов использования Субсидии являются:</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1) уровень среднемесячной заработной платы работников культуры муниципальных учреждений культуры Томской области без учета внешних совместителей;</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2) среднесписочная численность работников культуры муниципальных учреждений культуры Томской области без учета внешних совместителей.</w:t>
      </w:r>
    </w:p>
    <w:p w:rsidR="009D1C46" w:rsidRPr="009A2CBF" w:rsidRDefault="009D1C46" w:rsidP="009D1C4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12.</w:t>
      </w:r>
      <w:r w:rsidR="00207C4E">
        <w:rPr>
          <w:rFonts w:ascii="PT Astra Serif" w:hAnsi="PT Astra Serif"/>
          <w:sz w:val="26"/>
          <w:szCs w:val="26"/>
        </w:rPr>
        <w:t>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9D1C46" w:rsidRPr="009A2CBF" w:rsidRDefault="009D1C46" w:rsidP="009D1C4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w:t>
      </w:r>
      <w:r w:rsidR="00207C4E">
        <w:rPr>
          <w:rFonts w:ascii="PT Astra Serif" w:hAnsi="PT Astra Serif"/>
          <w:sz w:val="26"/>
          <w:szCs w:val="26"/>
        </w:rPr>
        <w:t>использования средств Субсидии –</w:t>
      </w:r>
      <w:r w:rsidRPr="009A2CBF">
        <w:rPr>
          <w:rFonts w:ascii="PT Astra Serif" w:hAnsi="PT Astra Serif"/>
          <w:sz w:val="26"/>
          <w:szCs w:val="26"/>
        </w:rPr>
        <w:t xml:space="preserve"> в размере использованных не по назначению средств; </w:t>
      </w:r>
    </w:p>
    <w:p w:rsidR="009D1C46" w:rsidRPr="009A2CBF" w:rsidRDefault="009D1C46" w:rsidP="009D1C4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недостижения значений показателя результат</w:t>
      </w:r>
      <w:r w:rsidR="0057152A" w:rsidRPr="009A2CBF">
        <w:rPr>
          <w:rFonts w:ascii="PT Astra Serif" w:hAnsi="PT Astra Serif"/>
          <w:sz w:val="26"/>
          <w:szCs w:val="26"/>
        </w:rPr>
        <w:t>а</w:t>
      </w:r>
      <w:r w:rsidR="00207C4E">
        <w:rPr>
          <w:rFonts w:ascii="PT Astra Serif" w:hAnsi="PT Astra Serif"/>
          <w:sz w:val="26"/>
          <w:szCs w:val="26"/>
        </w:rPr>
        <w:t xml:space="preserve"> использования Субсидии –</w:t>
      </w:r>
      <w:r w:rsidRPr="009A2CBF">
        <w:rPr>
          <w:rFonts w:ascii="PT Astra Serif" w:hAnsi="PT Astra Serif"/>
          <w:sz w:val="26"/>
          <w:szCs w:val="26"/>
        </w:rPr>
        <w:t xml:space="preserve"> в размере средств, рассчитываемых в соответствии с пунктом 14 настоящего Порядка; </w:t>
      </w:r>
    </w:p>
    <w:p w:rsidR="009D1C46" w:rsidRPr="009A2CBF" w:rsidRDefault="00207C4E" w:rsidP="009D1C46">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3) </w:t>
      </w:r>
      <w:r w:rsidR="009D1C46" w:rsidRPr="009A2CBF">
        <w:rPr>
          <w:rFonts w:ascii="PT Astra Serif" w:hAnsi="PT Astra Serif"/>
          <w:sz w:val="26"/>
          <w:szCs w:val="26"/>
        </w:rPr>
        <w:t>непредставления отчетов по исполь</w:t>
      </w:r>
      <w:r w:rsidR="00755082" w:rsidRPr="009A2CBF">
        <w:rPr>
          <w:rFonts w:ascii="PT Astra Serif" w:hAnsi="PT Astra Serif"/>
          <w:sz w:val="26"/>
          <w:szCs w:val="26"/>
        </w:rPr>
        <w:t>зованию Субсидии, установленных</w:t>
      </w:r>
      <w:r w:rsidR="00755082" w:rsidRPr="009A2CBF">
        <w:rPr>
          <w:rFonts w:ascii="PT Astra Serif" w:hAnsi="PT Astra Serif"/>
          <w:sz w:val="26"/>
          <w:szCs w:val="26"/>
        </w:rPr>
        <w:br/>
      </w:r>
      <w:r>
        <w:rPr>
          <w:rFonts w:ascii="PT Astra Serif" w:hAnsi="PT Astra Serif"/>
          <w:sz w:val="26"/>
          <w:szCs w:val="26"/>
        </w:rPr>
        <w:t>в Соглашении, –</w:t>
      </w:r>
      <w:r w:rsidR="009D1C46" w:rsidRPr="009A2CBF">
        <w:rPr>
          <w:rFonts w:ascii="PT Astra Serif" w:hAnsi="PT Astra Serif"/>
          <w:sz w:val="26"/>
          <w:szCs w:val="26"/>
        </w:rPr>
        <w:t xml:space="preserve"> в размере средств Субсидии. </w:t>
      </w:r>
    </w:p>
    <w:p w:rsidR="009D1C46" w:rsidRPr="009A2CBF" w:rsidRDefault="009D1C46" w:rsidP="009D1C4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13. Возврат Субсидии в областной бюджет осуществляется в следующем порядке: </w:t>
      </w:r>
    </w:p>
    <w:p w:rsidR="009D1C46" w:rsidRPr="009A2CBF" w:rsidRDefault="00207C4E" w:rsidP="009D1C46">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1) </w:t>
      </w:r>
      <w:r w:rsidR="009D1C46" w:rsidRPr="009A2CBF">
        <w:rPr>
          <w:rFonts w:ascii="PT Astra Serif" w:hAnsi="PT Astra Serif"/>
          <w:sz w:val="26"/>
          <w:szCs w:val="26"/>
        </w:rPr>
        <w:t xml:space="preserve">по результатам проведенных </w:t>
      </w:r>
      <w:r w:rsidR="00755082" w:rsidRPr="009A2CBF">
        <w:rPr>
          <w:rFonts w:ascii="PT Astra Serif" w:hAnsi="PT Astra Serif"/>
          <w:sz w:val="26"/>
          <w:szCs w:val="26"/>
        </w:rPr>
        <w:t>проверок условий предоставления</w:t>
      </w:r>
      <w:r w:rsidR="00755082" w:rsidRPr="009A2CBF">
        <w:rPr>
          <w:rFonts w:ascii="PT Astra Serif" w:hAnsi="PT Astra Serif"/>
          <w:sz w:val="26"/>
          <w:szCs w:val="26"/>
        </w:rPr>
        <w:br/>
      </w:r>
      <w:r w:rsidR="009D1C46" w:rsidRPr="009A2CBF">
        <w:rPr>
          <w:rFonts w:ascii="PT Astra Serif" w:hAnsi="PT Astra Serif"/>
          <w:sz w:val="26"/>
          <w:szCs w:val="26"/>
        </w:rPr>
        <w:t xml:space="preserve">и расходования Субсидии, установленных </w:t>
      </w:r>
      <w:r w:rsidR="00755082" w:rsidRPr="009A2CBF">
        <w:rPr>
          <w:rFonts w:ascii="PT Astra Serif" w:hAnsi="PT Astra Serif"/>
          <w:sz w:val="26"/>
          <w:szCs w:val="26"/>
        </w:rPr>
        <w:t>настоящим Порядком, Департамент</w:t>
      </w:r>
      <w:r w:rsidR="00755082" w:rsidRPr="009A2CBF">
        <w:rPr>
          <w:rFonts w:ascii="PT Astra Serif" w:hAnsi="PT Astra Serif"/>
          <w:sz w:val="26"/>
          <w:szCs w:val="26"/>
        </w:rPr>
        <w:br/>
      </w:r>
      <w:r w:rsidR="009D1C46" w:rsidRPr="009A2CBF">
        <w:rPr>
          <w:rFonts w:ascii="PT Astra Serif" w:hAnsi="PT Astra Serif"/>
          <w:sz w:val="26"/>
          <w:szCs w:val="26"/>
        </w:rPr>
        <w:t>в течение 10 дней со дня установления факта нару</w:t>
      </w:r>
      <w:r w:rsidR="00755082" w:rsidRPr="009A2CBF">
        <w:rPr>
          <w:rFonts w:ascii="PT Astra Serif" w:hAnsi="PT Astra Serif"/>
          <w:sz w:val="26"/>
          <w:szCs w:val="26"/>
        </w:rPr>
        <w:t>шения предоставления</w:t>
      </w:r>
      <w:r w:rsidR="00755082" w:rsidRPr="009A2CBF">
        <w:rPr>
          <w:rFonts w:ascii="PT Astra Serif" w:hAnsi="PT Astra Serif"/>
          <w:sz w:val="26"/>
          <w:szCs w:val="26"/>
        </w:rPr>
        <w:br/>
      </w:r>
      <w:r w:rsidR="009D1C46" w:rsidRPr="009A2CBF">
        <w:rPr>
          <w:rFonts w:ascii="PT Astra Serif" w:hAnsi="PT Astra Serif"/>
          <w:sz w:val="26"/>
          <w:szCs w:val="26"/>
        </w:rPr>
        <w:t xml:space="preserve">и расходования Субсидии направляет муниципальному образованию письменное уведомление о возврате суммы Субсидии; </w:t>
      </w:r>
    </w:p>
    <w:p w:rsidR="009D1C46" w:rsidRPr="009A2CBF" w:rsidRDefault="009D1C46" w:rsidP="009D1C4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755082" w:rsidRPr="009A2CBF">
        <w:rPr>
          <w:rFonts w:ascii="PT Astra Serif" w:hAnsi="PT Astra Serif"/>
          <w:sz w:val="26"/>
          <w:szCs w:val="26"/>
        </w:rPr>
        <w:t>лучения письменного уведомления</w:t>
      </w:r>
      <w:r w:rsidR="00755082"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755082" w:rsidRPr="009A2CBF">
        <w:rPr>
          <w:rFonts w:ascii="PT Astra Serif" w:hAnsi="PT Astra Serif"/>
          <w:sz w:val="26"/>
          <w:szCs w:val="26"/>
        </w:rPr>
        <w:t>платежным реквизитам, указанным</w:t>
      </w:r>
      <w:r w:rsidR="00755082" w:rsidRPr="009A2CBF">
        <w:rPr>
          <w:rFonts w:ascii="PT Astra Serif" w:hAnsi="PT Astra Serif"/>
          <w:sz w:val="26"/>
          <w:szCs w:val="26"/>
        </w:rPr>
        <w:br/>
      </w:r>
      <w:r w:rsidRPr="009A2CBF">
        <w:rPr>
          <w:rFonts w:ascii="PT Astra Serif" w:hAnsi="PT Astra Serif"/>
          <w:sz w:val="26"/>
          <w:szCs w:val="26"/>
        </w:rPr>
        <w:t xml:space="preserve">в уведомлении, или направляет в адрес Департамента ответ с мотивированным отказом от возврата Субсидии; </w:t>
      </w:r>
    </w:p>
    <w:p w:rsidR="009D1C46" w:rsidRPr="009A2CBF" w:rsidRDefault="009D1C46" w:rsidP="009D1C4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1</w:t>
      </w:r>
      <w:r w:rsidR="00173532" w:rsidRPr="009A2CBF">
        <w:rPr>
          <w:rFonts w:ascii="PT Astra Serif" w:hAnsi="PT Astra Serif" w:cs="Arial"/>
          <w:sz w:val="26"/>
          <w:szCs w:val="26"/>
        </w:rPr>
        <w:t>4</w:t>
      </w:r>
      <w:r w:rsidRPr="009A2CBF">
        <w:rPr>
          <w:rFonts w:ascii="PT Astra Serif" w:hAnsi="PT Astra Serif" w:cs="Arial"/>
          <w:sz w:val="26"/>
          <w:szCs w:val="26"/>
        </w:rPr>
        <w:t>. </w:t>
      </w:r>
      <w:proofErr w:type="gramStart"/>
      <w:r w:rsidRPr="009A2CBF">
        <w:rPr>
          <w:rFonts w:ascii="PT Astra Serif" w:hAnsi="PT Astra Serif" w:cs="Arial"/>
          <w:sz w:val="26"/>
          <w:szCs w:val="26"/>
        </w:rPr>
        <w:t xml:space="preserve">Если муниципальным образованием Томской области по состоянию </w:t>
      </w:r>
      <w:r w:rsidRPr="009A2CBF">
        <w:rPr>
          <w:rFonts w:ascii="PT Astra Serif" w:hAnsi="PT Astra Serif" w:cs="Arial"/>
          <w:sz w:val="26"/>
          <w:szCs w:val="26"/>
        </w:rPr>
        <w:br/>
        <w:t>на 31 декабря года предоставления Субсидии допущены нарушения обязательств, предусмотренных Соглашением в части достижения значений показателей результатов использования Субсидии, и в срок до первой даты представления отчетности о достижении значений показателей результатов использования Субсидии в соответствии с Соглашением в году, следующем за годом предоставления Субсидии, указанные нарушения не устранены, объем средств, подлежащий возврату</w:t>
      </w:r>
      <w:proofErr w:type="gramEnd"/>
      <w:r w:rsidRPr="009A2CBF">
        <w:rPr>
          <w:rFonts w:ascii="PT Astra Serif" w:hAnsi="PT Astra Serif" w:cs="Arial"/>
          <w:sz w:val="26"/>
          <w:szCs w:val="26"/>
        </w:rPr>
        <w:t xml:space="preserve"> из местного бюджета в областной бюджет в срок до 1 июня года, следующего за годом предоставления Субсидии, рассчитывается </w:t>
      </w:r>
      <w:r w:rsidRPr="009A2CBF">
        <w:rPr>
          <w:rFonts w:ascii="PT Astra Serif" w:hAnsi="PT Astra Serif" w:cs="Arial"/>
          <w:sz w:val="26"/>
          <w:szCs w:val="26"/>
        </w:rPr>
        <w:br/>
        <w:t>по следующим формулам:</w:t>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jc w:val="center"/>
        <w:rPr>
          <w:rFonts w:ascii="PT Astra Serif" w:hAnsi="PT Astra Serif" w:cs="Arial"/>
          <w:sz w:val="26"/>
          <w:szCs w:val="26"/>
        </w:rPr>
      </w:pPr>
      <w:r w:rsidRPr="009A2CBF">
        <w:rPr>
          <w:rFonts w:ascii="PT Astra Serif" w:hAnsi="PT Astra Serif" w:cs="Arial"/>
          <w:sz w:val="26"/>
          <w:szCs w:val="26"/>
        </w:rPr>
        <w:t>1) </w:t>
      </w:r>
      <w:r w:rsidRPr="009A2CBF">
        <w:rPr>
          <w:rFonts w:ascii="PT Astra Serif" w:hAnsi="PT Astra Serif" w:cs="Arial"/>
          <w:noProof/>
          <w:position w:val="-23"/>
          <w:sz w:val="26"/>
          <w:szCs w:val="26"/>
        </w:rPr>
        <w:drawing>
          <wp:inline distT="0" distB="0" distL="0" distR="0" wp14:anchorId="0102ED86" wp14:editId="685EDAA2">
            <wp:extent cx="1931035" cy="417195"/>
            <wp:effectExtent l="19050" t="0" r="0" b="0"/>
            <wp:docPr id="3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srcRect/>
                    <a:stretch>
                      <a:fillRect/>
                    </a:stretch>
                  </pic:blipFill>
                  <pic:spPr bwMode="auto">
                    <a:xfrm>
                      <a:off x="0" y="0"/>
                      <a:ext cx="1931035" cy="417195"/>
                    </a:xfrm>
                    <a:prstGeom prst="rect">
                      <a:avLst/>
                    </a:prstGeom>
                    <a:noFill/>
                    <a:ln w="9525">
                      <a:noFill/>
                      <a:miter lim="800000"/>
                      <a:headEnd/>
                      <a:tailEnd/>
                    </a:ln>
                  </pic:spPr>
                </pic:pic>
              </a:graphicData>
            </a:graphic>
          </wp:inline>
        </w:drawing>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proofErr w:type="gramStart"/>
      <w:r w:rsidRPr="009A2CBF">
        <w:rPr>
          <w:rFonts w:ascii="PT Astra Serif" w:hAnsi="PT Astra Serif" w:cs="Arial"/>
          <w:sz w:val="26"/>
          <w:szCs w:val="26"/>
        </w:rPr>
        <w:t>Р</w:t>
      </w:r>
      <w:proofErr w:type="gramEnd"/>
      <w:r w:rsidRPr="009A2CBF">
        <w:rPr>
          <w:rFonts w:ascii="PT Astra Serif" w:hAnsi="PT Astra Serif" w:cs="Arial"/>
          <w:sz w:val="26"/>
          <w:szCs w:val="26"/>
        </w:rPr>
        <w:t xml:space="preserve"> – коэффициент нарушений обязательств;</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K</w:t>
      </w:r>
      <w:r w:rsidRPr="009A2CBF">
        <w:rPr>
          <w:rFonts w:ascii="PT Astra Serif" w:hAnsi="PT Astra Serif" w:cs="Arial"/>
          <w:sz w:val="26"/>
          <w:szCs w:val="26"/>
          <w:vertAlign w:val="subscript"/>
        </w:rPr>
        <w:t>pi</w:t>
      </w:r>
      <w:r w:rsidRPr="009A2CBF">
        <w:rPr>
          <w:rFonts w:ascii="PT Astra Serif" w:hAnsi="PT Astra Serif" w:cs="Arial"/>
          <w:sz w:val="26"/>
          <w:szCs w:val="26"/>
        </w:rPr>
        <w:t xml:space="preserve"> – среднесписочная численность работников культуры муниципальных учреждений культуры Томской области без учета внешних совместителей </w:t>
      </w:r>
      <w:r w:rsidRPr="009A2CBF">
        <w:rPr>
          <w:rFonts w:ascii="PT Astra Serif" w:hAnsi="PT Astra Serif" w:cs="Arial"/>
          <w:sz w:val="26"/>
          <w:szCs w:val="26"/>
        </w:rPr>
        <w:br/>
        <w:t xml:space="preserve">i-го муниципального образования Томской области, установленная Соглашением </w:t>
      </w:r>
      <w:r w:rsidRPr="009A2CBF">
        <w:rPr>
          <w:rFonts w:ascii="PT Astra Serif" w:hAnsi="PT Astra Serif" w:cs="Arial"/>
          <w:sz w:val="26"/>
          <w:szCs w:val="26"/>
        </w:rPr>
        <w:br/>
        <w:t>за отчетный год;</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K</w:t>
      </w:r>
      <w:r w:rsidRPr="009A2CBF">
        <w:rPr>
          <w:rFonts w:ascii="PT Astra Serif" w:hAnsi="PT Astra Serif" w:cs="Arial"/>
          <w:sz w:val="26"/>
          <w:szCs w:val="26"/>
          <w:vertAlign w:val="subscript"/>
        </w:rPr>
        <w:t>fi</w:t>
      </w:r>
      <w:r w:rsidRPr="009A2CBF">
        <w:rPr>
          <w:rFonts w:ascii="PT Astra Serif" w:hAnsi="PT Astra Serif" w:cs="Arial"/>
          <w:sz w:val="26"/>
          <w:szCs w:val="26"/>
        </w:rPr>
        <w:t xml:space="preserve"> – среднесписочная численность работников культуры муниципальных учреждений культуры Томской области без учета внешних совместителей </w:t>
      </w:r>
      <w:r w:rsidRPr="009A2CBF">
        <w:rPr>
          <w:rFonts w:ascii="PT Astra Serif" w:hAnsi="PT Astra Serif" w:cs="Arial"/>
          <w:sz w:val="26"/>
          <w:szCs w:val="26"/>
        </w:rPr>
        <w:br/>
        <w:t>i-го муниципального образования Томской области по официальным данным территориального органа государственной статистики по итогам года предоставления Субсидии;</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Z</w:t>
      </w:r>
      <w:r w:rsidRPr="009A2CBF">
        <w:rPr>
          <w:rFonts w:ascii="PT Astra Serif" w:hAnsi="PT Astra Serif" w:cs="Arial"/>
          <w:sz w:val="26"/>
          <w:szCs w:val="26"/>
          <w:vertAlign w:val="subscript"/>
        </w:rPr>
        <w:t>pi</w:t>
      </w:r>
      <w:r w:rsidRPr="009A2CBF">
        <w:rPr>
          <w:rFonts w:ascii="PT Astra Serif" w:hAnsi="PT Astra Serif" w:cs="Arial"/>
          <w:sz w:val="26"/>
          <w:szCs w:val="26"/>
        </w:rPr>
        <w:t> – уровень средней заработной платы работников культуры муниципальных учреждений культуры Томской области без учета внешних совместителей i-го муниципального образования Томской области, установленный Соглашением;</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Z</w:t>
      </w:r>
      <w:r w:rsidRPr="009A2CBF">
        <w:rPr>
          <w:rFonts w:ascii="PT Astra Serif" w:hAnsi="PT Astra Serif" w:cs="Arial"/>
          <w:sz w:val="26"/>
          <w:szCs w:val="26"/>
          <w:vertAlign w:val="subscript"/>
        </w:rPr>
        <w:t>fi</w:t>
      </w:r>
      <w:r w:rsidRPr="009A2CBF">
        <w:rPr>
          <w:rFonts w:ascii="PT Astra Serif" w:hAnsi="PT Astra Serif" w:cs="Arial"/>
          <w:sz w:val="26"/>
          <w:szCs w:val="26"/>
        </w:rPr>
        <w:t xml:space="preserve"> – уровень средней заработной платы работников культуры муниципальных учреждений культуры Томской области без учета внешних совместителей i-го муниципального образования Томской области </w:t>
      </w:r>
      <w:r w:rsidRPr="009A2CBF">
        <w:rPr>
          <w:rFonts w:ascii="PT Astra Serif" w:hAnsi="PT Astra Serif" w:cs="Arial"/>
          <w:sz w:val="26"/>
          <w:szCs w:val="26"/>
        </w:rPr>
        <w:br/>
        <w:t xml:space="preserve">по официальным данным территориального органа государственной статистики </w:t>
      </w:r>
      <w:r w:rsidRPr="009A2CBF">
        <w:rPr>
          <w:rFonts w:ascii="PT Astra Serif" w:hAnsi="PT Astra Serif" w:cs="Arial"/>
          <w:sz w:val="26"/>
          <w:szCs w:val="26"/>
        </w:rPr>
        <w:br/>
        <w:t>по итогам года предоставления Субсидии.</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 xml:space="preserve">Объем средств, подлежащий перечислению из местного бюджета </w:t>
      </w:r>
      <w:r w:rsidRPr="009A2CBF">
        <w:rPr>
          <w:rFonts w:ascii="PT Astra Serif" w:hAnsi="PT Astra Serif" w:cs="Arial"/>
          <w:sz w:val="26"/>
          <w:szCs w:val="26"/>
        </w:rPr>
        <w:br/>
        <w:t>в областной бюджет (</w:t>
      </w:r>
      <w:proofErr w:type="gramStart"/>
      <w:r w:rsidRPr="009A2CBF">
        <w:rPr>
          <w:rFonts w:ascii="PT Astra Serif" w:hAnsi="PT Astra Serif" w:cs="Arial"/>
          <w:sz w:val="26"/>
          <w:szCs w:val="26"/>
        </w:rPr>
        <w:t>V</w:t>
      </w:r>
      <w:proofErr w:type="gramEnd"/>
      <w:r w:rsidRPr="009A2CBF">
        <w:rPr>
          <w:rFonts w:ascii="PT Astra Serif" w:hAnsi="PT Astra Serif" w:cs="Arial"/>
          <w:sz w:val="26"/>
          <w:szCs w:val="26"/>
          <w:vertAlign w:val="subscript"/>
        </w:rPr>
        <w:t>возврата</w:t>
      </w:r>
      <w:r w:rsidRPr="009A2CBF">
        <w:rPr>
          <w:rFonts w:ascii="PT Astra Serif" w:hAnsi="PT Astra Serif" w:cs="Arial"/>
          <w:sz w:val="26"/>
          <w:szCs w:val="26"/>
        </w:rPr>
        <w:t>), рассчитывается по следующей формуле:</w:t>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jc w:val="center"/>
        <w:rPr>
          <w:rFonts w:ascii="PT Astra Serif" w:hAnsi="PT Astra Serif" w:cs="Arial"/>
          <w:sz w:val="26"/>
          <w:szCs w:val="26"/>
        </w:rPr>
      </w:pPr>
      <w:r w:rsidRPr="009A2CBF">
        <w:rPr>
          <w:rFonts w:ascii="PT Astra Serif" w:hAnsi="PT Astra Serif" w:cs="Arial"/>
          <w:noProof/>
          <w:position w:val="-32"/>
          <w:sz w:val="26"/>
          <w:szCs w:val="26"/>
        </w:rPr>
        <w:drawing>
          <wp:inline distT="0" distB="0" distL="0" distR="0" wp14:anchorId="7E2F8D56" wp14:editId="014E1CE6">
            <wp:extent cx="2816225" cy="534035"/>
            <wp:effectExtent l="19050" t="0" r="0" b="0"/>
            <wp:docPr id="3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cstate="print"/>
                    <a:srcRect/>
                    <a:stretch>
                      <a:fillRect/>
                    </a:stretch>
                  </pic:blipFill>
                  <pic:spPr bwMode="auto">
                    <a:xfrm>
                      <a:off x="0" y="0"/>
                      <a:ext cx="2816225" cy="534035"/>
                    </a:xfrm>
                    <a:prstGeom prst="rect">
                      <a:avLst/>
                    </a:prstGeom>
                    <a:noFill/>
                    <a:ln w="9525">
                      <a:noFill/>
                      <a:miter lim="800000"/>
                      <a:headEnd/>
                      <a:tailEnd/>
                    </a:ln>
                  </pic:spPr>
                </pic:pic>
              </a:graphicData>
            </a:graphic>
          </wp:inline>
        </w:drawing>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 xml:space="preserve">Vi – объем Субсидии из областного бюджета, выделенный бюджету </w:t>
      </w:r>
      <w:r w:rsidRPr="009A2CBF">
        <w:rPr>
          <w:rFonts w:ascii="PT Astra Serif" w:hAnsi="PT Astra Serif" w:cs="Arial"/>
          <w:sz w:val="26"/>
          <w:szCs w:val="26"/>
        </w:rPr>
        <w:br/>
        <w:t>i-го муниципального образования Томской области;</w:t>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jc w:val="center"/>
        <w:rPr>
          <w:rFonts w:ascii="PT Astra Serif" w:hAnsi="PT Astra Serif" w:cs="Arial"/>
          <w:sz w:val="26"/>
          <w:szCs w:val="26"/>
        </w:rPr>
      </w:pPr>
      <w:r w:rsidRPr="009A2CBF">
        <w:rPr>
          <w:rFonts w:ascii="PT Astra Serif" w:hAnsi="PT Astra Serif" w:cs="Arial"/>
          <w:sz w:val="26"/>
          <w:szCs w:val="26"/>
        </w:rPr>
        <w:t>2) </w:t>
      </w:r>
      <w:r w:rsidRPr="009A2CBF">
        <w:rPr>
          <w:rFonts w:ascii="PT Astra Serif" w:hAnsi="PT Astra Serif" w:cs="Arial"/>
          <w:noProof/>
          <w:position w:val="-23"/>
          <w:sz w:val="26"/>
          <w:szCs w:val="26"/>
        </w:rPr>
        <w:drawing>
          <wp:inline distT="0" distB="0" distL="0" distR="0" wp14:anchorId="20A6F8CE" wp14:editId="40A3A97D">
            <wp:extent cx="1645920" cy="417195"/>
            <wp:effectExtent l="19050" t="0" r="0" b="0"/>
            <wp:docPr id="3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srcRect/>
                    <a:stretch>
                      <a:fillRect/>
                    </a:stretch>
                  </pic:blipFill>
                  <pic:spPr bwMode="auto">
                    <a:xfrm>
                      <a:off x="0" y="0"/>
                      <a:ext cx="1645920" cy="417195"/>
                    </a:xfrm>
                    <a:prstGeom prst="rect">
                      <a:avLst/>
                    </a:prstGeom>
                    <a:noFill/>
                    <a:ln w="9525">
                      <a:noFill/>
                      <a:miter lim="800000"/>
                      <a:headEnd/>
                      <a:tailEnd/>
                    </a:ln>
                  </pic:spPr>
                </pic:pic>
              </a:graphicData>
            </a:graphic>
          </wp:inline>
        </w:drawing>
      </w:r>
      <w:r w:rsidRPr="009A2CBF">
        <w:rPr>
          <w:rFonts w:ascii="PT Astra Serif" w:hAnsi="PT Astra Serif" w:cs="Arial"/>
          <w:sz w:val="26"/>
          <w:szCs w:val="26"/>
        </w:rPr>
        <w:t>, где:</w:t>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объем средств, подлежащий перечислению из местного бюджета в областной бюджет (V возврата), рассчитывается по следующей формуле:</w:t>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jc w:val="center"/>
        <w:rPr>
          <w:rFonts w:ascii="PT Astra Serif" w:hAnsi="PT Astra Serif" w:cs="Arial"/>
          <w:sz w:val="26"/>
          <w:szCs w:val="26"/>
        </w:rPr>
      </w:pPr>
      <w:r w:rsidRPr="009A2CBF">
        <w:rPr>
          <w:rFonts w:ascii="PT Astra Serif" w:hAnsi="PT Astra Serif" w:cs="Arial"/>
          <w:noProof/>
          <w:position w:val="-32"/>
          <w:sz w:val="26"/>
          <w:szCs w:val="26"/>
        </w:rPr>
        <w:drawing>
          <wp:inline distT="0" distB="0" distL="0" distR="0" wp14:anchorId="067E80F7" wp14:editId="3E263482">
            <wp:extent cx="2589530" cy="534035"/>
            <wp:effectExtent l="19050" t="0" r="0" b="0"/>
            <wp:docPr id="3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srcRect/>
                    <a:stretch>
                      <a:fillRect/>
                    </a:stretch>
                  </pic:blipFill>
                  <pic:spPr bwMode="auto">
                    <a:xfrm>
                      <a:off x="0" y="0"/>
                      <a:ext cx="2589530" cy="534035"/>
                    </a:xfrm>
                    <a:prstGeom prst="rect">
                      <a:avLst/>
                    </a:prstGeom>
                    <a:noFill/>
                    <a:ln w="9525">
                      <a:noFill/>
                      <a:miter lim="800000"/>
                      <a:headEnd/>
                      <a:tailEnd/>
                    </a:ln>
                  </pic:spPr>
                </pic:pic>
              </a:graphicData>
            </a:graphic>
          </wp:inline>
        </w:drawing>
      </w:r>
    </w:p>
    <w:p w:rsidR="00503C28" w:rsidRPr="009B1D62" w:rsidRDefault="00503C28" w:rsidP="00503C28">
      <w:pPr>
        <w:autoSpaceDE w:val="0"/>
        <w:autoSpaceDN w:val="0"/>
        <w:adjustRightInd w:val="0"/>
        <w:spacing w:after="0" w:line="240" w:lineRule="auto"/>
        <w:jc w:val="both"/>
        <w:rPr>
          <w:rFonts w:ascii="PT Astra Serif" w:hAnsi="PT Astra Serif" w:cs="Arial"/>
          <w:sz w:val="20"/>
          <w:szCs w:val="20"/>
        </w:rPr>
      </w:pP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при расчете объема средств, подлежащего перечислению из местного бюджета в областной бюджет (</w:t>
      </w:r>
      <w:proofErr w:type="gramStart"/>
      <w:r w:rsidRPr="009A2CBF">
        <w:rPr>
          <w:rFonts w:ascii="PT Astra Serif" w:hAnsi="PT Astra Serif" w:cs="Arial"/>
          <w:sz w:val="26"/>
          <w:szCs w:val="26"/>
        </w:rPr>
        <w:t>V</w:t>
      </w:r>
      <w:proofErr w:type="gramEnd"/>
      <w:r w:rsidRPr="009A2CBF">
        <w:rPr>
          <w:rFonts w:ascii="PT Astra Serif" w:hAnsi="PT Astra Serif" w:cs="Arial"/>
          <w:sz w:val="26"/>
          <w:szCs w:val="26"/>
          <w:vertAlign w:val="subscript"/>
        </w:rPr>
        <w:t>возврата</w:t>
      </w:r>
      <w:r w:rsidRPr="009A2CBF">
        <w:rPr>
          <w:rFonts w:ascii="PT Astra Serif" w:hAnsi="PT Astra Serif" w:cs="Arial"/>
          <w:sz w:val="26"/>
          <w:szCs w:val="26"/>
        </w:rPr>
        <w:t>), коэффициент нарушений обязательств (Р) учитывается со значением 1 в следующих случаях:</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proofErr w:type="gramStart"/>
      <w:r w:rsidRPr="009A2CBF">
        <w:rPr>
          <w:rFonts w:ascii="PT Astra Serif" w:hAnsi="PT Astra Serif" w:cs="Arial"/>
          <w:sz w:val="26"/>
          <w:szCs w:val="26"/>
        </w:rPr>
        <w:t xml:space="preserve">при уменьшении среднесписочной численности работников культуры муниципальных учреждений культуры Томской области без учета внешних совместителей i-го муниципального образования Томской области </w:t>
      </w:r>
      <w:r w:rsidRPr="009A2CBF">
        <w:rPr>
          <w:rFonts w:ascii="PT Astra Serif" w:hAnsi="PT Astra Serif" w:cs="Arial"/>
          <w:sz w:val="26"/>
          <w:szCs w:val="26"/>
        </w:rPr>
        <w:br/>
        <w:t>от установленного Соглашением значения менее чем на 1 человека и отклонении менее чем на 0,1 процента от установленного Соглашением уровня средней заработной платы работников культуры муниципальных учреждений культуры Томской области по итогам года предоставления Субсидии по официальным данным территориального органа</w:t>
      </w:r>
      <w:proofErr w:type="gramEnd"/>
      <w:r w:rsidRPr="009A2CBF">
        <w:rPr>
          <w:rFonts w:ascii="PT Astra Serif" w:hAnsi="PT Astra Serif" w:cs="Arial"/>
          <w:sz w:val="26"/>
          <w:szCs w:val="26"/>
        </w:rPr>
        <w:t xml:space="preserve"> государственной статистики;</w:t>
      </w:r>
    </w:p>
    <w:p w:rsidR="00503C28" w:rsidRPr="009A2CBF" w:rsidRDefault="00503C28" w:rsidP="00503C28">
      <w:pPr>
        <w:autoSpaceDE w:val="0"/>
        <w:autoSpaceDN w:val="0"/>
        <w:adjustRightInd w:val="0"/>
        <w:spacing w:after="0" w:line="240" w:lineRule="auto"/>
        <w:ind w:firstLine="709"/>
        <w:jc w:val="both"/>
        <w:rPr>
          <w:rFonts w:ascii="PT Astra Serif" w:hAnsi="PT Astra Serif" w:cs="Arial"/>
          <w:sz w:val="26"/>
          <w:szCs w:val="26"/>
        </w:rPr>
      </w:pPr>
      <w:proofErr w:type="gramStart"/>
      <w:r w:rsidRPr="009A2CBF">
        <w:rPr>
          <w:rFonts w:ascii="PT Astra Serif" w:hAnsi="PT Astra Serif" w:cs="Arial"/>
          <w:sz w:val="26"/>
          <w:szCs w:val="26"/>
        </w:rPr>
        <w:t xml:space="preserve">при увеличении среднесписочной численности работников культуры муниципальных учреждений культуры Томской области без учета внешних совместителей i-го муниципального образования Томской области </w:t>
      </w:r>
      <w:r w:rsidRPr="009A2CBF">
        <w:rPr>
          <w:rFonts w:ascii="PT Astra Serif" w:hAnsi="PT Astra Serif" w:cs="Arial"/>
          <w:sz w:val="26"/>
          <w:szCs w:val="26"/>
        </w:rPr>
        <w:br/>
        <w:t>от установленного Соглашением значения и отклонении менее чем на 0,1 процента от установленного Соглашением уровня средней заработной платы работников культуры муниципальных учреждений культуры Томской области по итогам года предоставления Субсидии по официальным данным территориального органа государственной статистики за счет средств</w:t>
      </w:r>
      <w:proofErr w:type="gramEnd"/>
      <w:r w:rsidRPr="009A2CBF">
        <w:rPr>
          <w:rFonts w:ascii="PT Astra Serif" w:hAnsi="PT Astra Serif" w:cs="Arial"/>
          <w:sz w:val="26"/>
          <w:szCs w:val="26"/>
        </w:rPr>
        <w:t xml:space="preserve"> местного бюджета </w:t>
      </w:r>
      <w:r w:rsidRPr="009A2CBF">
        <w:rPr>
          <w:rFonts w:ascii="PT Astra Serif" w:hAnsi="PT Astra Serif" w:cs="Arial"/>
          <w:sz w:val="26"/>
          <w:szCs w:val="26"/>
        </w:rPr>
        <w:br/>
        <w:t xml:space="preserve">i-го муниципального образования Томской области с учетом неснижения </w:t>
      </w:r>
      <w:r w:rsidRPr="00F13DCA">
        <w:rPr>
          <w:rFonts w:ascii="PT Astra Serif" w:hAnsi="PT Astra Serif" w:cs="Arial"/>
          <w:sz w:val="26"/>
          <w:szCs w:val="26"/>
        </w:rPr>
        <w:t>направленных средств на фонд оплаты труда</w:t>
      </w:r>
      <w:r w:rsidRPr="009A2CBF">
        <w:rPr>
          <w:rFonts w:ascii="PT Astra Serif" w:hAnsi="PT Astra Serif" w:cs="Arial"/>
          <w:sz w:val="26"/>
          <w:szCs w:val="26"/>
        </w:rPr>
        <w:t xml:space="preserve"> в последующие годы;</w:t>
      </w:r>
    </w:p>
    <w:p w:rsidR="00B45B20" w:rsidRPr="009B1D62" w:rsidRDefault="00503C28" w:rsidP="009B1D62">
      <w:pPr>
        <w:autoSpaceDE w:val="0"/>
        <w:autoSpaceDN w:val="0"/>
        <w:adjustRightInd w:val="0"/>
        <w:spacing w:after="0" w:line="240" w:lineRule="auto"/>
        <w:ind w:firstLine="709"/>
        <w:jc w:val="both"/>
        <w:rPr>
          <w:rFonts w:ascii="PT Astra Serif" w:hAnsi="PT Astra Serif" w:cs="Arial"/>
          <w:sz w:val="26"/>
          <w:szCs w:val="26"/>
        </w:rPr>
      </w:pPr>
      <w:r w:rsidRPr="009A2CBF">
        <w:rPr>
          <w:rFonts w:ascii="PT Astra Serif" w:hAnsi="PT Astra Serif" w:cs="Arial"/>
          <w:sz w:val="26"/>
          <w:szCs w:val="26"/>
        </w:rPr>
        <w:t>при исполнении среднесписочной численности работников культуры муниципальных учреждений культуры Томской области без учета внешних совместителей i-го муниципального образования Томской области установленного Соглашением значения и отклонении менее чем на 0,1 процента от значения установленного Соглашением уровня средней заработной платы работников культуры муниципальных учреждений культуры Томской области по итогам года предоставления Субсидии по официальным данным территориального органа государственной статистики.</w:t>
      </w:r>
    </w:p>
    <w:p w:rsidR="00B45B20" w:rsidRPr="009A2CBF" w:rsidRDefault="00B45B20" w:rsidP="004510C5">
      <w:pPr>
        <w:autoSpaceDE w:val="0"/>
        <w:autoSpaceDN w:val="0"/>
        <w:adjustRightInd w:val="0"/>
        <w:spacing w:after="0" w:line="240" w:lineRule="auto"/>
        <w:ind w:firstLine="540"/>
        <w:jc w:val="both"/>
        <w:rPr>
          <w:rFonts w:ascii="PT Astra Serif" w:eastAsiaTheme="minorHAnsi" w:hAnsi="PT Astra Serif" w:cs="Arial"/>
          <w:sz w:val="26"/>
          <w:szCs w:val="26"/>
          <w:lang w:eastAsia="en-US"/>
        </w:rPr>
        <w:sectPr w:rsidR="00B45B20" w:rsidRPr="009A2CBF" w:rsidSect="00B45B20">
          <w:pgSz w:w="11906" w:h="16838"/>
          <w:pgMar w:top="1418" w:right="851" w:bottom="1134" w:left="1701" w:header="426" w:footer="0" w:gutter="0"/>
          <w:cols w:space="720"/>
          <w:noEndnote/>
          <w:docGrid w:linePitch="299"/>
        </w:sectPr>
      </w:pPr>
    </w:p>
    <w:p w:rsidR="00B45B20" w:rsidRPr="00207C4E" w:rsidRDefault="00B45B20" w:rsidP="00207C4E">
      <w:pPr>
        <w:autoSpaceDE w:val="0"/>
        <w:autoSpaceDN w:val="0"/>
        <w:adjustRightInd w:val="0"/>
        <w:spacing w:after="0" w:line="240" w:lineRule="auto"/>
        <w:ind w:left="4253"/>
        <w:jc w:val="both"/>
        <w:outlineLvl w:val="0"/>
        <w:rPr>
          <w:rFonts w:ascii="PT Astra Serif" w:eastAsiaTheme="minorHAnsi" w:hAnsi="PT Astra Serif" w:cs="Arial"/>
          <w:sz w:val="24"/>
          <w:szCs w:val="24"/>
          <w:lang w:eastAsia="en-US"/>
        </w:rPr>
      </w:pPr>
      <w:r w:rsidRPr="00207C4E">
        <w:rPr>
          <w:rFonts w:ascii="PT Astra Serif" w:eastAsiaTheme="minorHAnsi" w:hAnsi="PT Astra Serif" w:cs="Arial"/>
          <w:sz w:val="24"/>
          <w:szCs w:val="24"/>
          <w:lang w:eastAsia="en-US"/>
        </w:rPr>
        <w:t>Приложение</w:t>
      </w:r>
    </w:p>
    <w:p w:rsidR="00B45B20" w:rsidRPr="00207C4E" w:rsidRDefault="00B45B20" w:rsidP="00207C4E">
      <w:pPr>
        <w:autoSpaceDE w:val="0"/>
        <w:autoSpaceDN w:val="0"/>
        <w:adjustRightInd w:val="0"/>
        <w:spacing w:after="0" w:line="240" w:lineRule="auto"/>
        <w:ind w:left="4253"/>
        <w:jc w:val="both"/>
        <w:rPr>
          <w:rFonts w:ascii="PT Astra Serif" w:eastAsiaTheme="minorHAnsi" w:hAnsi="PT Astra Serif" w:cs="Arial"/>
          <w:sz w:val="24"/>
          <w:szCs w:val="24"/>
          <w:lang w:eastAsia="en-US"/>
        </w:rPr>
      </w:pPr>
      <w:r w:rsidRPr="00207C4E">
        <w:rPr>
          <w:rFonts w:ascii="PT Astra Serif" w:eastAsiaTheme="minorHAnsi" w:hAnsi="PT Astra Serif" w:cs="Arial"/>
          <w:sz w:val="24"/>
          <w:szCs w:val="24"/>
          <w:lang w:eastAsia="en-US"/>
        </w:rPr>
        <w:t>к Порядку предоставления и распределения субсидии местным бюджетам на достижение целевых показателей по плану мероприятий (</w:t>
      </w:r>
      <w:r w:rsidR="00732E25" w:rsidRPr="00207C4E">
        <w:rPr>
          <w:rFonts w:ascii="PT Astra Serif" w:eastAsiaTheme="minorHAnsi" w:hAnsi="PT Astra Serif" w:cs="Arial"/>
          <w:sz w:val="24"/>
          <w:szCs w:val="24"/>
          <w:lang w:eastAsia="en-US"/>
        </w:rPr>
        <w:t>«</w:t>
      </w:r>
      <w:r w:rsidRPr="00207C4E">
        <w:rPr>
          <w:rFonts w:ascii="PT Astra Serif" w:eastAsiaTheme="minorHAnsi" w:hAnsi="PT Astra Serif" w:cs="Arial"/>
          <w:sz w:val="24"/>
          <w:szCs w:val="24"/>
          <w:lang w:eastAsia="en-US"/>
        </w:rPr>
        <w:t>дорожной карте</w:t>
      </w:r>
      <w:r w:rsidR="00732E25" w:rsidRPr="00207C4E">
        <w:rPr>
          <w:rFonts w:ascii="PT Astra Serif" w:eastAsiaTheme="minorHAnsi" w:hAnsi="PT Astra Serif" w:cs="Arial"/>
          <w:sz w:val="24"/>
          <w:szCs w:val="24"/>
          <w:lang w:eastAsia="en-US"/>
        </w:rPr>
        <w:t>»</w:t>
      </w:r>
      <w:r w:rsidRPr="00207C4E">
        <w:rPr>
          <w:rFonts w:ascii="PT Astra Serif" w:eastAsiaTheme="minorHAnsi" w:hAnsi="PT Astra Serif" w:cs="Arial"/>
          <w:sz w:val="24"/>
          <w:szCs w:val="24"/>
          <w:lang w:eastAsia="en-US"/>
        </w:rPr>
        <w:t xml:space="preserve">) </w:t>
      </w:r>
      <w:r w:rsidR="00732E25" w:rsidRPr="00207C4E">
        <w:rPr>
          <w:rFonts w:ascii="PT Astra Serif" w:eastAsiaTheme="minorHAnsi" w:hAnsi="PT Astra Serif" w:cs="Arial"/>
          <w:sz w:val="24"/>
          <w:szCs w:val="24"/>
          <w:lang w:eastAsia="en-US"/>
        </w:rPr>
        <w:t>«</w:t>
      </w:r>
      <w:r w:rsidRPr="00207C4E">
        <w:rPr>
          <w:rFonts w:ascii="PT Astra Serif" w:eastAsiaTheme="minorHAnsi" w:hAnsi="PT Astra Serif" w:cs="Arial"/>
          <w:sz w:val="24"/>
          <w:szCs w:val="24"/>
          <w:lang w:eastAsia="en-US"/>
        </w:rPr>
        <w:t xml:space="preserve">Изменения в сфере культуры, направленные на повышение </w:t>
      </w:r>
      <w:r w:rsidR="00207C4E">
        <w:rPr>
          <w:rFonts w:ascii="PT Astra Serif" w:eastAsiaTheme="minorHAnsi" w:hAnsi="PT Astra Serif" w:cs="Arial"/>
          <w:sz w:val="24"/>
          <w:szCs w:val="24"/>
          <w:lang w:eastAsia="en-US"/>
        </w:rPr>
        <w:br/>
      </w:r>
      <w:r w:rsidRPr="00207C4E">
        <w:rPr>
          <w:rFonts w:ascii="PT Astra Serif" w:eastAsiaTheme="minorHAnsi" w:hAnsi="PT Astra Serif" w:cs="Arial"/>
          <w:sz w:val="24"/>
          <w:szCs w:val="24"/>
          <w:lang w:eastAsia="en-US"/>
        </w:rPr>
        <w:t>ее эффективности</w:t>
      </w:r>
      <w:r w:rsidR="00732E25" w:rsidRPr="00207C4E">
        <w:rPr>
          <w:rFonts w:ascii="PT Astra Serif" w:eastAsiaTheme="minorHAnsi" w:hAnsi="PT Astra Serif" w:cs="Arial"/>
          <w:sz w:val="24"/>
          <w:szCs w:val="24"/>
          <w:lang w:eastAsia="en-US"/>
        </w:rPr>
        <w:t>»</w:t>
      </w:r>
      <w:r w:rsidRPr="00207C4E">
        <w:rPr>
          <w:rFonts w:ascii="PT Astra Serif" w:eastAsiaTheme="minorHAnsi" w:hAnsi="PT Astra Serif" w:cs="Arial"/>
          <w:sz w:val="24"/>
          <w:szCs w:val="24"/>
          <w:lang w:eastAsia="en-US"/>
        </w:rPr>
        <w:t xml:space="preserve"> в части повышения заработной платы работников культуры муниципальных учреждений культуры</w:t>
      </w:r>
    </w:p>
    <w:p w:rsidR="00B45B20" w:rsidRPr="009A2CBF" w:rsidRDefault="00B45B20" w:rsidP="004510C5">
      <w:pPr>
        <w:autoSpaceDE w:val="0"/>
        <w:autoSpaceDN w:val="0"/>
        <w:adjustRightInd w:val="0"/>
        <w:spacing w:after="0" w:line="240" w:lineRule="auto"/>
        <w:ind w:left="4678"/>
        <w:rPr>
          <w:rFonts w:ascii="PT Astra Serif" w:eastAsiaTheme="minorHAnsi" w:hAnsi="PT Astra Serif" w:cs="Arial"/>
          <w:sz w:val="26"/>
          <w:szCs w:val="26"/>
          <w:lang w:eastAsia="en-US"/>
        </w:rPr>
      </w:pPr>
    </w:p>
    <w:p w:rsidR="00BF02B6" w:rsidRPr="009A2CBF" w:rsidRDefault="00BF02B6" w:rsidP="004510C5">
      <w:pPr>
        <w:autoSpaceDE w:val="0"/>
        <w:autoSpaceDN w:val="0"/>
        <w:adjustRightInd w:val="0"/>
        <w:spacing w:after="0" w:line="240" w:lineRule="auto"/>
        <w:ind w:left="4678"/>
        <w:rPr>
          <w:rFonts w:ascii="PT Astra Serif" w:eastAsiaTheme="minorHAnsi" w:hAnsi="PT Astra Serif" w:cs="Arial"/>
          <w:sz w:val="26"/>
          <w:szCs w:val="26"/>
          <w:lang w:eastAsia="en-US"/>
        </w:rPr>
      </w:pPr>
    </w:p>
    <w:p w:rsidR="00C31AD4" w:rsidRPr="009A2CBF" w:rsidRDefault="00C31AD4" w:rsidP="00C31AD4">
      <w:pPr>
        <w:autoSpaceDE w:val="0"/>
        <w:autoSpaceDN w:val="0"/>
        <w:adjustRightInd w:val="0"/>
        <w:spacing w:after="0" w:line="240" w:lineRule="auto"/>
        <w:ind w:right="-2"/>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Методика</w:t>
      </w:r>
    </w:p>
    <w:p w:rsidR="00C31AD4" w:rsidRPr="009A2CBF" w:rsidRDefault="00C31AD4" w:rsidP="00C31AD4">
      <w:pPr>
        <w:autoSpaceDE w:val="0"/>
        <w:autoSpaceDN w:val="0"/>
        <w:adjustRightInd w:val="0"/>
        <w:spacing w:after="0" w:line="240" w:lineRule="auto"/>
        <w:ind w:right="-2"/>
        <w:jc w:val="center"/>
        <w:rPr>
          <w:rFonts w:ascii="PT Astra Serif" w:eastAsiaTheme="minorHAnsi" w:hAnsi="PT Astra Serif" w:cs="Arial"/>
          <w:bCs/>
          <w:sz w:val="26"/>
          <w:szCs w:val="26"/>
          <w:lang w:eastAsia="en-US"/>
        </w:rPr>
      </w:pPr>
      <w:r w:rsidRPr="009A2CBF">
        <w:rPr>
          <w:rFonts w:ascii="PT Astra Serif" w:eastAsiaTheme="minorHAnsi" w:hAnsi="PT Astra Serif" w:cs="Arial"/>
          <w:bCs/>
          <w:sz w:val="26"/>
          <w:szCs w:val="26"/>
          <w:lang w:eastAsia="en-US"/>
        </w:rPr>
        <w:t xml:space="preserve">расчета субсидии местным бюджетам на достижение целевых показателей </w:t>
      </w:r>
      <w:r w:rsidRPr="009A2CBF">
        <w:rPr>
          <w:rFonts w:ascii="PT Astra Serif" w:eastAsiaTheme="minorHAnsi" w:hAnsi="PT Astra Serif" w:cs="Arial"/>
          <w:bCs/>
          <w:sz w:val="26"/>
          <w:szCs w:val="26"/>
          <w:lang w:eastAsia="en-US"/>
        </w:rPr>
        <w:br/>
        <w:t xml:space="preserve">по Плану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 </w:t>
      </w:r>
      <w:r w:rsidRPr="009A2CBF">
        <w:rPr>
          <w:rFonts w:ascii="PT Astra Serif" w:eastAsiaTheme="minorHAnsi" w:hAnsi="PT Astra Serif" w:cs="Arial"/>
          <w:bCs/>
          <w:sz w:val="26"/>
          <w:szCs w:val="26"/>
          <w:lang w:eastAsia="en-US"/>
        </w:rPr>
        <w:br/>
        <w:t>Томской области</w:t>
      </w:r>
    </w:p>
    <w:p w:rsidR="00C31AD4" w:rsidRPr="009A2CBF" w:rsidRDefault="00C31AD4" w:rsidP="00C31AD4">
      <w:pPr>
        <w:autoSpaceDE w:val="0"/>
        <w:autoSpaceDN w:val="0"/>
        <w:adjustRightInd w:val="0"/>
        <w:spacing w:after="0" w:line="240" w:lineRule="auto"/>
        <w:jc w:val="both"/>
        <w:rPr>
          <w:rFonts w:ascii="PT Astra Serif" w:eastAsiaTheme="minorHAnsi" w:hAnsi="PT Astra Serif" w:cs="Arial"/>
          <w:sz w:val="26"/>
          <w:szCs w:val="26"/>
          <w:lang w:eastAsia="en-US"/>
        </w:rPr>
      </w:pP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1. Настоящая Методика предназначена для расчета объема Субсидии </w:t>
      </w:r>
      <w:r w:rsidRPr="009A2CBF">
        <w:rPr>
          <w:rFonts w:ascii="PT Astra Serif" w:eastAsiaTheme="minorHAnsi" w:hAnsi="PT Astra Serif" w:cs="Arial"/>
          <w:sz w:val="26"/>
          <w:szCs w:val="26"/>
          <w:lang w:eastAsia="en-US"/>
        </w:rPr>
        <w:br/>
        <w:t xml:space="preserve">из областного бюджета местным бюджетам на достижение целевых показателей </w:t>
      </w:r>
      <w:r w:rsidRPr="009A2CBF">
        <w:rPr>
          <w:rFonts w:ascii="PT Astra Serif" w:eastAsiaTheme="minorHAnsi" w:hAnsi="PT Astra Serif" w:cs="Arial"/>
          <w:sz w:val="26"/>
          <w:szCs w:val="26"/>
          <w:lang w:eastAsia="en-US"/>
        </w:rPr>
        <w:br/>
        <w:t xml:space="preserve">по </w:t>
      </w:r>
      <w:hyperlink r:id="rId52" w:history="1">
        <w:proofErr w:type="gramStart"/>
        <w:r w:rsidRPr="009A2CBF">
          <w:rPr>
            <w:rFonts w:ascii="PT Astra Serif" w:eastAsiaTheme="minorHAnsi" w:hAnsi="PT Astra Serif" w:cs="Arial"/>
            <w:sz w:val="26"/>
            <w:szCs w:val="26"/>
            <w:lang w:eastAsia="en-US"/>
          </w:rPr>
          <w:t>П</w:t>
        </w:r>
        <w:proofErr w:type="gramEnd"/>
      </w:hyperlink>
      <w:r w:rsidR="0050161E" w:rsidRPr="009A2CBF">
        <w:rPr>
          <w:rFonts w:ascii="PT Astra Serif" w:hAnsi="PT Astra Serif"/>
          <w:sz w:val="26"/>
          <w:szCs w:val="26"/>
        </w:rPr>
        <w:t>лану</w:t>
      </w:r>
      <w:r w:rsidRPr="009A2CBF">
        <w:rPr>
          <w:rFonts w:ascii="PT Astra Serif" w:eastAsiaTheme="minorHAnsi" w:hAnsi="PT Astra Serif" w:cs="Arial"/>
          <w:sz w:val="26"/>
          <w:szCs w:val="26"/>
          <w:lang w:eastAsia="en-US"/>
        </w:rP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 (далее – Субсидия).</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2. Общий объем Субсидии, выделяемой местному бюджету </w:t>
      </w:r>
      <w:r w:rsidRPr="009A2CBF">
        <w:rPr>
          <w:rFonts w:ascii="PT Astra Serif" w:eastAsiaTheme="minorHAnsi" w:hAnsi="PT Astra Serif" w:cs="Arial"/>
          <w:sz w:val="26"/>
          <w:szCs w:val="26"/>
          <w:lang w:eastAsia="en-US"/>
        </w:rPr>
        <w:br/>
        <w:t>i-го муниципального образования Томской области, определяется по следующей формуле:</w:t>
      </w:r>
    </w:p>
    <w:p w:rsidR="00C31AD4" w:rsidRPr="009A2CBF" w:rsidRDefault="00C31AD4" w:rsidP="00C31AD4">
      <w:pPr>
        <w:autoSpaceDE w:val="0"/>
        <w:autoSpaceDN w:val="0"/>
        <w:adjustRightInd w:val="0"/>
        <w:spacing w:after="0" w:line="240" w:lineRule="auto"/>
        <w:jc w:val="both"/>
        <w:rPr>
          <w:rFonts w:ascii="PT Astra Serif" w:eastAsiaTheme="minorHAnsi" w:hAnsi="PT Astra Serif" w:cs="Arial"/>
          <w:sz w:val="26"/>
          <w:szCs w:val="26"/>
          <w:lang w:eastAsia="en-US"/>
        </w:rPr>
      </w:pPr>
    </w:p>
    <w:p w:rsidR="00C31AD4" w:rsidRPr="009A2CBF" w:rsidRDefault="00C31AD4" w:rsidP="00C31AD4">
      <w:pPr>
        <w:autoSpaceDE w:val="0"/>
        <w:autoSpaceDN w:val="0"/>
        <w:adjustRightInd w:val="0"/>
        <w:spacing w:after="0" w:line="240" w:lineRule="auto"/>
        <w:jc w:val="center"/>
        <w:rPr>
          <w:rFonts w:ascii="PT Astra Serif" w:eastAsiaTheme="minorHAnsi" w:hAnsi="PT Astra Serif" w:cs="Arial"/>
          <w:sz w:val="26"/>
          <w:szCs w:val="26"/>
          <w:lang w:eastAsia="en-US"/>
        </w:rPr>
      </w:pPr>
      <w:r w:rsidRPr="009A2CBF">
        <w:rPr>
          <w:rFonts w:ascii="PT Astra Serif" w:eastAsiaTheme="minorHAnsi" w:hAnsi="PT Astra Serif" w:cs="Arial"/>
          <w:noProof/>
          <w:position w:val="-25"/>
          <w:sz w:val="26"/>
          <w:szCs w:val="26"/>
        </w:rPr>
        <w:drawing>
          <wp:inline distT="0" distB="0" distL="0" distR="0" wp14:anchorId="7A213376" wp14:editId="66C03BC3">
            <wp:extent cx="3343275" cy="446405"/>
            <wp:effectExtent l="19050" t="0" r="0" b="0"/>
            <wp:docPr id="3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cstate="print"/>
                    <a:srcRect/>
                    <a:stretch>
                      <a:fillRect/>
                    </a:stretch>
                  </pic:blipFill>
                  <pic:spPr bwMode="auto">
                    <a:xfrm>
                      <a:off x="0" y="0"/>
                      <a:ext cx="3343275" cy="446405"/>
                    </a:xfrm>
                    <a:prstGeom prst="rect">
                      <a:avLst/>
                    </a:prstGeom>
                    <a:noFill/>
                    <a:ln w="9525">
                      <a:noFill/>
                      <a:miter lim="800000"/>
                      <a:headEnd/>
                      <a:tailEnd/>
                    </a:ln>
                  </pic:spPr>
                </pic:pic>
              </a:graphicData>
            </a:graphic>
          </wp:inline>
        </w:drawing>
      </w:r>
    </w:p>
    <w:p w:rsidR="00C31AD4" w:rsidRPr="009A2CBF" w:rsidRDefault="00C31AD4" w:rsidP="00C31AD4">
      <w:pPr>
        <w:autoSpaceDE w:val="0"/>
        <w:autoSpaceDN w:val="0"/>
        <w:adjustRightInd w:val="0"/>
        <w:spacing w:after="0" w:line="240" w:lineRule="auto"/>
        <w:jc w:val="both"/>
        <w:rPr>
          <w:rFonts w:ascii="PT Astra Serif" w:eastAsiaTheme="minorHAnsi" w:hAnsi="PT Astra Serif" w:cs="Arial"/>
          <w:sz w:val="26"/>
          <w:szCs w:val="26"/>
          <w:lang w:eastAsia="en-US"/>
        </w:rPr>
      </w:pP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S</w:t>
      </w:r>
      <w:r w:rsidRPr="009A2CBF">
        <w:rPr>
          <w:rFonts w:ascii="PT Astra Serif" w:eastAsiaTheme="minorHAnsi" w:hAnsi="PT Astra Serif" w:cs="Arial"/>
          <w:sz w:val="26"/>
          <w:szCs w:val="26"/>
          <w:vertAlign w:val="subscript"/>
          <w:lang w:eastAsia="en-US"/>
        </w:rPr>
        <w:t>i</w:t>
      </w:r>
      <w:r w:rsidRPr="009A2CBF">
        <w:rPr>
          <w:rFonts w:ascii="PT Astra Serif" w:eastAsiaTheme="minorHAnsi" w:hAnsi="PT Astra Serif" w:cs="Arial"/>
          <w:sz w:val="26"/>
          <w:szCs w:val="26"/>
          <w:lang w:eastAsia="en-US"/>
        </w:rPr>
        <w:t xml:space="preserve"> – объем Субсидии i-му муниципальному образованию Томской области </w:t>
      </w:r>
      <w:r w:rsidRPr="009A2CBF">
        <w:rPr>
          <w:rFonts w:ascii="PT Astra Serif" w:eastAsiaTheme="minorHAnsi" w:hAnsi="PT Astra Serif" w:cs="Arial"/>
          <w:sz w:val="26"/>
          <w:szCs w:val="26"/>
          <w:lang w:eastAsia="en-US"/>
        </w:rPr>
        <w:br/>
        <w:t>на повышение заработной платы работников муниципальных учреждений культуры;</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W</w:t>
      </w:r>
      <w:r w:rsidRPr="009A2CBF">
        <w:rPr>
          <w:rFonts w:ascii="PT Astra Serif" w:eastAsiaTheme="minorHAnsi" w:hAnsi="PT Astra Serif" w:cs="Arial"/>
          <w:sz w:val="26"/>
          <w:szCs w:val="26"/>
          <w:vertAlign w:val="subscript"/>
          <w:lang w:eastAsia="en-US"/>
        </w:rPr>
        <w:t>i</w:t>
      </w:r>
      <w:r w:rsidRPr="009A2CBF">
        <w:rPr>
          <w:rFonts w:ascii="PT Astra Serif" w:eastAsiaTheme="minorHAnsi" w:hAnsi="PT Astra Serif" w:cs="Arial"/>
          <w:sz w:val="26"/>
          <w:szCs w:val="26"/>
          <w:lang w:eastAsia="en-US"/>
        </w:rPr>
        <w:t xml:space="preserve"> – объем Субсидии i-му муниципальному образованию Томской области </w:t>
      </w:r>
      <w:r w:rsidRPr="009A2CBF">
        <w:rPr>
          <w:rFonts w:ascii="PT Astra Serif" w:eastAsiaTheme="minorHAnsi" w:hAnsi="PT Astra Serif" w:cs="Arial"/>
          <w:sz w:val="26"/>
          <w:szCs w:val="26"/>
          <w:lang w:eastAsia="en-US"/>
        </w:rPr>
        <w:br/>
        <w:t>в отчетном году;</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S – общий объем Субсидии на достижение целевых показателей по </w:t>
      </w:r>
      <w:hyperlink r:id="rId54" w:history="1">
        <w:r w:rsidRPr="009A2CBF">
          <w:rPr>
            <w:rFonts w:ascii="PT Astra Serif" w:eastAsiaTheme="minorHAnsi" w:hAnsi="PT Astra Serif" w:cs="Arial"/>
            <w:sz w:val="26"/>
            <w:szCs w:val="26"/>
            <w:lang w:eastAsia="en-US"/>
          </w:rPr>
          <w:t>Плану</w:t>
        </w:r>
      </w:hyperlink>
      <w:r w:rsidRPr="009A2CBF">
        <w:rPr>
          <w:rFonts w:ascii="PT Astra Serif" w:eastAsiaTheme="minorHAnsi" w:hAnsi="PT Astra Serif" w:cs="Arial"/>
          <w:sz w:val="26"/>
          <w:szCs w:val="26"/>
          <w:lang w:eastAsia="en-US"/>
        </w:rPr>
        <w:t xml:space="preserve"> мероприятий («дорожной карте») «Изменения в сфере культуры, направленные </w:t>
      </w:r>
      <w:r w:rsidRPr="009A2CBF">
        <w:rPr>
          <w:rFonts w:ascii="PT Astra Serif" w:eastAsiaTheme="minorHAnsi" w:hAnsi="PT Astra Serif" w:cs="Arial"/>
          <w:sz w:val="26"/>
          <w:szCs w:val="26"/>
          <w:lang w:eastAsia="en-US"/>
        </w:rPr>
        <w:br/>
        <w:t>на повышение ее эффективности» в части повышения заработной платы работников культуры муниципальных учреждений культуры в текущем году;</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N</w:t>
      </w:r>
      <w:r w:rsidRPr="009A2CBF">
        <w:rPr>
          <w:rFonts w:ascii="PT Astra Serif" w:eastAsiaTheme="minorHAnsi" w:hAnsi="PT Astra Serif" w:cs="Arial"/>
          <w:sz w:val="26"/>
          <w:szCs w:val="26"/>
          <w:vertAlign w:val="subscript"/>
          <w:lang w:eastAsia="en-US"/>
        </w:rPr>
        <w:t>i</w:t>
      </w:r>
      <w:r w:rsidRPr="009A2CBF">
        <w:rPr>
          <w:rFonts w:ascii="PT Astra Serif" w:eastAsiaTheme="minorHAnsi" w:hAnsi="PT Astra Serif" w:cs="Arial"/>
          <w:sz w:val="26"/>
          <w:szCs w:val="26"/>
          <w:lang w:eastAsia="en-US"/>
        </w:rPr>
        <w:t> – среднесписочная численность работников муниципальных учреждений культуры i-го муниципального образования Томской области без учета внешних совместителей;</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n – количество муниципальных образований Томской области, которым выделяется субсидия на достижение целевых показателей по </w:t>
      </w:r>
      <w:hyperlink r:id="rId55" w:history="1">
        <w:r w:rsidRPr="009A2CBF">
          <w:rPr>
            <w:rFonts w:ascii="PT Astra Serif" w:eastAsiaTheme="minorHAnsi" w:hAnsi="PT Astra Serif" w:cs="Arial"/>
            <w:sz w:val="26"/>
            <w:szCs w:val="26"/>
            <w:lang w:eastAsia="en-US"/>
          </w:rPr>
          <w:t>Плану</w:t>
        </w:r>
      </w:hyperlink>
      <w:r w:rsidRPr="009A2CBF">
        <w:rPr>
          <w:rFonts w:ascii="PT Astra Serif" w:eastAsiaTheme="minorHAnsi" w:hAnsi="PT Astra Serif" w:cs="Arial"/>
          <w:sz w:val="26"/>
          <w:szCs w:val="26"/>
          <w:lang w:eastAsia="en-US"/>
        </w:rPr>
        <w:t xml:space="preserve"> мероприятий («дорожной карте») «Изменения в сфере куль</w:t>
      </w:r>
      <w:r w:rsidR="00C105E7" w:rsidRPr="009A2CBF">
        <w:rPr>
          <w:rFonts w:ascii="PT Astra Serif" w:eastAsiaTheme="minorHAnsi" w:hAnsi="PT Astra Serif" w:cs="Arial"/>
          <w:sz w:val="26"/>
          <w:szCs w:val="26"/>
          <w:lang w:eastAsia="en-US"/>
        </w:rPr>
        <w:t>туры, направленные на повышение</w:t>
      </w:r>
      <w:r w:rsidR="00C105E7" w:rsidRPr="009A2CBF">
        <w:rPr>
          <w:rFonts w:ascii="PT Astra Serif" w:eastAsiaTheme="minorHAnsi" w:hAnsi="PT Astra Serif" w:cs="Arial"/>
          <w:sz w:val="26"/>
          <w:szCs w:val="26"/>
          <w:lang w:eastAsia="en-US"/>
        </w:rPr>
        <w:br/>
      </w:r>
      <w:r w:rsidRPr="009A2CBF">
        <w:rPr>
          <w:rFonts w:ascii="PT Astra Serif" w:eastAsiaTheme="minorHAnsi" w:hAnsi="PT Astra Serif" w:cs="Arial"/>
          <w:sz w:val="26"/>
          <w:szCs w:val="26"/>
          <w:lang w:eastAsia="en-US"/>
        </w:rPr>
        <w:t>ее эффективности» в части повышения заработной платы работников культуры муниципальных учреждений культуры;</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 xml:space="preserve">R – величина средневзвешенного коэффициента, учитывающего районный коэффициент и процентную надбавку за работу в районах Крайнего Севера </w:t>
      </w:r>
      <w:r w:rsidRPr="009A2CBF">
        <w:rPr>
          <w:rFonts w:ascii="PT Astra Serif" w:eastAsiaTheme="minorHAnsi" w:hAnsi="PT Astra Serif" w:cs="Arial"/>
          <w:sz w:val="26"/>
          <w:szCs w:val="26"/>
          <w:lang w:eastAsia="en-US"/>
        </w:rPr>
        <w:br/>
        <w:t>и приравненных к ним местностях;</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ri – районный коэффициент и процентная надбавка за работу в районах Крайнего Севера и приравненных к ним местностях в i-м муниципальном образовании Томской области;</w:t>
      </w:r>
    </w:p>
    <w:p w:rsidR="00C31AD4" w:rsidRPr="009A2CBF" w:rsidRDefault="00C31AD4" w:rsidP="00C31AD4">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ki – коэффициент зависимости достижения целевого показателя текущего года i-м муниципальным образованием от достигнутого уровня отчетного года, устанавливаемый правовым актом исполнительного органа Томской области – исполнителя Плана мероприятий («дорожной карты») «Изменения в сфере культуры, направленные на повышение ее эффективности».</w:t>
      </w:r>
    </w:p>
    <w:p w:rsidR="00B45B20" w:rsidRPr="009A2CBF" w:rsidRDefault="00B45B20" w:rsidP="004510C5">
      <w:pPr>
        <w:autoSpaceDE w:val="0"/>
        <w:autoSpaceDN w:val="0"/>
        <w:adjustRightInd w:val="0"/>
        <w:spacing w:after="0" w:line="240" w:lineRule="auto"/>
        <w:ind w:firstLine="540"/>
        <w:jc w:val="both"/>
        <w:rPr>
          <w:rFonts w:ascii="PT Astra Serif" w:eastAsiaTheme="minorHAnsi" w:hAnsi="PT Astra Serif" w:cs="Arial"/>
          <w:sz w:val="26"/>
          <w:szCs w:val="26"/>
          <w:lang w:eastAsia="en-US"/>
        </w:rPr>
      </w:pPr>
    </w:p>
    <w:p w:rsidR="00BF02B6" w:rsidRPr="009A2CBF" w:rsidRDefault="00BF02B6" w:rsidP="004510C5">
      <w:pPr>
        <w:autoSpaceDE w:val="0"/>
        <w:autoSpaceDN w:val="0"/>
        <w:adjustRightInd w:val="0"/>
        <w:spacing w:after="0" w:line="240" w:lineRule="auto"/>
        <w:ind w:firstLine="540"/>
        <w:jc w:val="both"/>
        <w:rPr>
          <w:rFonts w:ascii="PT Astra Serif" w:eastAsiaTheme="minorHAnsi" w:hAnsi="PT Astra Serif" w:cs="Arial"/>
          <w:sz w:val="26"/>
          <w:szCs w:val="26"/>
          <w:lang w:eastAsia="en-US"/>
        </w:rPr>
        <w:sectPr w:rsidR="00BF02B6" w:rsidRPr="009A2CBF" w:rsidSect="003A5068">
          <w:pgSz w:w="11906" w:h="16838"/>
          <w:pgMar w:top="1418" w:right="851" w:bottom="1134" w:left="1701" w:header="284" w:footer="0" w:gutter="0"/>
          <w:cols w:space="720"/>
          <w:noEndnote/>
          <w:docGrid w:linePitch="299"/>
        </w:sectPr>
      </w:pPr>
    </w:p>
    <w:p w:rsidR="00BF02B6" w:rsidRPr="00207C4E" w:rsidRDefault="00BF02B6" w:rsidP="00207C4E">
      <w:pPr>
        <w:widowControl w:val="0"/>
        <w:spacing w:after="0" w:line="240" w:lineRule="auto"/>
        <w:ind w:left="6096"/>
        <w:jc w:val="both"/>
        <w:outlineLvl w:val="0"/>
        <w:rPr>
          <w:rFonts w:ascii="PT Astra Serif" w:eastAsia="Times New Roman" w:hAnsi="PT Astra Serif" w:cs="Times New Roman"/>
          <w:sz w:val="24"/>
          <w:szCs w:val="24"/>
        </w:rPr>
      </w:pPr>
      <w:r w:rsidRPr="00207C4E">
        <w:rPr>
          <w:rFonts w:ascii="PT Astra Serif" w:eastAsia="Times New Roman" w:hAnsi="PT Astra Serif" w:cs="Times New Roman"/>
          <w:sz w:val="24"/>
          <w:szCs w:val="24"/>
        </w:rPr>
        <w:t>Приложение № 1</w:t>
      </w:r>
      <w:r w:rsidR="002523CF" w:rsidRPr="00207C4E">
        <w:rPr>
          <w:rFonts w:ascii="PT Astra Serif" w:eastAsia="Times New Roman" w:hAnsi="PT Astra Serif" w:cs="Times New Roman"/>
          <w:sz w:val="24"/>
          <w:szCs w:val="24"/>
        </w:rPr>
        <w:t>0</w:t>
      </w:r>
    </w:p>
    <w:p w:rsidR="00BF02B6" w:rsidRPr="00207C4E" w:rsidRDefault="00BF02B6" w:rsidP="00207C4E">
      <w:pPr>
        <w:widowControl w:val="0"/>
        <w:spacing w:after="0" w:line="240" w:lineRule="auto"/>
        <w:ind w:left="6096"/>
        <w:jc w:val="both"/>
        <w:rPr>
          <w:rFonts w:ascii="PT Astra Serif" w:eastAsia="Times New Roman" w:hAnsi="PT Astra Serif" w:cs="Times New Roman"/>
          <w:sz w:val="24"/>
          <w:szCs w:val="24"/>
        </w:rPr>
      </w:pPr>
      <w:r w:rsidRPr="00207C4E">
        <w:rPr>
          <w:rFonts w:ascii="PT Astra Serif" w:eastAsia="Times New Roman" w:hAnsi="PT Astra Serif" w:cs="Times New Roman"/>
          <w:sz w:val="24"/>
          <w:szCs w:val="24"/>
        </w:rPr>
        <w:t xml:space="preserve">к государственной программе </w:t>
      </w:r>
      <w:r w:rsidR="00732E25" w:rsidRPr="00207C4E">
        <w:rPr>
          <w:rFonts w:ascii="PT Astra Serif" w:eastAsia="Times New Roman" w:hAnsi="PT Astra Serif" w:cs="Times New Roman"/>
          <w:sz w:val="24"/>
          <w:szCs w:val="24"/>
        </w:rPr>
        <w:t>«</w:t>
      </w:r>
      <w:r w:rsidRPr="00207C4E">
        <w:rPr>
          <w:rFonts w:ascii="PT Astra Serif" w:eastAsia="Times New Roman" w:hAnsi="PT Astra Serif" w:cs="Times New Roman"/>
          <w:sz w:val="24"/>
          <w:szCs w:val="24"/>
        </w:rPr>
        <w:t>Развитие культуры в Томской области</w:t>
      </w:r>
      <w:r w:rsidR="00732E25" w:rsidRPr="00207C4E">
        <w:rPr>
          <w:rFonts w:ascii="PT Astra Serif" w:eastAsia="Times New Roman" w:hAnsi="PT Astra Serif" w:cs="Times New Roman"/>
          <w:sz w:val="24"/>
          <w:szCs w:val="24"/>
        </w:rPr>
        <w:t>»</w:t>
      </w:r>
    </w:p>
    <w:p w:rsidR="00BF02B6" w:rsidRPr="009A2CBF" w:rsidRDefault="00BF02B6" w:rsidP="004510C5">
      <w:pPr>
        <w:widowControl w:val="0"/>
        <w:spacing w:after="0" w:line="240" w:lineRule="auto"/>
        <w:jc w:val="both"/>
        <w:rPr>
          <w:rFonts w:ascii="PT Astra Serif" w:eastAsia="Times New Roman" w:hAnsi="PT Astra Serif" w:cs="Times New Roman"/>
          <w:sz w:val="26"/>
          <w:szCs w:val="26"/>
        </w:rPr>
      </w:pPr>
    </w:p>
    <w:p w:rsidR="00BF02B6" w:rsidRPr="009A2CBF" w:rsidRDefault="00BF02B6" w:rsidP="004510C5">
      <w:pPr>
        <w:widowControl w:val="0"/>
        <w:spacing w:after="0" w:line="240" w:lineRule="auto"/>
        <w:jc w:val="both"/>
        <w:rPr>
          <w:rFonts w:ascii="PT Astra Serif" w:eastAsia="Times New Roman" w:hAnsi="PT Astra Serif" w:cs="Times New Roman"/>
          <w:sz w:val="26"/>
          <w:szCs w:val="26"/>
        </w:rPr>
      </w:pPr>
    </w:p>
    <w:p w:rsidR="00C31AD4" w:rsidRPr="009A2CBF" w:rsidRDefault="00C31AD4" w:rsidP="00C31AD4">
      <w:pPr>
        <w:widowControl w:val="0"/>
        <w:tabs>
          <w:tab w:val="left" w:pos="9637"/>
        </w:tabs>
        <w:spacing w:after="0" w:line="240" w:lineRule="auto"/>
        <w:ind w:right="-2"/>
        <w:jc w:val="center"/>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Порядок</w:t>
      </w:r>
    </w:p>
    <w:p w:rsidR="00C31AD4" w:rsidRPr="009A2CBF" w:rsidRDefault="00C31AD4" w:rsidP="00C31AD4">
      <w:pPr>
        <w:widowControl w:val="0"/>
        <w:tabs>
          <w:tab w:val="left" w:pos="9637"/>
        </w:tabs>
        <w:spacing w:after="0" w:line="240" w:lineRule="auto"/>
        <w:ind w:right="-2"/>
        <w:jc w:val="center"/>
        <w:rPr>
          <w:rFonts w:ascii="PT Astra Serif" w:eastAsiaTheme="minorHAnsi" w:hAnsi="PT Astra Serif" w:cs="Arial"/>
          <w:sz w:val="26"/>
          <w:szCs w:val="26"/>
          <w:lang w:eastAsia="en-US"/>
        </w:rPr>
      </w:pPr>
      <w:r w:rsidRPr="009A2CBF">
        <w:rPr>
          <w:rFonts w:ascii="PT Astra Serif" w:eastAsia="Times New Roman" w:hAnsi="PT Astra Serif" w:cs="Times New Roman"/>
          <w:sz w:val="26"/>
          <w:szCs w:val="26"/>
        </w:rPr>
        <w:t>предоставления и распределения субсидий местным бюджетам на создание модельных муниципальных библиотек по результатам конкурсного отбора, проводимого Министерством культуры Российской Федерации</w:t>
      </w:r>
    </w:p>
    <w:p w:rsidR="00C31AD4" w:rsidRPr="009A2CBF" w:rsidRDefault="00C31AD4" w:rsidP="00C31AD4">
      <w:pPr>
        <w:widowControl w:val="0"/>
        <w:spacing w:after="0" w:line="240" w:lineRule="auto"/>
        <w:ind w:left="567" w:right="565"/>
        <w:jc w:val="center"/>
        <w:rPr>
          <w:rFonts w:ascii="PT Astra Serif" w:eastAsia="Times New Roman" w:hAnsi="PT Astra Serif" w:cs="Times New Roman"/>
          <w:sz w:val="26"/>
          <w:szCs w:val="26"/>
        </w:rPr>
      </w:pPr>
    </w:p>
    <w:p w:rsidR="004405FF"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1. Настоящий Порядок определяет правила предоставления и распределения субсидий местным бюджетам на создание модельных муниципальных библиотек </w:t>
      </w:r>
      <w:r w:rsidRPr="009A2CBF">
        <w:rPr>
          <w:rFonts w:ascii="PT Astra Serif" w:eastAsia="Times New Roman" w:hAnsi="PT Astra Serif" w:cs="Times New Roman"/>
          <w:sz w:val="26"/>
          <w:szCs w:val="26"/>
        </w:rPr>
        <w:br/>
        <w:t>по результатам конкурсного отбора, проводимого Министерством культуры Российской Федерации (далее – Субсидия)</w:t>
      </w:r>
      <w:r w:rsidR="0070629C" w:rsidRPr="009A2CBF">
        <w:rPr>
          <w:rFonts w:ascii="PT Astra Serif" w:eastAsia="Times New Roman" w:hAnsi="PT Astra Serif" w:cs="Times New Roman"/>
          <w:sz w:val="26"/>
          <w:szCs w:val="26"/>
        </w:rPr>
        <w:t>, в рамках</w:t>
      </w:r>
      <w:r w:rsidRPr="009A2CBF">
        <w:rPr>
          <w:rFonts w:ascii="PT Astra Serif" w:eastAsia="Times New Roman" w:hAnsi="PT Astra Serif" w:cs="Times New Roman"/>
          <w:sz w:val="26"/>
          <w:szCs w:val="26"/>
        </w:rPr>
        <w:t xml:space="preserve"> государственной программы «Развитие культуры в Томской области». </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bookmarkStart w:id="15" w:name="P10"/>
      <w:bookmarkEnd w:id="15"/>
      <w:r w:rsidRPr="009A2CBF">
        <w:rPr>
          <w:rFonts w:ascii="PT Astra Serif" w:eastAsia="Times New Roman" w:hAnsi="PT Astra Serif" w:cs="Times New Roman"/>
          <w:sz w:val="26"/>
          <w:szCs w:val="26"/>
        </w:rPr>
        <w:t>2. Целевым назначением Субсидии является софинансирование расходных обязательств, возникающих при выполнении полномочий органов местного самоуправления муниципальными образованиями Томской области по решению вопросов местного значения, связанных с мероприятиями по созданию модельных муниципальных библиотек по результатам конкурсного отбора, проводимого Министерством культуры Российской Федерации.</w:t>
      </w:r>
    </w:p>
    <w:p w:rsidR="00570780" w:rsidRPr="009A2CBF" w:rsidRDefault="00207C4E" w:rsidP="007A574D">
      <w:pPr>
        <w:autoSpaceDE w:val="0"/>
        <w:autoSpaceDN w:val="0"/>
        <w:adjustRightInd w:val="0"/>
        <w:spacing w:after="0" w:line="240" w:lineRule="auto"/>
        <w:ind w:firstLine="709"/>
        <w:jc w:val="both"/>
        <w:rPr>
          <w:rFonts w:ascii="PT Astra Serif" w:hAnsi="PT Astra Serif" w:cs="PT Astra Serif"/>
          <w:sz w:val="26"/>
          <w:szCs w:val="26"/>
        </w:rPr>
      </w:pPr>
      <w:r>
        <w:rPr>
          <w:rFonts w:ascii="PT Astra Serif" w:hAnsi="PT Astra Serif" w:cs="PT Astra Serif"/>
          <w:sz w:val="26"/>
          <w:szCs w:val="26"/>
        </w:rPr>
        <w:t>3. </w:t>
      </w:r>
      <w:r w:rsidR="00570780" w:rsidRPr="009A2CBF">
        <w:rPr>
          <w:rFonts w:ascii="PT Astra Serif" w:hAnsi="PT Astra Serif" w:cs="PT Astra Serif"/>
          <w:sz w:val="26"/>
          <w:szCs w:val="26"/>
        </w:rPr>
        <w:t>При создании модельных муниципальных библиотек</w:t>
      </w:r>
      <w:r w:rsidR="00BA4386" w:rsidRPr="009A2CBF">
        <w:rPr>
          <w:rFonts w:ascii="PT Astra Serif" w:eastAsia="Times New Roman" w:hAnsi="PT Astra Serif" w:cs="Times New Roman"/>
          <w:sz w:val="26"/>
          <w:szCs w:val="26"/>
        </w:rPr>
        <w:t xml:space="preserve"> Субсидия предоставляется </w:t>
      </w:r>
      <w:proofErr w:type="gramStart"/>
      <w:r w:rsidR="00BA4386" w:rsidRPr="009A2CBF">
        <w:rPr>
          <w:rFonts w:ascii="PT Astra Serif" w:eastAsia="Times New Roman" w:hAnsi="PT Astra Serif" w:cs="Times New Roman"/>
          <w:sz w:val="26"/>
          <w:szCs w:val="26"/>
        </w:rPr>
        <w:t>на</w:t>
      </w:r>
      <w:proofErr w:type="gramEnd"/>
      <w:r w:rsidR="00570780" w:rsidRPr="009A2CBF">
        <w:rPr>
          <w:rFonts w:ascii="PT Astra Serif" w:hAnsi="PT Astra Serif" w:cs="PT Astra Serif"/>
          <w:sz w:val="26"/>
          <w:szCs w:val="26"/>
        </w:rPr>
        <w:t>:</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1) создание современного библиотечного пространства (в том числе пополнение фондов муниципальных библиотек новыми книжными, периодическими изданиями, проведение текущих ремонтных работ, необходимых для реализации проекта, а также приспособление внутреннего пространства библиотеки </w:t>
      </w:r>
      <w:r w:rsidRPr="009A2CBF">
        <w:rPr>
          <w:rFonts w:ascii="PT Astra Serif" w:eastAsia="Times New Roman" w:hAnsi="PT Astra Serif" w:cs="Times New Roman"/>
          <w:sz w:val="26"/>
          <w:szCs w:val="26"/>
        </w:rPr>
        <w:br/>
        <w:t>к потребностям пользователей, включая создание условий для библиотечно-информационного обслуживания лиц с ограниченными возможностями здоровья);</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2) внедрение информационных систем в работу муниципальной библиотеки </w:t>
      </w:r>
      <w:r w:rsidRPr="009A2CBF">
        <w:rPr>
          <w:rFonts w:ascii="PT Astra Serif" w:eastAsia="Times New Roman" w:hAnsi="PT Astra Serif" w:cs="Times New Roman"/>
          <w:sz w:val="26"/>
          <w:szCs w:val="26"/>
        </w:rPr>
        <w:br/>
        <w:t>с пользователями, а также на обеспечение возможности предоставления пользователям современных централизованных библиотечно-информационных сервисов;</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3) оснащение муниципальных библиотек необходимым оборудованием </w:t>
      </w:r>
      <w:r w:rsidRPr="009A2CBF">
        <w:rPr>
          <w:rFonts w:ascii="PT Astra Serif" w:eastAsia="Times New Roman" w:hAnsi="PT Astra Serif" w:cs="Times New Roman"/>
          <w:sz w:val="26"/>
          <w:szCs w:val="26"/>
        </w:rPr>
        <w:br/>
        <w:t xml:space="preserve">для обеспечения высокоскоростного широкополосного доступа к сети «Интернет», </w:t>
      </w:r>
      <w:r w:rsidRPr="009A2CBF">
        <w:rPr>
          <w:rFonts w:ascii="PT Astra Serif" w:eastAsia="Times New Roman" w:hAnsi="PT Astra Serif" w:cs="Times New Roman"/>
          <w:sz w:val="26"/>
          <w:szCs w:val="26"/>
        </w:rPr>
        <w:br/>
        <w:t>в том числе для посетителей;</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4) обеспечение доступа к отечественным информационным ресурсам научного и художественного содержания, оцифрованным ресурсам периодической печати;</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5) создание точки доступа к федеральной государственной информационной системе «Национальная электронная библиотека»;</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6) приобретение необходимого оборудования для обеспечения доступа </w:t>
      </w:r>
      <w:r w:rsidRPr="009A2CBF">
        <w:rPr>
          <w:rFonts w:ascii="PT Astra Serif" w:eastAsia="Times New Roman" w:hAnsi="PT Astra Serif" w:cs="Times New Roman"/>
          <w:sz w:val="26"/>
          <w:szCs w:val="26"/>
        </w:rPr>
        <w:br/>
        <w:t>к информационным ресурсам;</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7) обеспечение профессиональной переподготовки и повышения квалификации основного персонала муниципальной библиотеки, включая оплату образовательных услуг, проезд и проживание основного персонала для прохождения обучения;</w:t>
      </w:r>
    </w:p>
    <w:p w:rsidR="00311B4E" w:rsidRPr="009A2CBF" w:rsidRDefault="00311B4E" w:rsidP="00311B4E">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8) обеспечение канала муниципальной библиотеки для высокоскоростного широкополосного доступа к сети «Интернет».</w:t>
      </w:r>
    </w:p>
    <w:p w:rsidR="00C31AD4" w:rsidRPr="009A2CBF" w:rsidRDefault="00065E20" w:rsidP="00C31AD4">
      <w:pPr>
        <w:widowControl w:val="0"/>
        <w:spacing w:after="0" w:line="240" w:lineRule="auto"/>
        <w:ind w:firstLine="709"/>
        <w:jc w:val="both"/>
        <w:rPr>
          <w:rFonts w:ascii="PT Astra Serif" w:eastAsia="Calibri" w:hAnsi="PT Astra Serif" w:cs="Times New Roman"/>
          <w:sz w:val="26"/>
          <w:szCs w:val="26"/>
        </w:rPr>
      </w:pPr>
      <w:r w:rsidRPr="009A2CBF">
        <w:rPr>
          <w:rFonts w:ascii="PT Astra Serif" w:eastAsia="Calibri" w:hAnsi="PT Astra Serif" w:cs="Times New Roman"/>
          <w:sz w:val="26"/>
          <w:szCs w:val="26"/>
        </w:rPr>
        <w:t>4</w:t>
      </w:r>
      <w:r w:rsidR="00C31AD4" w:rsidRPr="009A2CBF">
        <w:rPr>
          <w:rFonts w:ascii="PT Astra Serif" w:eastAsia="Calibri" w:hAnsi="PT Astra Serif" w:cs="Times New Roman"/>
          <w:sz w:val="26"/>
          <w:szCs w:val="26"/>
        </w:rPr>
        <w:t>. Критерии отбора муниципальных образований Томской области.</w:t>
      </w:r>
    </w:p>
    <w:p w:rsidR="00C31AD4" w:rsidRPr="009A2CBF" w:rsidRDefault="00C31AD4" w:rsidP="00C31AD4">
      <w:pPr>
        <w:widowControl w:val="0"/>
        <w:spacing w:after="0" w:line="240" w:lineRule="auto"/>
        <w:ind w:firstLine="709"/>
        <w:jc w:val="both"/>
        <w:rPr>
          <w:rFonts w:ascii="PT Astra Serif" w:eastAsia="Calibri" w:hAnsi="PT Astra Serif" w:cs="Times New Roman"/>
          <w:sz w:val="26"/>
          <w:szCs w:val="26"/>
        </w:rPr>
      </w:pPr>
      <w:r w:rsidRPr="009A2CBF">
        <w:rPr>
          <w:rFonts w:ascii="PT Astra Serif" w:eastAsia="Calibri" w:hAnsi="PT Astra Serif" w:cs="Times New Roman"/>
          <w:sz w:val="26"/>
          <w:szCs w:val="26"/>
        </w:rPr>
        <w:t>Муниципальные образования определяются по результатам конкурсного отбора, проводимого Министерством культуры Российской Федерации.</w:t>
      </w:r>
    </w:p>
    <w:p w:rsidR="00C31AD4" w:rsidRPr="009A2CBF" w:rsidRDefault="00065E20"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5</w:t>
      </w:r>
      <w:r w:rsidR="00C31AD4" w:rsidRPr="009A2CBF">
        <w:rPr>
          <w:rFonts w:ascii="PT Astra Serif" w:eastAsia="Times New Roman" w:hAnsi="PT Astra Serif" w:cs="Times New Roman"/>
          <w:sz w:val="26"/>
          <w:szCs w:val="26"/>
        </w:rPr>
        <w:t>. Перечень документов, представляемых муниципальными образованиями Томской области для получения Субсидии:</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1) заявка от муниципального образования Томской области, подготовленная </w:t>
      </w:r>
      <w:r w:rsidRPr="009A2CBF">
        <w:rPr>
          <w:rFonts w:ascii="PT Astra Serif" w:eastAsia="Times New Roman" w:hAnsi="PT Astra Serif" w:cs="Times New Roman"/>
          <w:sz w:val="26"/>
          <w:szCs w:val="26"/>
        </w:rPr>
        <w:br/>
        <w:t>в соответствии с методическими рекомендациями Министерства культуры Российской Федерации;</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2) копия утвержденной муниципальной программы (либо проект муниципальной программы в случае, если на день представления документов муниципальная программа еще не утверждена), в рамках реализации которой планируется финансирование мероприятий;</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3) копия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C31AD4" w:rsidRPr="009A2CBF" w:rsidRDefault="00065E20"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6</w:t>
      </w:r>
      <w:r w:rsidR="00C31AD4" w:rsidRPr="009A2CBF">
        <w:rPr>
          <w:rFonts w:ascii="PT Astra Serif" w:eastAsia="Times New Roman" w:hAnsi="PT Astra Serif" w:cs="Times New Roman"/>
          <w:sz w:val="26"/>
          <w:szCs w:val="26"/>
        </w:rPr>
        <w:t>. Условия предоставления Субсидии местному бюджету:</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1) наличие в году предоставлении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w:t>
      </w:r>
      <w:r w:rsidRPr="009A2CBF">
        <w:rPr>
          <w:rFonts w:ascii="PT Astra Serif" w:eastAsia="Times New Roman" w:hAnsi="PT Astra Serif" w:cs="Times New Roman"/>
          <w:sz w:val="26"/>
          <w:szCs w:val="26"/>
        </w:rPr>
        <w:br/>
        <w:t>для их исполнения, включая размер планируемой к предоставлению из областного бюджета Субсидии;</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proofErr w:type="gramStart"/>
      <w:r w:rsidRPr="009A2CBF">
        <w:rPr>
          <w:rFonts w:ascii="PT Astra Serif" w:eastAsia="Times New Roman" w:hAnsi="PT Astra Serif" w:cs="Times New Roman"/>
          <w:sz w:val="26"/>
          <w:szCs w:val="26"/>
        </w:rPr>
        <w:t xml:space="preserve">2) заключение соглашения о предоставлении из областного бюджета Субсидии местному бюджету (далее – Соглашение) в соответствии с типовой формой, установленной Министерством финансов Российской Федерации, </w:t>
      </w:r>
      <w:r w:rsidRPr="009A2CBF">
        <w:rPr>
          <w:rFonts w:ascii="PT Astra Serif" w:eastAsia="Times New Roman" w:hAnsi="PT Astra Serif" w:cs="Times New Roman"/>
          <w:sz w:val="26"/>
          <w:szCs w:val="26"/>
        </w:rPr>
        <w:br/>
        <w:t xml:space="preserve">с использованием </w:t>
      </w:r>
      <w:r w:rsidR="00310974" w:rsidRPr="009A2CBF">
        <w:rPr>
          <w:rFonts w:ascii="PT Astra Serif" w:hAnsi="PT Astra Serif" w:cs="Calibri"/>
          <w:sz w:val="26"/>
          <w:szCs w:val="26"/>
        </w:rPr>
        <w:t>государственной интегрированной информационной системы управления общественными финансами «Электронный бюджет»</w:t>
      </w:r>
      <w:r w:rsidRPr="009A2CBF">
        <w:rPr>
          <w:rFonts w:ascii="PT Astra Serif" w:eastAsia="Times New Roman" w:hAnsi="PT Astra Serif" w:cs="Times New Roman"/>
          <w:sz w:val="26"/>
          <w:szCs w:val="26"/>
        </w:rPr>
        <w:t>,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w:t>
      </w:r>
      <w:r w:rsidR="00A64FE3" w:rsidRPr="009A2CBF">
        <w:rPr>
          <w:rFonts w:ascii="PT Astra Serif" w:eastAsia="Times New Roman" w:hAnsi="PT Astra Serif" w:cs="Times New Roman"/>
          <w:sz w:val="26"/>
          <w:szCs w:val="26"/>
        </w:rPr>
        <w:t xml:space="preserve"> </w:t>
      </w:r>
      <w:r w:rsidRPr="009A2CBF">
        <w:rPr>
          <w:rFonts w:ascii="PT Astra Serif" w:eastAsia="Times New Roman" w:hAnsi="PT Astra Serif" w:cs="Times New Roman"/>
          <w:sz w:val="26"/>
          <w:szCs w:val="26"/>
        </w:rPr>
        <w:t>за неисполнение предусмотренных указанным Соглашением обязательств;</w:t>
      </w:r>
      <w:proofErr w:type="gramEnd"/>
    </w:p>
    <w:p w:rsidR="00191CE3" w:rsidRPr="009A2CBF" w:rsidRDefault="00191CE3" w:rsidP="009D6755">
      <w:pPr>
        <w:autoSpaceDE w:val="0"/>
        <w:autoSpaceDN w:val="0"/>
        <w:adjustRightInd w:val="0"/>
        <w:spacing w:after="0" w:line="240" w:lineRule="auto"/>
        <w:ind w:firstLine="709"/>
        <w:jc w:val="both"/>
        <w:rPr>
          <w:rFonts w:ascii="PT Astra Serif" w:eastAsiaTheme="minorHAnsi" w:hAnsi="PT Astra Serif" w:cs="Arial"/>
          <w:sz w:val="26"/>
          <w:szCs w:val="26"/>
          <w:lang w:eastAsia="en-US"/>
        </w:rPr>
      </w:pPr>
      <w:r w:rsidRPr="009A2CBF">
        <w:rPr>
          <w:rFonts w:ascii="PT Astra Serif" w:eastAsiaTheme="minorHAnsi" w:hAnsi="PT Astra Serif" w:cs="Arial"/>
          <w:sz w:val="26"/>
          <w:szCs w:val="26"/>
          <w:lang w:eastAsia="en-US"/>
        </w:rPr>
        <w:t>Муниципальное образование размещает в сроки, установленные соглашением, в государственной интегрированной информационной системе управления общественными финансами «Электронный бюджет» отчетность об осуществлении расходов бюджета муниципального образования, в целях софинансирования которых предоставляется Субсидия, а также отчетность о достижении значений рез</w:t>
      </w:r>
      <w:r w:rsidR="00207C4E">
        <w:rPr>
          <w:rFonts w:ascii="PT Astra Serif" w:eastAsiaTheme="minorHAnsi" w:hAnsi="PT Astra Serif" w:cs="Arial"/>
          <w:sz w:val="26"/>
          <w:szCs w:val="26"/>
          <w:lang w:eastAsia="en-US"/>
        </w:rPr>
        <w:t>ультатов использования субсидии;</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3) наличие утвержденной муниципальной программы, включающей мероприятие, в целях софинансирования которого предоставляется Субсидия;</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4) 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eastAsia="Times New Roman" w:hAnsi="PT Astra Serif" w:cs="Times New Roman"/>
          <w:sz w:val="26"/>
          <w:szCs w:val="26"/>
        </w:rPr>
        <w:t>7. Методика расчета Субсидии</w:t>
      </w:r>
      <w:r w:rsidR="00790CF8" w:rsidRPr="009A2CBF">
        <w:rPr>
          <w:rFonts w:ascii="PT Astra Serif" w:hAnsi="PT Astra Serif" w:cs="Calibri"/>
          <w:sz w:val="26"/>
          <w:szCs w:val="26"/>
        </w:rPr>
        <w:t xml:space="preserve"> местному бюджету</w:t>
      </w:r>
      <w:r w:rsidRPr="009A2CBF">
        <w:rPr>
          <w:rFonts w:ascii="PT Astra Serif" w:hAnsi="PT Astra Serif" w:cs="Calibri"/>
          <w:sz w:val="26"/>
          <w:szCs w:val="26"/>
        </w:rPr>
        <w:t>:</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p>
    <w:p w:rsidR="00C31AD4" w:rsidRPr="009A2CBF" w:rsidRDefault="003F56AF" w:rsidP="00C31AD4">
      <w:pPr>
        <w:widowControl w:val="0"/>
        <w:spacing w:after="0" w:line="240" w:lineRule="auto"/>
        <w:jc w:val="center"/>
        <w:rPr>
          <w:rFonts w:ascii="PT Astra Serif" w:eastAsia="Times New Roman" w:hAnsi="PT Astra Serif" w:cs="Times New Roman"/>
          <w:sz w:val="26"/>
          <w:szCs w:val="26"/>
        </w:rPr>
      </w:pPr>
      <w:r w:rsidRPr="009A2CBF">
        <w:rPr>
          <w:rFonts w:ascii="PT Astra Serif" w:eastAsia="Times New Roman" w:hAnsi="PT Astra Serif" w:cs="Times New Roman"/>
          <w:noProof/>
          <w:position w:val="-11"/>
          <w:sz w:val="26"/>
          <w:szCs w:val="26"/>
        </w:rPr>
        <mc:AlternateContent>
          <mc:Choice Requires="wps">
            <w:drawing>
              <wp:anchor distT="0" distB="0" distL="114300" distR="114300" simplePos="0" relativeHeight="251658240" behindDoc="0" locked="0" layoutInCell="1" allowOverlap="1" wp14:anchorId="4472D9CE" wp14:editId="051A8763">
                <wp:simplePos x="0" y="0"/>
                <wp:positionH relativeFrom="column">
                  <wp:posOffset>0</wp:posOffset>
                </wp:positionH>
                <wp:positionV relativeFrom="paragraph">
                  <wp:posOffset>0</wp:posOffset>
                </wp:positionV>
                <wp:extent cx="635000" cy="635000"/>
                <wp:effectExtent l="0" t="0" r="0" b="0"/>
                <wp:wrapNone/>
                <wp:docPr id="14" name="AutoShape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SOIAIAAEc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">
                <v:stroke joinstyle="round"/>
                <o:lock v:ext="edit" selection="t"/>
              </v:rect>
            </w:pict>
          </mc:Fallback>
        </mc:AlternateContent>
      </w:r>
      <w:r w:rsidR="00C31AD4" w:rsidRPr="009A2CBF">
        <w:rPr>
          <w:rFonts w:ascii="PT Astra Serif" w:eastAsia="Times New Roman" w:hAnsi="PT Astra Serif" w:cs="Times New Roman"/>
          <w:noProof/>
          <w:position w:val="-11"/>
          <w:sz w:val="26"/>
          <w:szCs w:val="26"/>
        </w:rPr>
        <w:drawing>
          <wp:inline distT="0" distB="0" distL="0" distR="0" wp14:anchorId="583EC3E4" wp14:editId="7AEDD6F2">
            <wp:extent cx="1098550" cy="285750"/>
            <wp:effectExtent l="0" t="0" r="0" b="0"/>
            <wp:docPr id="3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98550" cy="285750"/>
                    </a:xfrm>
                    <a:prstGeom prst="rect">
                      <a:avLst/>
                    </a:prstGeom>
                    <a:noFill/>
                    <a:ln>
                      <a:noFill/>
                    </a:ln>
                  </pic:spPr>
                </pic:pic>
              </a:graphicData>
            </a:graphic>
          </wp:inline>
        </w:drawing>
      </w:r>
    </w:p>
    <w:p w:rsidR="00C31AD4" w:rsidRPr="009A2CBF" w:rsidRDefault="00C31AD4" w:rsidP="00C31AD4">
      <w:pPr>
        <w:widowControl w:val="0"/>
        <w:spacing w:after="0" w:line="240" w:lineRule="auto"/>
        <w:ind w:firstLine="540"/>
        <w:jc w:val="both"/>
        <w:rPr>
          <w:rFonts w:ascii="PT Astra Serif" w:eastAsia="Times New Roman" w:hAnsi="PT Astra Serif" w:cs="Times New Roman"/>
          <w:sz w:val="26"/>
          <w:szCs w:val="26"/>
        </w:rPr>
      </w:pP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Si – размер субсидии i-му муниципальному образованию Томской области </w:t>
      </w:r>
      <w:r w:rsidRPr="009A2CBF">
        <w:rPr>
          <w:rFonts w:ascii="PT Astra Serif" w:eastAsia="Times New Roman" w:hAnsi="PT Astra Serif" w:cs="Times New Roman"/>
          <w:sz w:val="26"/>
          <w:szCs w:val="26"/>
        </w:rPr>
        <w:br/>
        <w:t>на соответствующий финансовый год;</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Cni – размер сре</w:t>
      </w:r>
      <w:proofErr w:type="gramStart"/>
      <w:r w:rsidRPr="009A2CBF">
        <w:rPr>
          <w:rFonts w:ascii="PT Astra Serif" w:eastAsia="Times New Roman" w:hAnsi="PT Astra Serif" w:cs="Times New Roman"/>
          <w:sz w:val="26"/>
          <w:szCs w:val="26"/>
        </w:rPr>
        <w:t>дств дл</w:t>
      </w:r>
      <w:proofErr w:type="gramEnd"/>
      <w:r w:rsidRPr="009A2CBF">
        <w:rPr>
          <w:rFonts w:ascii="PT Astra Serif" w:eastAsia="Times New Roman" w:hAnsi="PT Astra Serif" w:cs="Times New Roman"/>
          <w:sz w:val="26"/>
          <w:szCs w:val="26"/>
        </w:rPr>
        <w:t xml:space="preserve">я n-й муниципальной библиотеки-победителя </w:t>
      </w:r>
      <w:r w:rsidRPr="009A2CBF">
        <w:rPr>
          <w:rFonts w:ascii="PT Astra Serif" w:eastAsia="Times New Roman" w:hAnsi="PT Astra Serif" w:cs="Times New Roman"/>
          <w:sz w:val="26"/>
          <w:szCs w:val="26"/>
        </w:rPr>
        <w:br/>
        <w:t>в i-м муниципальном образовании, который установлен в следующих размерах:</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8000,0 тысяч рублей – для малых библиотек (муниципальная библиотека, библиотека-филиал, структурное подразделение муниципальной библиотеки, библиотека-филиал, структурное подразделение центральной районной библиотеки, центральной городской библиотеки или централизованной библиотечной системы);</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15000,0 тысяч рублей – для центральных библиотек (муниципальная библиотека, имеющая статус центральной районной библиотеки или центральной городской библиотеки, в том числе входящая в централизованную библиотечную систему, осуществляющая функции, определенные в </w:t>
      </w:r>
      <w:hyperlink r:id="rId57" w:tooltip="https://login.consultant.ru/link/?req=doc&amp;base=LAW&amp;n=444764&amp;dst=100219" w:history="1">
        <w:r w:rsidR="00207C4E">
          <w:rPr>
            <w:rFonts w:ascii="PT Astra Serif" w:eastAsia="Times New Roman" w:hAnsi="PT Astra Serif" w:cs="Times New Roman"/>
            <w:sz w:val="26"/>
            <w:szCs w:val="26"/>
          </w:rPr>
          <w:t xml:space="preserve">пункте 2 статьи </w:t>
        </w:r>
        <w:r w:rsidRPr="009A2CBF">
          <w:rPr>
            <w:rFonts w:ascii="PT Astra Serif" w:eastAsia="Times New Roman" w:hAnsi="PT Astra Serif" w:cs="Times New Roman"/>
            <w:sz w:val="26"/>
            <w:szCs w:val="26"/>
          </w:rPr>
          <w:t>20</w:t>
        </w:r>
      </w:hyperlink>
      <w:r w:rsidRPr="009A2CBF">
        <w:rPr>
          <w:rFonts w:ascii="PT Astra Serif" w:eastAsia="Times New Roman" w:hAnsi="PT Astra Serif" w:cs="Times New Roman"/>
          <w:sz w:val="26"/>
          <w:szCs w:val="26"/>
        </w:rPr>
        <w:t xml:space="preserve"> Федерального закона от 29 декабря 1994 года № 78-ФЗ «О библиотечном деле»).</w:t>
      </w:r>
    </w:p>
    <w:p w:rsidR="004B5CF4" w:rsidRPr="009A2CBF" w:rsidRDefault="00963E31" w:rsidP="004B5CF4">
      <w:pPr>
        <w:widowControl w:val="0"/>
        <w:spacing w:after="0" w:line="240" w:lineRule="auto"/>
        <w:ind w:firstLine="709"/>
        <w:jc w:val="both"/>
        <w:rPr>
          <w:rFonts w:ascii="PT Astra Serif" w:eastAsia="Times New Roman" w:hAnsi="PT Astra Serif" w:cs="Calibri"/>
          <w:sz w:val="26"/>
          <w:szCs w:val="26"/>
        </w:rPr>
      </w:pPr>
      <w:r w:rsidRPr="009A2CBF">
        <w:rPr>
          <w:rFonts w:ascii="PT Astra Serif" w:eastAsia="Times New Roman" w:hAnsi="PT Astra Serif" w:cs="Times New Roman"/>
          <w:sz w:val="26"/>
          <w:szCs w:val="26"/>
        </w:rPr>
        <w:t>8</w:t>
      </w:r>
      <w:r w:rsidR="004B5CF4" w:rsidRPr="009A2CBF">
        <w:rPr>
          <w:rFonts w:ascii="PT Astra Serif" w:eastAsia="Times New Roman" w:hAnsi="PT Astra Serif" w:cs="Times New Roman"/>
          <w:sz w:val="26"/>
          <w:szCs w:val="26"/>
        </w:rPr>
        <w:t>.</w:t>
      </w:r>
      <w:r w:rsidR="004B5CF4" w:rsidRPr="009A2CBF">
        <w:rPr>
          <w:rFonts w:ascii="PT Astra Serif" w:eastAsia="Times New Roman" w:hAnsi="PT Astra Serif" w:cs="Arial"/>
          <w:sz w:val="26"/>
          <w:szCs w:val="26"/>
        </w:rPr>
        <w:t> </w:t>
      </w:r>
      <w:r w:rsidR="00A22C0B" w:rsidRPr="009A2CBF">
        <w:rPr>
          <w:rFonts w:ascii="PT Astra Serif" w:eastAsiaTheme="minorHAnsi" w:hAnsi="PT Astra Serif" w:cs="Arial"/>
          <w:sz w:val="26"/>
          <w:szCs w:val="26"/>
          <w:lang w:eastAsia="en-US"/>
        </w:rPr>
        <w:t xml:space="preserve">Предельный уровень софинансирования </w:t>
      </w:r>
      <w:r w:rsidR="00A22C0B" w:rsidRPr="009A2CBF">
        <w:rPr>
          <w:rFonts w:ascii="PT Astra Serif" w:hAnsi="PT Astra Serif"/>
          <w:sz w:val="26"/>
          <w:szCs w:val="26"/>
        </w:rPr>
        <w:t xml:space="preserve">Томской областью </w:t>
      </w:r>
      <w:r w:rsidR="00207C4E">
        <w:rPr>
          <w:rFonts w:ascii="PT Astra Serif" w:hAnsi="PT Astra Serif"/>
          <w:sz w:val="26"/>
          <w:szCs w:val="26"/>
        </w:rPr>
        <w:br/>
      </w:r>
      <w:r w:rsidR="00A22C0B" w:rsidRPr="009A2CBF">
        <w:rPr>
          <w:rFonts w:ascii="PT Astra Serif" w:hAnsi="PT Astra Serif"/>
          <w:sz w:val="26"/>
          <w:szCs w:val="26"/>
        </w:rPr>
        <w:t>расходных обязатель</w:t>
      </w:r>
      <w:r w:rsidR="00207C4E">
        <w:rPr>
          <w:rFonts w:ascii="PT Astra Serif" w:hAnsi="PT Astra Serif"/>
          <w:sz w:val="26"/>
          <w:szCs w:val="26"/>
        </w:rPr>
        <w:t>ств муниципальных образований – </w:t>
      </w:r>
      <w:r w:rsidR="00A22C0B" w:rsidRPr="009A2CBF">
        <w:rPr>
          <w:rFonts w:ascii="PT Astra Serif" w:hAnsi="PT Astra Serif"/>
          <w:sz w:val="26"/>
          <w:szCs w:val="26"/>
        </w:rPr>
        <w:t xml:space="preserve">получателей </w:t>
      </w:r>
      <w:r w:rsidR="00207C4E">
        <w:rPr>
          <w:rFonts w:ascii="PT Astra Serif" w:hAnsi="PT Astra Serif"/>
          <w:sz w:val="26"/>
          <w:szCs w:val="26"/>
        </w:rPr>
        <w:t xml:space="preserve">Субсидии </w:t>
      </w:r>
      <w:r w:rsidR="00207C4E">
        <w:rPr>
          <w:rFonts w:ascii="PT Astra Serif" w:hAnsi="PT Astra Serif"/>
          <w:sz w:val="26"/>
          <w:szCs w:val="26"/>
        </w:rPr>
        <w:br/>
      </w:r>
      <w:r w:rsidR="00A22C0B" w:rsidRPr="009A2CBF">
        <w:rPr>
          <w:rFonts w:ascii="PT Astra Serif" w:hAnsi="PT Astra Serif"/>
          <w:sz w:val="26"/>
          <w:szCs w:val="26"/>
        </w:rPr>
        <w:t>по осуществлению полномочий органов местного самоуправления в области культуры в целях достижения результата</w:t>
      </w:r>
      <w:r w:rsidR="00A22C0B" w:rsidRPr="009A2CBF">
        <w:rPr>
          <w:rFonts w:ascii="PT Astra Serif" w:eastAsiaTheme="minorHAnsi" w:hAnsi="PT Astra Serif" w:cs="Arial"/>
          <w:sz w:val="26"/>
          <w:szCs w:val="26"/>
          <w:lang w:eastAsia="en-US"/>
        </w:rPr>
        <w:t xml:space="preserve"> Субсидии составляет </w:t>
      </w:r>
      <w:r w:rsidR="005E4137" w:rsidRPr="009A2CBF">
        <w:rPr>
          <w:rFonts w:ascii="PT Astra Serif" w:eastAsia="Times New Roman" w:hAnsi="PT Astra Serif" w:cs="Calibri"/>
          <w:sz w:val="26"/>
          <w:szCs w:val="26"/>
        </w:rPr>
        <w:t>97</w:t>
      </w:r>
      <w:r w:rsidR="00A22C0B" w:rsidRPr="009A2CBF">
        <w:rPr>
          <w:rFonts w:ascii="PT Astra Serif" w:eastAsia="Times New Roman" w:hAnsi="PT Astra Serif" w:cs="Calibri"/>
          <w:sz w:val="26"/>
          <w:szCs w:val="26"/>
        </w:rPr>
        <w:t xml:space="preserve"> (девяносто семь)</w:t>
      </w:r>
      <w:r w:rsidR="005E4137" w:rsidRPr="009A2CBF">
        <w:rPr>
          <w:rFonts w:ascii="PT Astra Serif" w:eastAsia="Times New Roman" w:hAnsi="PT Astra Serif" w:cs="Calibri"/>
          <w:sz w:val="26"/>
          <w:szCs w:val="26"/>
        </w:rPr>
        <w:t xml:space="preserve"> процентов</w:t>
      </w:r>
      <w:r w:rsidR="004B5CF4" w:rsidRPr="009A2CBF">
        <w:rPr>
          <w:rFonts w:ascii="PT Astra Serif" w:eastAsia="Times New Roman" w:hAnsi="PT Astra Serif" w:cs="Calibri"/>
          <w:sz w:val="26"/>
          <w:szCs w:val="26"/>
        </w:rPr>
        <w:t>.</w:t>
      </w:r>
    </w:p>
    <w:p w:rsidR="004B5CF4" w:rsidRPr="009A2CBF" w:rsidRDefault="004B5CF4" w:rsidP="004B5CF4">
      <w:pPr>
        <w:widowControl w:val="0"/>
        <w:spacing w:after="0" w:line="240" w:lineRule="auto"/>
        <w:ind w:firstLine="709"/>
        <w:jc w:val="both"/>
        <w:rPr>
          <w:rFonts w:ascii="PT Astra Serif" w:eastAsia="Times New Roman" w:hAnsi="PT Astra Serif" w:cs="Calibri"/>
          <w:sz w:val="26"/>
          <w:szCs w:val="26"/>
        </w:rPr>
      </w:pPr>
      <w:r w:rsidRPr="009A2CBF">
        <w:rPr>
          <w:rFonts w:ascii="PT Astra Serif" w:eastAsia="Times New Roman" w:hAnsi="PT Astra Serif" w:cs="Calibri"/>
          <w:sz w:val="26"/>
          <w:szCs w:val="26"/>
        </w:rPr>
        <w:t>Уровень софинансирования из областного бюджета для муниципального образования Томской области в размере, не превышающем предельный уровень софинансирования из областного бюджета, устанавливается в Соглашении.</w:t>
      </w:r>
    </w:p>
    <w:p w:rsidR="004B5CF4" w:rsidRPr="009A2CBF" w:rsidRDefault="00207C4E" w:rsidP="004B5CF4">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9. </w:t>
      </w:r>
      <w:r w:rsidR="004B5CF4"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w:t>
      </w:r>
      <w:r w:rsidR="00945DC1" w:rsidRPr="009A2CBF">
        <w:rPr>
          <w:rFonts w:ascii="PT Astra Serif" w:hAnsi="PT Astra Serif"/>
          <w:sz w:val="26"/>
          <w:szCs w:val="26"/>
        </w:rPr>
        <w:t>бюджета) на год предоставления С</w:t>
      </w:r>
      <w:r w:rsidR="004B5CF4" w:rsidRPr="009A2CBF">
        <w:rPr>
          <w:rFonts w:ascii="PT Astra Serif" w:hAnsi="PT Astra Serif"/>
          <w:sz w:val="26"/>
          <w:szCs w:val="26"/>
        </w:rPr>
        <w:t>убсидии.</w:t>
      </w:r>
    </w:p>
    <w:p w:rsidR="004B5CF4" w:rsidRPr="009A2CBF" w:rsidRDefault="004B5CF4" w:rsidP="004B5CF4">
      <w:pPr>
        <w:pStyle w:val="ConsPlusNormal"/>
        <w:ind w:firstLine="708"/>
        <w:jc w:val="both"/>
        <w:rPr>
          <w:rFonts w:ascii="PT Astra Serif" w:hAnsi="PT Astra Serif"/>
          <w:sz w:val="26"/>
          <w:szCs w:val="26"/>
        </w:rPr>
      </w:pPr>
      <w:proofErr w:type="gramStart"/>
      <w:r w:rsidRPr="009A2CBF">
        <w:rPr>
          <w:rFonts w:ascii="PT Astra Serif" w:hAnsi="PT Astra Serif"/>
          <w:sz w:val="26"/>
          <w:szCs w:val="26"/>
        </w:rPr>
        <w:t xml:space="preserve">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Субсидии путем внесения изменений в </w:t>
      </w:r>
      <w:r w:rsidR="00945DC1" w:rsidRPr="009A2CBF">
        <w:rPr>
          <w:rFonts w:ascii="PT Astra Serif" w:hAnsi="PT Astra Serif"/>
          <w:sz w:val="26"/>
          <w:szCs w:val="26"/>
        </w:rPr>
        <w:t xml:space="preserve">сводную </w:t>
      </w:r>
      <w:r w:rsidRPr="009A2CBF">
        <w:rPr>
          <w:rFonts w:ascii="PT Astra Serif" w:hAnsi="PT Astra Serif"/>
          <w:sz w:val="26"/>
          <w:szCs w:val="26"/>
        </w:rPr>
        <w:t>бюджетную роспись без внесения изменений в закон Томской области об областном бюджете на текущий финансовый год и плановый период.</w:t>
      </w:r>
      <w:proofErr w:type="gramEnd"/>
    </w:p>
    <w:p w:rsidR="004B5CF4" w:rsidRPr="009A2CBF" w:rsidRDefault="00963E31" w:rsidP="004B5CF4">
      <w:pPr>
        <w:widowControl w:val="0"/>
        <w:spacing w:after="0" w:line="240" w:lineRule="auto"/>
        <w:ind w:firstLine="709"/>
        <w:jc w:val="both"/>
        <w:rPr>
          <w:rFonts w:ascii="PT Astra Serif" w:hAnsi="PT Astra Serif"/>
          <w:sz w:val="26"/>
          <w:szCs w:val="26"/>
        </w:rPr>
      </w:pPr>
      <w:r w:rsidRPr="009A2CBF">
        <w:rPr>
          <w:rFonts w:ascii="PT Astra Serif" w:eastAsia="Times New Roman" w:hAnsi="PT Astra Serif" w:cs="Times New Roman"/>
          <w:sz w:val="26"/>
          <w:szCs w:val="26"/>
        </w:rPr>
        <w:t>10</w:t>
      </w:r>
      <w:r w:rsidR="004B5CF4" w:rsidRPr="009A2CBF">
        <w:rPr>
          <w:rFonts w:ascii="PT Astra Serif" w:eastAsia="Times New Roman" w:hAnsi="PT Astra Serif" w:cs="Times New Roman"/>
          <w:sz w:val="26"/>
          <w:szCs w:val="26"/>
        </w:rPr>
        <w:t xml:space="preserve">. </w:t>
      </w:r>
      <w:r w:rsidR="009E29C8" w:rsidRPr="009A2CBF">
        <w:rPr>
          <w:rFonts w:ascii="PT Astra Serif" w:eastAsia="Times New Roman" w:hAnsi="PT Astra Serif" w:cs="Times New Roman"/>
          <w:sz w:val="26"/>
          <w:szCs w:val="26"/>
        </w:rPr>
        <w:t>Показателем р</w:t>
      </w:r>
      <w:r w:rsidR="009E29C8" w:rsidRPr="009A2CBF">
        <w:rPr>
          <w:rFonts w:ascii="PT Astra Serif" w:hAnsi="PT Astra Serif"/>
          <w:sz w:val="26"/>
          <w:szCs w:val="26"/>
        </w:rPr>
        <w:t>езультата использования субсидии</w:t>
      </w:r>
      <w:r w:rsidR="004B5CF4" w:rsidRPr="009A2CBF">
        <w:rPr>
          <w:rFonts w:ascii="PT Astra Serif" w:hAnsi="PT Astra Serif"/>
          <w:sz w:val="26"/>
          <w:szCs w:val="26"/>
        </w:rPr>
        <w:t xml:space="preserve"> является «</w:t>
      </w:r>
      <w:r w:rsidR="004B5CF4" w:rsidRPr="009A2CBF">
        <w:rPr>
          <w:rFonts w:ascii="PT Astra Serif" w:hAnsi="PT Astra Serif" w:cs="PT Astra Serif"/>
          <w:sz w:val="26"/>
          <w:szCs w:val="26"/>
        </w:rPr>
        <w:t>Переоснащены муниципальные библиотеки по модельному стандарту</w:t>
      </w:r>
      <w:r w:rsidR="004B5CF4" w:rsidRPr="009A2CBF">
        <w:rPr>
          <w:rFonts w:ascii="PT Astra Serif" w:hAnsi="PT Astra Serif"/>
          <w:sz w:val="26"/>
          <w:szCs w:val="26"/>
        </w:rPr>
        <w:t>» (единиц).</w:t>
      </w:r>
    </w:p>
    <w:p w:rsidR="004B5CF4" w:rsidRPr="009A2CBF" w:rsidRDefault="004B5CF4" w:rsidP="004B5CF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Значение показателя результата предоставления субсидии устанавливается</w:t>
      </w:r>
      <w:r w:rsidRPr="009A2CBF">
        <w:rPr>
          <w:rFonts w:ascii="PT Astra Serif" w:eastAsia="Times New Roman" w:hAnsi="PT Astra Serif" w:cs="Times New Roman"/>
          <w:sz w:val="26"/>
          <w:szCs w:val="26"/>
        </w:rPr>
        <w:br/>
        <w:t xml:space="preserve">в Соглашении. </w:t>
      </w:r>
    </w:p>
    <w:p w:rsidR="00F26051" w:rsidRPr="009A2CBF" w:rsidRDefault="00963E31" w:rsidP="00F26051">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Arial"/>
          <w:sz w:val="26"/>
          <w:szCs w:val="26"/>
          <w:lang w:eastAsia="en-US"/>
        </w:rPr>
        <w:t>11</w:t>
      </w:r>
      <w:r w:rsidR="00F26051" w:rsidRPr="009A2CBF">
        <w:rPr>
          <w:rFonts w:ascii="PT Astra Serif" w:eastAsiaTheme="minorHAnsi" w:hAnsi="PT Astra Serif" w:cs="Arial"/>
          <w:sz w:val="26"/>
          <w:szCs w:val="26"/>
          <w:lang w:eastAsia="en-US"/>
        </w:rPr>
        <w:t>.</w:t>
      </w:r>
      <w:r w:rsidR="00207C4E">
        <w:rPr>
          <w:rFonts w:ascii="PT Astra Serif" w:hAnsi="PT Astra Serif"/>
          <w:sz w:val="26"/>
          <w:szCs w:val="26"/>
        </w:rPr>
        <w:t> </w:t>
      </w:r>
      <w:r w:rsidR="00F26051" w:rsidRPr="009A2CBF">
        <w:rPr>
          <w:rFonts w:ascii="PT Astra Serif" w:hAnsi="PT Astra Serif"/>
          <w:sz w:val="26"/>
          <w:szCs w:val="26"/>
        </w:rPr>
        <w:t>Субсидия подлежит возврату в областной бюджет из средств местного бюджета в случаях:</w:t>
      </w:r>
    </w:p>
    <w:p w:rsidR="00F26051" w:rsidRPr="009A2CBF" w:rsidRDefault="00F26051" w:rsidP="00F26051">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нецелевого использования средств Субс</w:t>
      </w:r>
      <w:r w:rsidR="00773218" w:rsidRPr="009A2CBF">
        <w:rPr>
          <w:rFonts w:ascii="PT Astra Serif" w:hAnsi="PT Astra Serif"/>
          <w:sz w:val="26"/>
          <w:szCs w:val="26"/>
        </w:rPr>
        <w:t>идии - в размере использованных</w:t>
      </w:r>
      <w:r w:rsidR="00773218" w:rsidRPr="009A2CBF">
        <w:rPr>
          <w:rFonts w:ascii="PT Astra Serif" w:hAnsi="PT Astra Serif"/>
          <w:sz w:val="26"/>
          <w:szCs w:val="26"/>
        </w:rPr>
        <w:br/>
      </w:r>
      <w:r w:rsidRPr="009A2CBF">
        <w:rPr>
          <w:rFonts w:ascii="PT Astra Serif" w:hAnsi="PT Astra Serif"/>
          <w:sz w:val="26"/>
          <w:szCs w:val="26"/>
        </w:rPr>
        <w:t xml:space="preserve">не по назначению средств; </w:t>
      </w:r>
    </w:p>
    <w:p w:rsidR="00F26051" w:rsidRPr="009A2CBF" w:rsidRDefault="00207C4E" w:rsidP="00F26051">
      <w:pPr>
        <w:pStyle w:val="aa"/>
        <w:spacing w:before="0" w:beforeAutospacing="0" w:after="0" w:afterAutospacing="0" w:line="240" w:lineRule="atLeast"/>
        <w:ind w:firstLine="709"/>
        <w:jc w:val="both"/>
        <w:rPr>
          <w:rFonts w:ascii="PT Astra Serif" w:hAnsi="PT Astra Serif"/>
          <w:sz w:val="26"/>
          <w:szCs w:val="26"/>
        </w:rPr>
      </w:pPr>
      <w:proofErr w:type="gramStart"/>
      <w:r>
        <w:rPr>
          <w:rFonts w:ascii="PT Astra Serif" w:hAnsi="PT Astra Serif"/>
          <w:sz w:val="26"/>
          <w:szCs w:val="26"/>
        </w:rPr>
        <w:t>2) </w:t>
      </w:r>
      <w:r w:rsidR="00F26051" w:rsidRPr="009A2CBF">
        <w:rPr>
          <w:rFonts w:ascii="PT Astra Serif" w:hAnsi="PT Astra Serif"/>
          <w:sz w:val="26"/>
          <w:szCs w:val="26"/>
        </w:rPr>
        <w:t xml:space="preserve">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F26051" w:rsidRPr="009A2CBF" w:rsidRDefault="00F26051" w:rsidP="00F26051">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неэффективного использования Субсидии, в том числе оплаты выполненных работ, не соответствующих требованиям правовых актов; </w:t>
      </w:r>
    </w:p>
    <w:p w:rsidR="00F26051" w:rsidRPr="009A2CBF" w:rsidRDefault="00207C4E" w:rsidP="00F26051">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4) </w:t>
      </w:r>
      <w:r w:rsidR="00F26051" w:rsidRPr="009A2CBF">
        <w:rPr>
          <w:rFonts w:ascii="PT Astra Serif" w:hAnsi="PT Astra Serif"/>
          <w:sz w:val="26"/>
          <w:szCs w:val="26"/>
        </w:rPr>
        <w:t>недостижения знач</w:t>
      </w:r>
      <w:r w:rsidR="008D58F7" w:rsidRPr="009A2CBF">
        <w:rPr>
          <w:rFonts w:ascii="PT Astra Serif" w:hAnsi="PT Astra Serif"/>
          <w:sz w:val="26"/>
          <w:szCs w:val="26"/>
        </w:rPr>
        <w:t>ений показателя результата</w:t>
      </w:r>
      <w:r>
        <w:rPr>
          <w:rFonts w:ascii="PT Astra Serif" w:hAnsi="PT Astra Serif"/>
          <w:sz w:val="26"/>
          <w:szCs w:val="26"/>
        </w:rPr>
        <w:t xml:space="preserve"> использования Субсидии –</w:t>
      </w:r>
      <w:r w:rsidR="00F26051" w:rsidRPr="009A2CBF">
        <w:rPr>
          <w:rFonts w:ascii="PT Astra Serif" w:hAnsi="PT Astra Serif"/>
          <w:sz w:val="26"/>
          <w:szCs w:val="26"/>
        </w:rPr>
        <w:t xml:space="preserve"> </w:t>
      </w:r>
      <w:r>
        <w:rPr>
          <w:rFonts w:ascii="PT Astra Serif" w:hAnsi="PT Astra Serif"/>
          <w:sz w:val="26"/>
          <w:szCs w:val="26"/>
        </w:rPr>
        <w:br/>
      </w:r>
      <w:r w:rsidR="00F26051" w:rsidRPr="009A2CBF">
        <w:rPr>
          <w:rFonts w:ascii="PT Astra Serif" w:hAnsi="PT Astra Serif"/>
          <w:sz w:val="26"/>
          <w:szCs w:val="26"/>
        </w:rPr>
        <w:t xml:space="preserve">в размере средств, рассчитываемых в соответствии с пунктом </w:t>
      </w:r>
      <w:r w:rsidR="00E2432E" w:rsidRPr="009A2CBF">
        <w:rPr>
          <w:rFonts w:ascii="PT Astra Serif" w:hAnsi="PT Astra Serif"/>
          <w:sz w:val="26"/>
          <w:szCs w:val="26"/>
        </w:rPr>
        <w:t>13</w:t>
      </w:r>
      <w:r w:rsidR="00F26051" w:rsidRPr="009A2CBF">
        <w:rPr>
          <w:rFonts w:ascii="PT Astra Serif" w:hAnsi="PT Astra Serif"/>
          <w:sz w:val="26"/>
          <w:szCs w:val="26"/>
        </w:rPr>
        <w:t xml:space="preserve"> настоящего Порядка; </w:t>
      </w:r>
    </w:p>
    <w:p w:rsidR="00F26051" w:rsidRPr="009A2CBF" w:rsidRDefault="00207C4E" w:rsidP="00F26051">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5) </w:t>
      </w:r>
      <w:r w:rsidR="00F26051" w:rsidRPr="009A2CBF">
        <w:rPr>
          <w:rFonts w:ascii="PT Astra Serif" w:hAnsi="PT Astra Serif"/>
          <w:sz w:val="26"/>
          <w:szCs w:val="26"/>
        </w:rPr>
        <w:t xml:space="preserve">несоблюдения уровня софинансирования на достижение результата предоставления Субсидии, предусмотренного пунктом </w:t>
      </w:r>
      <w:r w:rsidR="00E2432E" w:rsidRPr="009A2CBF">
        <w:rPr>
          <w:rFonts w:ascii="PT Astra Serif" w:hAnsi="PT Astra Serif"/>
          <w:sz w:val="26"/>
          <w:szCs w:val="26"/>
        </w:rPr>
        <w:t>8</w:t>
      </w:r>
      <w:r>
        <w:rPr>
          <w:rFonts w:ascii="PT Astra Serif" w:hAnsi="PT Astra Serif"/>
          <w:sz w:val="26"/>
          <w:szCs w:val="26"/>
        </w:rPr>
        <w:t xml:space="preserve"> Порядка, –</w:t>
      </w:r>
      <w:r w:rsidR="00F26051" w:rsidRPr="009A2CBF">
        <w:rPr>
          <w:rFonts w:ascii="PT Astra Serif" w:hAnsi="PT Astra Serif"/>
          <w:sz w:val="26"/>
          <w:szCs w:val="26"/>
        </w:rPr>
        <w:t xml:space="preserve"> в размере средств, рассчитываемых в процентном отношении пропорционально размеру фактически обеспеченного софинансирования; </w:t>
      </w:r>
    </w:p>
    <w:p w:rsidR="00F26051" w:rsidRPr="009A2CBF" w:rsidRDefault="00207C4E" w:rsidP="00F016BC">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6) </w:t>
      </w:r>
      <w:r w:rsidR="00F26051" w:rsidRPr="009A2CBF">
        <w:rPr>
          <w:rFonts w:ascii="PT Astra Serif" w:hAnsi="PT Astra Serif"/>
          <w:sz w:val="26"/>
          <w:szCs w:val="26"/>
        </w:rPr>
        <w:t xml:space="preserve">непредставления отчетов согласно </w:t>
      </w:r>
      <w:r>
        <w:rPr>
          <w:rFonts w:ascii="PT Astra Serif" w:hAnsi="PT Astra Serif"/>
          <w:sz w:val="26"/>
          <w:szCs w:val="26"/>
        </w:rPr>
        <w:t>подпункту</w:t>
      </w:r>
      <w:r w:rsidR="00E2432E" w:rsidRPr="009A2CBF">
        <w:rPr>
          <w:rFonts w:ascii="PT Astra Serif" w:hAnsi="PT Astra Serif"/>
          <w:sz w:val="26"/>
          <w:szCs w:val="26"/>
        </w:rPr>
        <w:t xml:space="preserve"> 2</w:t>
      </w:r>
      <w:r w:rsidR="008D58F7" w:rsidRPr="009A2CBF">
        <w:rPr>
          <w:rFonts w:ascii="PT Astra Serif" w:hAnsi="PT Astra Serif"/>
          <w:sz w:val="26"/>
          <w:szCs w:val="26"/>
        </w:rPr>
        <w:t>)</w:t>
      </w:r>
      <w:r w:rsidR="00E2432E" w:rsidRPr="009A2CBF">
        <w:rPr>
          <w:rFonts w:ascii="PT Astra Serif" w:hAnsi="PT Astra Serif"/>
          <w:sz w:val="26"/>
          <w:szCs w:val="26"/>
        </w:rPr>
        <w:t xml:space="preserve"> пункта</w:t>
      </w:r>
      <w:r w:rsidR="00F26051" w:rsidRPr="009A2CBF">
        <w:rPr>
          <w:rFonts w:ascii="PT Astra Serif" w:hAnsi="PT Astra Serif"/>
          <w:sz w:val="26"/>
          <w:szCs w:val="26"/>
        </w:rPr>
        <w:t xml:space="preserve"> </w:t>
      </w:r>
      <w:r w:rsidR="00E2432E" w:rsidRPr="009A2CBF">
        <w:rPr>
          <w:rFonts w:ascii="PT Astra Serif" w:hAnsi="PT Astra Serif"/>
          <w:sz w:val="26"/>
          <w:szCs w:val="26"/>
        </w:rPr>
        <w:t>6</w:t>
      </w:r>
      <w:r w:rsidR="00F26051" w:rsidRPr="009A2CBF">
        <w:rPr>
          <w:rFonts w:ascii="PT Astra Serif" w:hAnsi="PT Astra Serif"/>
          <w:sz w:val="26"/>
          <w:szCs w:val="26"/>
        </w:rPr>
        <w:t xml:space="preserve"> настоящего Порядка </w:t>
      </w:r>
      <w:r>
        <w:rPr>
          <w:rFonts w:ascii="PT Astra Serif" w:hAnsi="PT Astra Serif"/>
          <w:sz w:val="26"/>
          <w:szCs w:val="26"/>
        </w:rPr>
        <w:t>–</w:t>
      </w:r>
      <w:r w:rsidR="00F016BC" w:rsidRPr="009A2CBF">
        <w:rPr>
          <w:rFonts w:ascii="PT Astra Serif" w:hAnsi="PT Astra Serif"/>
          <w:sz w:val="26"/>
          <w:szCs w:val="26"/>
        </w:rPr>
        <w:t xml:space="preserve"> </w:t>
      </w:r>
      <w:r w:rsidR="00F26051" w:rsidRPr="009A2CBF">
        <w:rPr>
          <w:rFonts w:ascii="PT Astra Serif" w:hAnsi="PT Astra Serif"/>
          <w:sz w:val="26"/>
          <w:szCs w:val="26"/>
        </w:rPr>
        <w:t xml:space="preserve">в размере средств Субсидии. </w:t>
      </w:r>
    </w:p>
    <w:p w:rsidR="00F26051" w:rsidRPr="009A2CBF" w:rsidRDefault="00963E31" w:rsidP="00F26051">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12</w:t>
      </w:r>
      <w:r w:rsidR="00F26051" w:rsidRPr="009A2CBF">
        <w:rPr>
          <w:rFonts w:ascii="PT Astra Serif" w:hAnsi="PT Astra Serif"/>
          <w:sz w:val="26"/>
          <w:szCs w:val="26"/>
        </w:rPr>
        <w:t xml:space="preserve">. Возврат Субсидии в областной бюджет осуществляется в следующем порядке: </w:t>
      </w:r>
    </w:p>
    <w:p w:rsidR="00F26051" w:rsidRPr="009A2CBF" w:rsidRDefault="00F26051" w:rsidP="00F26051">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8D58F7" w:rsidRPr="009A2CBF">
        <w:rPr>
          <w:rFonts w:ascii="PT Astra Serif" w:hAnsi="PT Astra Serif"/>
          <w:sz w:val="26"/>
          <w:szCs w:val="26"/>
        </w:rPr>
        <w:t xml:space="preserve"> по культуре Томской области</w:t>
      </w:r>
      <w:r w:rsidR="00773218"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F26051" w:rsidRPr="009A2CBF" w:rsidRDefault="00F26051" w:rsidP="00F26051">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2) в течение тридцати дней со дня получения письменного уведомления </w:t>
      </w:r>
      <w:r w:rsidR="00207C4E">
        <w:rPr>
          <w:rFonts w:ascii="PT Astra Serif" w:hAnsi="PT Astra Serif"/>
          <w:sz w:val="26"/>
          <w:szCs w:val="26"/>
        </w:rPr>
        <w:br/>
      </w:r>
      <w:r w:rsidRPr="009A2CBF">
        <w:rPr>
          <w:rFonts w:ascii="PT Astra Serif" w:hAnsi="PT Astra Serif"/>
          <w:sz w:val="26"/>
          <w:szCs w:val="26"/>
        </w:rPr>
        <w:t>о возврате суммы Субсидии муниципальное образование осуществляет возврат суммы Субсидии в областной бюджет по платежным реквизитам, указанным в уведомлении, или направляет в адрес Департамента</w:t>
      </w:r>
      <w:r w:rsidR="008D58F7" w:rsidRPr="009A2CBF">
        <w:rPr>
          <w:rFonts w:ascii="PT Astra Serif" w:hAnsi="PT Astra Serif"/>
          <w:sz w:val="26"/>
          <w:szCs w:val="26"/>
        </w:rPr>
        <w:t xml:space="preserve"> по культуре Томской области</w:t>
      </w:r>
      <w:r w:rsidR="00773218" w:rsidRPr="009A2CBF">
        <w:rPr>
          <w:rFonts w:ascii="PT Astra Serif" w:hAnsi="PT Astra Serif"/>
          <w:sz w:val="26"/>
          <w:szCs w:val="26"/>
        </w:rPr>
        <w:t xml:space="preserve"> ответ</w:t>
      </w:r>
      <w:r w:rsidR="00773218" w:rsidRPr="009A2CBF">
        <w:rPr>
          <w:rFonts w:ascii="PT Astra Serif" w:hAnsi="PT Astra Serif"/>
          <w:sz w:val="26"/>
          <w:szCs w:val="26"/>
        </w:rPr>
        <w:br/>
      </w:r>
      <w:r w:rsidRPr="009A2CBF">
        <w:rPr>
          <w:rFonts w:ascii="PT Astra Serif" w:hAnsi="PT Astra Serif"/>
          <w:sz w:val="26"/>
          <w:szCs w:val="26"/>
        </w:rPr>
        <w:t xml:space="preserve">с мотивированным отказом от возврата Субсидии; </w:t>
      </w:r>
    </w:p>
    <w:p w:rsidR="00F26051" w:rsidRPr="009A2CBF" w:rsidRDefault="00F26051" w:rsidP="00F26051">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C31AD4" w:rsidRPr="009A2CBF" w:rsidRDefault="00406B15"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1</w:t>
      </w:r>
      <w:r w:rsidR="00963E31" w:rsidRPr="009A2CBF">
        <w:rPr>
          <w:rFonts w:ascii="PT Astra Serif" w:eastAsia="Times New Roman" w:hAnsi="PT Astra Serif" w:cs="Times New Roman"/>
          <w:sz w:val="26"/>
          <w:szCs w:val="26"/>
        </w:rPr>
        <w:t>3</w:t>
      </w:r>
      <w:r w:rsidR="00C31AD4" w:rsidRPr="009A2CBF">
        <w:rPr>
          <w:rFonts w:ascii="PT Astra Serif" w:eastAsia="Times New Roman" w:hAnsi="PT Astra Serif" w:cs="Times New Roman"/>
          <w:sz w:val="26"/>
          <w:szCs w:val="26"/>
        </w:rPr>
        <w:t>. </w:t>
      </w:r>
      <w:r w:rsidR="00C31AD4" w:rsidRPr="009A2CBF">
        <w:rPr>
          <w:rFonts w:ascii="PT Astra Serif" w:hAnsi="PT Astra Serif" w:cs="Calibri"/>
          <w:sz w:val="26"/>
          <w:szCs w:val="26"/>
        </w:rPr>
        <w:t>В случае</w:t>
      </w:r>
      <w:proofErr w:type="gramStart"/>
      <w:r w:rsidR="00C31AD4" w:rsidRPr="009A2CBF">
        <w:rPr>
          <w:rFonts w:ascii="PT Astra Serif" w:hAnsi="PT Astra Serif" w:cs="Calibri"/>
          <w:sz w:val="26"/>
          <w:szCs w:val="26"/>
        </w:rPr>
        <w:t>,</w:t>
      </w:r>
      <w:proofErr w:type="gramEnd"/>
      <w:r w:rsidR="00C31AD4" w:rsidRPr="009A2CBF">
        <w:rPr>
          <w:rFonts w:ascii="PT Astra Serif" w:hAnsi="PT Astra Serif" w:cs="Calibri"/>
          <w:sz w:val="26"/>
          <w:szCs w:val="26"/>
        </w:rPr>
        <w:t xml:space="preserve"> если муниципальным образованием по состоянию на 31 декабря года предоставления Субсидии не</w:t>
      </w:r>
      <w:r w:rsidR="00963E31" w:rsidRPr="009A2CBF">
        <w:rPr>
          <w:rFonts w:ascii="PT Astra Serif" w:hAnsi="PT Astra Serif" w:cs="Calibri"/>
          <w:sz w:val="26"/>
          <w:szCs w:val="26"/>
        </w:rPr>
        <w:t xml:space="preserve"> </w:t>
      </w:r>
      <w:r w:rsidR="00C31AD4" w:rsidRPr="009A2CBF">
        <w:rPr>
          <w:rFonts w:ascii="PT Astra Serif" w:hAnsi="PT Astra Serif" w:cs="Calibri"/>
          <w:sz w:val="26"/>
          <w:szCs w:val="26"/>
        </w:rPr>
        <w:t xml:space="preserve">достигнут показатель </w:t>
      </w:r>
      <w:r w:rsidR="00791ACB" w:rsidRPr="009A2CBF">
        <w:rPr>
          <w:rFonts w:ascii="PT Astra Serif" w:hAnsi="PT Astra Serif" w:cs="Calibri"/>
          <w:sz w:val="26"/>
          <w:szCs w:val="26"/>
        </w:rPr>
        <w:t>результата</w:t>
      </w:r>
      <w:r w:rsidR="00C31AD4" w:rsidRPr="009A2CBF">
        <w:rPr>
          <w:rFonts w:ascii="PT Astra Serif" w:hAnsi="PT Astra Serif" w:cs="Calibri"/>
          <w:sz w:val="26"/>
          <w:szCs w:val="26"/>
        </w:rPr>
        <w:t xml:space="preserve">  использования Суб</w:t>
      </w:r>
      <w:r w:rsidR="00B61268" w:rsidRPr="009A2CBF">
        <w:rPr>
          <w:rFonts w:ascii="PT Astra Serif" w:hAnsi="PT Astra Serif" w:cs="Calibri"/>
          <w:sz w:val="26"/>
          <w:szCs w:val="26"/>
        </w:rPr>
        <w:t xml:space="preserve">сидии, предусмотренный пунктом </w:t>
      </w:r>
      <w:r w:rsidR="00822339" w:rsidRPr="009A2CBF">
        <w:rPr>
          <w:rFonts w:ascii="PT Astra Serif" w:hAnsi="PT Astra Serif" w:cs="Calibri"/>
          <w:sz w:val="26"/>
          <w:szCs w:val="26"/>
        </w:rPr>
        <w:t>10</w:t>
      </w:r>
      <w:r w:rsidR="00C31AD4" w:rsidRPr="009A2CBF">
        <w:rPr>
          <w:rFonts w:ascii="PT Astra Serif" w:hAnsi="PT Astra Serif" w:cs="Calibri"/>
          <w:sz w:val="26"/>
          <w:szCs w:val="26"/>
        </w:rPr>
        <w:t xml:space="preserve"> </w:t>
      </w:r>
      <w:hyperlink r:id="rId58" w:history="1"/>
      <w:r w:rsidR="00C31AD4" w:rsidRPr="009A2CBF">
        <w:rPr>
          <w:rFonts w:ascii="PT Astra Serif" w:hAnsi="PT Astra Serif" w:cs="Calibri"/>
          <w:sz w:val="26"/>
          <w:szCs w:val="26"/>
        </w:rPr>
        <w:t xml:space="preserve">настоящего Порядка, объем средств, подлежащий возврату из местного бюджета в областной бюджет в срок </w:t>
      </w:r>
      <w:r w:rsidR="00C31AD4" w:rsidRPr="009A2CBF">
        <w:rPr>
          <w:rFonts w:ascii="PT Astra Serif" w:hAnsi="PT Astra Serif" w:cs="Calibri"/>
          <w:sz w:val="26"/>
          <w:szCs w:val="26"/>
        </w:rPr>
        <w:br/>
        <w:t>до 1 июня года, следующего за годом предоставления субсидии (Vвозврата), рассчитывается по следующей формуле</w:t>
      </w:r>
      <w:r w:rsidR="00C31AD4" w:rsidRPr="009A2CBF">
        <w:rPr>
          <w:rFonts w:ascii="PT Astra Serif" w:eastAsia="Times New Roman" w:hAnsi="PT Astra Serif" w:cs="Times New Roman"/>
          <w:sz w:val="26"/>
          <w:szCs w:val="26"/>
        </w:rPr>
        <w:t>:</w:t>
      </w:r>
    </w:p>
    <w:p w:rsidR="00C31AD4" w:rsidRPr="009A2CBF" w:rsidRDefault="00C31AD4" w:rsidP="00C31AD4">
      <w:pPr>
        <w:widowControl w:val="0"/>
        <w:spacing w:after="0" w:line="240" w:lineRule="auto"/>
        <w:jc w:val="both"/>
        <w:rPr>
          <w:rFonts w:ascii="PT Astra Serif" w:eastAsia="Times New Roman" w:hAnsi="PT Astra Serif" w:cs="Times New Roman"/>
          <w:sz w:val="26"/>
          <w:szCs w:val="26"/>
        </w:rPr>
      </w:pPr>
    </w:p>
    <w:p w:rsidR="00C31AD4" w:rsidRPr="009A2CBF" w:rsidRDefault="00C31AD4" w:rsidP="00C31AD4">
      <w:pPr>
        <w:widowControl w:val="0"/>
        <w:spacing w:after="0" w:line="240" w:lineRule="auto"/>
        <w:jc w:val="center"/>
        <w:rPr>
          <w:rFonts w:ascii="PT Astra Serif" w:eastAsia="Times New Roman" w:hAnsi="PT Astra Serif" w:cs="Times New Roman"/>
          <w:sz w:val="26"/>
          <w:szCs w:val="26"/>
        </w:rPr>
      </w:pPr>
      <w:proofErr w:type="gramStart"/>
      <w:r w:rsidRPr="009A2CBF">
        <w:rPr>
          <w:rFonts w:ascii="PT Astra Serif" w:eastAsia="Times New Roman" w:hAnsi="PT Astra Serif" w:cs="Times New Roman"/>
          <w:sz w:val="26"/>
          <w:szCs w:val="26"/>
        </w:rPr>
        <w:t>V</w:t>
      </w:r>
      <w:proofErr w:type="gramEnd"/>
      <w:r w:rsidRPr="009A2CBF">
        <w:rPr>
          <w:rFonts w:ascii="PT Astra Serif" w:eastAsia="Times New Roman" w:hAnsi="PT Astra Serif" w:cs="Times New Roman"/>
          <w:sz w:val="26"/>
          <w:szCs w:val="26"/>
          <w:vertAlign w:val="subscript"/>
        </w:rPr>
        <w:t>возврата</w:t>
      </w:r>
      <w:r w:rsidRPr="009A2CBF">
        <w:rPr>
          <w:rFonts w:ascii="PT Astra Serif" w:eastAsia="Times New Roman" w:hAnsi="PT Astra Serif" w:cs="Times New Roman"/>
          <w:sz w:val="26"/>
          <w:szCs w:val="26"/>
        </w:rPr>
        <w:t xml:space="preserve"> = V</w:t>
      </w:r>
      <w:r w:rsidRPr="009A2CBF">
        <w:rPr>
          <w:rFonts w:ascii="PT Astra Serif" w:eastAsia="Times New Roman" w:hAnsi="PT Astra Serif" w:cs="Times New Roman"/>
          <w:sz w:val="26"/>
          <w:szCs w:val="26"/>
          <w:vertAlign w:val="subscript"/>
        </w:rPr>
        <w:t>T</w:t>
      </w:r>
      <w:r w:rsidRPr="009A2CBF">
        <w:rPr>
          <w:rFonts w:ascii="PT Astra Serif" w:eastAsia="Times New Roman" w:hAnsi="PT Astra Serif" w:cs="Times New Roman"/>
          <w:sz w:val="26"/>
          <w:szCs w:val="26"/>
        </w:rPr>
        <w:t xml:space="preserve"> x (1 - Т / S) x 0,1,    где:</w:t>
      </w:r>
    </w:p>
    <w:p w:rsidR="00C31AD4" w:rsidRPr="009A2CBF" w:rsidRDefault="00C31AD4" w:rsidP="00C31AD4">
      <w:pPr>
        <w:widowControl w:val="0"/>
        <w:spacing w:after="0" w:line="240" w:lineRule="auto"/>
        <w:jc w:val="both"/>
        <w:rPr>
          <w:rFonts w:ascii="PT Astra Serif" w:eastAsia="Times New Roman" w:hAnsi="PT Astra Serif" w:cs="Times New Roman"/>
          <w:sz w:val="26"/>
          <w:szCs w:val="26"/>
        </w:rPr>
      </w:pP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V</w:t>
      </w:r>
      <w:r w:rsidRPr="009A2CBF">
        <w:rPr>
          <w:rFonts w:ascii="PT Astra Serif" w:eastAsia="Times New Roman" w:hAnsi="PT Astra Serif" w:cs="Times New Roman"/>
          <w:sz w:val="26"/>
          <w:szCs w:val="26"/>
          <w:vertAlign w:val="subscript"/>
        </w:rPr>
        <w:t>T</w:t>
      </w:r>
      <w:r w:rsidRPr="009A2CBF">
        <w:rPr>
          <w:rFonts w:ascii="PT Astra Serif" w:eastAsia="Times New Roman" w:hAnsi="PT Astra Serif" w:cs="Times New Roman"/>
          <w:sz w:val="26"/>
          <w:szCs w:val="26"/>
        </w:rPr>
        <w:t xml:space="preserve"> – размер Субсидии, предоставленный местному бюджету;</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Т – фактически достигнутое значение результата </w:t>
      </w:r>
      <w:r w:rsidR="000F2A39" w:rsidRPr="009A2CBF">
        <w:rPr>
          <w:rFonts w:ascii="PT Astra Serif" w:eastAsia="Times New Roman" w:hAnsi="PT Astra Serif" w:cs="Times New Roman"/>
          <w:sz w:val="26"/>
          <w:szCs w:val="26"/>
        </w:rPr>
        <w:t>использования</w:t>
      </w:r>
      <w:r w:rsidRPr="009A2CBF">
        <w:rPr>
          <w:rFonts w:ascii="PT Astra Serif" w:eastAsia="Times New Roman" w:hAnsi="PT Astra Serif" w:cs="Times New Roman"/>
          <w:sz w:val="26"/>
          <w:szCs w:val="26"/>
        </w:rPr>
        <w:t xml:space="preserve"> Субсидии </w:t>
      </w:r>
      <w:r w:rsidRPr="009A2CBF">
        <w:rPr>
          <w:rFonts w:ascii="PT Astra Serif" w:eastAsia="Times New Roman" w:hAnsi="PT Astra Serif" w:cs="Times New Roman"/>
          <w:sz w:val="26"/>
          <w:szCs w:val="26"/>
        </w:rPr>
        <w:br/>
        <w:t>на отчетную дату;</w:t>
      </w:r>
    </w:p>
    <w:p w:rsidR="00C31AD4" w:rsidRPr="009A2CBF" w:rsidRDefault="00C31AD4" w:rsidP="00C31AD4">
      <w:pPr>
        <w:widowControl w:val="0"/>
        <w:spacing w:after="0" w:line="240" w:lineRule="auto"/>
        <w:ind w:firstLine="709"/>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 xml:space="preserve">S – значение результата </w:t>
      </w:r>
      <w:r w:rsidR="000F2A39" w:rsidRPr="009A2CBF">
        <w:rPr>
          <w:rFonts w:ascii="PT Astra Serif" w:eastAsia="Times New Roman" w:hAnsi="PT Astra Serif" w:cs="Times New Roman"/>
          <w:sz w:val="26"/>
          <w:szCs w:val="26"/>
        </w:rPr>
        <w:t>использования</w:t>
      </w:r>
      <w:r w:rsidRPr="009A2CBF">
        <w:rPr>
          <w:rFonts w:ascii="PT Astra Serif" w:eastAsia="Times New Roman" w:hAnsi="PT Astra Serif" w:cs="Times New Roman"/>
          <w:sz w:val="26"/>
          <w:szCs w:val="26"/>
        </w:rPr>
        <w:t xml:space="preserve"> Субсидии, установленное Соглашением.</w:t>
      </w:r>
    </w:p>
    <w:p w:rsidR="00C31AD4" w:rsidRPr="009A2CBF" w:rsidRDefault="00C31AD4" w:rsidP="00107E78">
      <w:pPr>
        <w:widowControl w:val="0"/>
        <w:spacing w:after="0" w:line="240" w:lineRule="auto"/>
        <w:ind w:firstLine="709"/>
        <w:jc w:val="both"/>
        <w:rPr>
          <w:rFonts w:ascii="PT Astra Serif" w:eastAsia="Times New Roman" w:hAnsi="PT Astra Serif" w:cs="PT Astra Serif"/>
          <w:sz w:val="26"/>
          <w:szCs w:val="26"/>
        </w:rPr>
      </w:pPr>
    </w:p>
    <w:p w:rsidR="00BF02B6" w:rsidRPr="009A2CBF" w:rsidRDefault="00BF02B6" w:rsidP="004510C5">
      <w:pPr>
        <w:widowControl w:val="0"/>
        <w:spacing w:after="0" w:line="240" w:lineRule="auto"/>
        <w:ind w:firstLine="540"/>
        <w:jc w:val="both"/>
        <w:rPr>
          <w:rFonts w:ascii="PT Astra Serif" w:eastAsia="Times New Roman" w:hAnsi="PT Astra Serif" w:cs="Times New Roman"/>
          <w:sz w:val="26"/>
          <w:szCs w:val="26"/>
        </w:rPr>
      </w:pPr>
    </w:p>
    <w:p w:rsidR="00EC5FD9" w:rsidRPr="009A2CBF" w:rsidRDefault="00EC5FD9" w:rsidP="004510C5">
      <w:pPr>
        <w:autoSpaceDE w:val="0"/>
        <w:autoSpaceDN w:val="0"/>
        <w:adjustRightInd w:val="0"/>
        <w:spacing w:after="0" w:line="240" w:lineRule="auto"/>
        <w:ind w:firstLine="540"/>
        <w:jc w:val="both"/>
        <w:rPr>
          <w:rFonts w:ascii="PT Astra Serif" w:eastAsiaTheme="minorHAnsi" w:hAnsi="PT Astra Serif" w:cs="Arial"/>
          <w:sz w:val="26"/>
          <w:szCs w:val="26"/>
          <w:lang w:eastAsia="en-US"/>
        </w:rPr>
        <w:sectPr w:rsidR="00EC5FD9" w:rsidRPr="009A2CBF" w:rsidSect="00BF02B6">
          <w:pgSz w:w="11906" w:h="16838"/>
          <w:pgMar w:top="851" w:right="851" w:bottom="851" w:left="1418" w:header="709" w:footer="709" w:gutter="0"/>
          <w:cols w:space="708"/>
          <w:docGrid w:linePitch="360"/>
        </w:sectPr>
      </w:pPr>
    </w:p>
    <w:p w:rsidR="00EC5FD9" w:rsidRPr="00207C4E" w:rsidRDefault="00EC5FD9" w:rsidP="00207C4E">
      <w:pPr>
        <w:widowControl w:val="0"/>
        <w:autoSpaceDE w:val="0"/>
        <w:autoSpaceDN w:val="0"/>
        <w:spacing w:after="0" w:line="240" w:lineRule="auto"/>
        <w:ind w:left="5954"/>
        <w:jc w:val="both"/>
        <w:outlineLvl w:val="0"/>
        <w:rPr>
          <w:rFonts w:ascii="PT Astra Serif" w:hAnsi="PT Astra Serif" w:cs="Calibri"/>
          <w:sz w:val="24"/>
          <w:szCs w:val="24"/>
        </w:rPr>
      </w:pPr>
      <w:r w:rsidRPr="00207C4E">
        <w:rPr>
          <w:rFonts w:ascii="PT Astra Serif" w:hAnsi="PT Astra Serif" w:cs="Calibri"/>
          <w:sz w:val="24"/>
          <w:szCs w:val="24"/>
        </w:rPr>
        <w:t>Приложение № 1</w:t>
      </w:r>
      <w:r w:rsidR="002523CF" w:rsidRPr="00207C4E">
        <w:rPr>
          <w:rFonts w:ascii="PT Astra Serif" w:hAnsi="PT Astra Serif" w:cs="Calibri"/>
          <w:sz w:val="24"/>
          <w:szCs w:val="24"/>
        </w:rPr>
        <w:t>1</w:t>
      </w:r>
    </w:p>
    <w:p w:rsidR="00EC5FD9" w:rsidRPr="00207C4E" w:rsidRDefault="00EC5FD9" w:rsidP="00207C4E">
      <w:pPr>
        <w:widowControl w:val="0"/>
        <w:autoSpaceDE w:val="0"/>
        <w:autoSpaceDN w:val="0"/>
        <w:spacing w:after="0" w:line="240" w:lineRule="auto"/>
        <w:ind w:left="5954"/>
        <w:jc w:val="both"/>
        <w:rPr>
          <w:rFonts w:ascii="PT Astra Serif" w:hAnsi="PT Astra Serif" w:cs="Calibri"/>
          <w:sz w:val="24"/>
          <w:szCs w:val="24"/>
        </w:rPr>
      </w:pPr>
      <w:r w:rsidRPr="00207C4E">
        <w:rPr>
          <w:rFonts w:ascii="PT Astra Serif" w:hAnsi="PT Astra Serif" w:cs="Calibri"/>
          <w:sz w:val="24"/>
          <w:szCs w:val="24"/>
        </w:rPr>
        <w:t xml:space="preserve">к государственной программе </w:t>
      </w:r>
      <w:r w:rsidR="00732E25" w:rsidRPr="00207C4E">
        <w:rPr>
          <w:rFonts w:ascii="PT Astra Serif" w:hAnsi="PT Astra Serif" w:cs="Calibri"/>
          <w:sz w:val="24"/>
          <w:szCs w:val="24"/>
        </w:rPr>
        <w:t>«</w:t>
      </w:r>
      <w:r w:rsidRPr="00207C4E">
        <w:rPr>
          <w:rFonts w:ascii="PT Astra Serif" w:hAnsi="PT Astra Serif" w:cs="Calibri"/>
          <w:sz w:val="24"/>
          <w:szCs w:val="24"/>
        </w:rPr>
        <w:t>Развитие культуры в Томской области</w:t>
      </w:r>
      <w:r w:rsidR="00732E25" w:rsidRPr="00207C4E">
        <w:rPr>
          <w:rFonts w:ascii="PT Astra Serif" w:hAnsi="PT Astra Serif" w:cs="Calibri"/>
          <w:sz w:val="24"/>
          <w:szCs w:val="24"/>
        </w:rPr>
        <w:t>»</w:t>
      </w:r>
    </w:p>
    <w:p w:rsidR="00EC5FD9" w:rsidRPr="009A2CBF" w:rsidRDefault="00EC5FD9" w:rsidP="004510C5">
      <w:pPr>
        <w:widowControl w:val="0"/>
        <w:autoSpaceDE w:val="0"/>
        <w:autoSpaceDN w:val="0"/>
        <w:spacing w:after="0" w:line="240" w:lineRule="auto"/>
        <w:jc w:val="both"/>
        <w:rPr>
          <w:rFonts w:ascii="PT Astra Serif" w:hAnsi="PT Astra Serif" w:cs="Calibri"/>
          <w:sz w:val="26"/>
          <w:szCs w:val="26"/>
        </w:rPr>
      </w:pPr>
    </w:p>
    <w:p w:rsidR="00EC5FD9" w:rsidRPr="009A2CBF" w:rsidRDefault="00EC5FD9" w:rsidP="004510C5">
      <w:pPr>
        <w:widowControl w:val="0"/>
        <w:autoSpaceDE w:val="0"/>
        <w:autoSpaceDN w:val="0"/>
        <w:spacing w:after="0" w:line="240" w:lineRule="auto"/>
        <w:jc w:val="both"/>
        <w:rPr>
          <w:rFonts w:ascii="PT Astra Serif" w:hAnsi="PT Astra Serif" w:cs="Calibri"/>
          <w:sz w:val="26"/>
          <w:szCs w:val="26"/>
        </w:rPr>
      </w:pPr>
    </w:p>
    <w:p w:rsidR="00C31AD4" w:rsidRPr="009A2CBF" w:rsidRDefault="00C31AD4" w:rsidP="00C31AD4">
      <w:pPr>
        <w:widowControl w:val="0"/>
        <w:tabs>
          <w:tab w:val="left" w:pos="9354"/>
        </w:tabs>
        <w:autoSpaceDE w:val="0"/>
        <w:autoSpaceDN w:val="0"/>
        <w:spacing w:after="0" w:line="240" w:lineRule="auto"/>
        <w:ind w:right="-2"/>
        <w:jc w:val="center"/>
        <w:rPr>
          <w:rFonts w:ascii="PT Astra Serif" w:hAnsi="PT Astra Serif" w:cs="Calibri"/>
          <w:sz w:val="26"/>
          <w:szCs w:val="26"/>
        </w:rPr>
      </w:pPr>
      <w:r w:rsidRPr="009A2CBF">
        <w:rPr>
          <w:rFonts w:ascii="PT Astra Serif" w:hAnsi="PT Astra Serif" w:cs="Calibri"/>
          <w:sz w:val="26"/>
          <w:szCs w:val="26"/>
        </w:rPr>
        <w:t>Порядок</w:t>
      </w:r>
    </w:p>
    <w:p w:rsidR="00C31AD4" w:rsidRPr="009A2CBF" w:rsidRDefault="00C31AD4" w:rsidP="00C31AD4">
      <w:pPr>
        <w:widowControl w:val="0"/>
        <w:tabs>
          <w:tab w:val="left" w:pos="8931"/>
          <w:tab w:val="left" w:pos="9354"/>
        </w:tabs>
        <w:autoSpaceDE w:val="0"/>
        <w:autoSpaceDN w:val="0"/>
        <w:spacing w:after="0" w:line="240" w:lineRule="auto"/>
        <w:ind w:right="-2"/>
        <w:jc w:val="center"/>
        <w:rPr>
          <w:rFonts w:ascii="PT Astra Serif" w:eastAsiaTheme="minorHAnsi" w:hAnsi="PT Astra Serif" w:cs="Arial"/>
          <w:sz w:val="26"/>
          <w:szCs w:val="26"/>
          <w:lang w:eastAsia="en-US"/>
        </w:rPr>
      </w:pPr>
      <w:r w:rsidRPr="009A2CBF">
        <w:rPr>
          <w:rFonts w:ascii="PT Astra Serif" w:hAnsi="PT Astra Serif" w:cs="Calibri"/>
          <w:sz w:val="26"/>
          <w:szCs w:val="26"/>
        </w:rPr>
        <w:t xml:space="preserve">предоставления и распределения субсидий местным бюджетам на техническое оснащение муниципальных музеев </w:t>
      </w:r>
    </w:p>
    <w:p w:rsidR="00C31AD4" w:rsidRPr="009A2CBF" w:rsidRDefault="00C31AD4" w:rsidP="00C31AD4">
      <w:pPr>
        <w:widowControl w:val="0"/>
        <w:autoSpaceDE w:val="0"/>
        <w:autoSpaceDN w:val="0"/>
        <w:spacing w:after="0" w:line="240" w:lineRule="auto"/>
        <w:ind w:left="567" w:right="565"/>
        <w:jc w:val="center"/>
        <w:rPr>
          <w:rFonts w:ascii="PT Astra Serif" w:hAnsi="PT Astra Serif" w:cs="Calibri"/>
          <w:sz w:val="26"/>
          <w:szCs w:val="26"/>
        </w:rPr>
      </w:pPr>
    </w:p>
    <w:p w:rsidR="005A4883"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1. Настоящий Порядок определяет правила предоставления и распределения субсидий местным бюджетам на техническое оснащение муниципальных музеев </w:t>
      </w:r>
      <w:r w:rsidRPr="009A2CBF">
        <w:rPr>
          <w:rFonts w:ascii="PT Astra Serif" w:hAnsi="PT Astra Serif" w:cs="Calibri"/>
          <w:sz w:val="26"/>
          <w:szCs w:val="26"/>
        </w:rPr>
        <w:br/>
        <w:t xml:space="preserve">в рамках государственной программы «Развитие культуры в Томской области» (далее – Субсидия). </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bookmarkStart w:id="16" w:name="P806"/>
      <w:bookmarkEnd w:id="16"/>
      <w:r w:rsidRPr="009A2CBF">
        <w:rPr>
          <w:rFonts w:ascii="PT Astra Serif" w:hAnsi="PT Astra Serif" w:cs="Calibri"/>
          <w:sz w:val="26"/>
          <w:szCs w:val="26"/>
        </w:rPr>
        <w:t xml:space="preserve">2. Целевым назначением Субсидии является софинансирование расходных обязательств муниципальных образований Томской области, возникающих </w:t>
      </w:r>
      <w:r w:rsidRPr="009A2CBF">
        <w:rPr>
          <w:rFonts w:ascii="PT Astra Serif" w:hAnsi="PT Astra Serif" w:cs="Calibri"/>
          <w:sz w:val="26"/>
          <w:szCs w:val="26"/>
        </w:rPr>
        <w:br/>
        <w:t xml:space="preserve">при реализации мероприятий муниципальных программ, предусматривающих техническое оснащение муниципальных музеев (далее  –  мероприятия) </w:t>
      </w:r>
      <w:r w:rsidRPr="009A2CBF">
        <w:rPr>
          <w:rFonts w:ascii="PT Astra Serif" w:hAnsi="PT Astra Serif" w:cs="Calibri"/>
          <w:sz w:val="26"/>
          <w:szCs w:val="26"/>
        </w:rPr>
        <w:br/>
        <w:t>по следующим направлениям:</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1) приобретение оборудования и технических средств, необходимых </w:t>
      </w:r>
      <w:r w:rsidRPr="009A2CBF">
        <w:rPr>
          <w:rFonts w:ascii="PT Astra Serif" w:hAnsi="PT Astra Serif" w:cs="Calibri"/>
          <w:sz w:val="26"/>
          <w:szCs w:val="26"/>
        </w:rPr>
        <w:br/>
        <w:t>для осуществления экспозиционно-выставочной деятельности (включая доставку, погрузочно-разгрузочные работы, монтаж, установку, а также пусконаладочные работы);</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2) приобретение оборудования и технических средств, необходимых </w:t>
      </w:r>
      <w:r w:rsidRPr="009A2CBF">
        <w:rPr>
          <w:rFonts w:ascii="PT Astra Serif" w:hAnsi="PT Astra Serif" w:cs="Calibri"/>
          <w:sz w:val="26"/>
          <w:szCs w:val="26"/>
        </w:rPr>
        <w:br/>
        <w:t>для обеспечения сохранности и хранения музейных предметов (фондовое оборудование) (включая доставку, монтаж, установку, погрузочно-разгрузочные работы, а также пусконаладочные работы);</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3) приобретение оборудования и технических средств, необходимых </w:t>
      </w:r>
      <w:r w:rsidRPr="009A2CBF">
        <w:rPr>
          <w:rFonts w:ascii="PT Astra Serif" w:hAnsi="PT Astra Serif" w:cs="Calibri"/>
          <w:sz w:val="26"/>
          <w:szCs w:val="26"/>
        </w:rPr>
        <w:br/>
        <w:t>для обеспечения открытого хранения музейных предметов (включая доставку, монтаж, установку, погрузочно-разгрузочные работы, а также пусконаладочные работы);</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4) приобретение оборудования и технических средств, необходимых </w:t>
      </w:r>
      <w:r w:rsidRPr="009A2CBF">
        <w:rPr>
          <w:rFonts w:ascii="PT Astra Serif" w:hAnsi="PT Astra Serif" w:cs="Calibri"/>
          <w:sz w:val="26"/>
          <w:szCs w:val="26"/>
        </w:rPr>
        <w:br/>
        <w:t>для осуществления уставной деятельности, включая автоматизированные билетные системы, автоматизированные системы учета музейных предметов, а также специализированное оборудование для работы с посетителями с ограниченными возможностями здоровья (включая доставку, монтаж, установку, погрузочно-разгрузочные работы, а также пусконаладочные работы).</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Для целей настоящего Порядка под муниципальными музеями понимаются некоммерческие учреждения культуры, созданные муниципальными образованиями для хранения, изучения и публичного представления музейных предметов и музейных коллекций, включенных в состав Музейного фонда Российской Федерации, зарегистрированные в реестре музеев Государственного каталога Музейного фонда Российской Федерации.</w:t>
      </w:r>
      <w:proofErr w:type="gramEnd"/>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3. Критериями отбора муниципальных образований Томской области являются:</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 наличие на территории муниципального образования муниципальных музеев;</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2) наличие регистрации муниципального музея, техническое оснащение которого планируется за счет средств Субсидии, в реестре музеев федеральной государственной информационной системы Государственного каталога музейного фонда.</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4. Субсидия по мероприятиям, предусмотренным </w:t>
      </w:r>
      <w:hyperlink w:anchor="P806">
        <w:r w:rsidRPr="009A2CBF">
          <w:rPr>
            <w:rFonts w:ascii="PT Astra Serif" w:hAnsi="PT Astra Serif" w:cs="Calibri"/>
            <w:sz w:val="26"/>
            <w:szCs w:val="26"/>
          </w:rPr>
          <w:t>пунктом 2</w:t>
        </w:r>
      </w:hyperlink>
      <w:r w:rsidRPr="009A2CBF">
        <w:rPr>
          <w:rFonts w:ascii="PT Astra Serif" w:hAnsi="PT Astra Serif" w:cs="Calibri"/>
          <w:sz w:val="26"/>
          <w:szCs w:val="26"/>
        </w:rPr>
        <w:t xml:space="preserve"> настоящего Порядка, предоставляется на конкурсной основе (далее – Конкурсный отбор).</w:t>
      </w:r>
    </w:p>
    <w:p w:rsidR="00C837FD" w:rsidRPr="009A2CBF" w:rsidRDefault="00C837FD" w:rsidP="00C837FD">
      <w:pPr>
        <w:widowControl w:val="0"/>
        <w:spacing w:after="0" w:line="240" w:lineRule="auto"/>
        <w:ind w:firstLine="709"/>
        <w:jc w:val="both"/>
        <w:rPr>
          <w:rFonts w:ascii="PT Astra Serif" w:eastAsia="Calibri" w:hAnsi="PT Astra Serif" w:cs="Times New Roman"/>
          <w:sz w:val="26"/>
          <w:szCs w:val="26"/>
        </w:rPr>
      </w:pPr>
      <w:r w:rsidRPr="009A2CBF">
        <w:rPr>
          <w:rFonts w:ascii="PT Astra Serif" w:eastAsia="Calibri" w:hAnsi="PT Astra Serif" w:cs="Times New Roman"/>
          <w:sz w:val="26"/>
          <w:szCs w:val="26"/>
        </w:rPr>
        <w:t xml:space="preserve">Муниципальные образования определяются </w:t>
      </w:r>
      <w:r w:rsidR="007744F8" w:rsidRPr="009A2CBF">
        <w:rPr>
          <w:rFonts w:ascii="PT Astra Serif" w:eastAsia="Calibri" w:hAnsi="PT Astra Serif" w:cs="Times New Roman"/>
          <w:sz w:val="26"/>
          <w:szCs w:val="26"/>
        </w:rPr>
        <w:t>по результатам К</w:t>
      </w:r>
      <w:r w:rsidRPr="009A2CBF">
        <w:rPr>
          <w:rFonts w:ascii="PT Astra Serif" w:eastAsia="Calibri" w:hAnsi="PT Astra Serif" w:cs="Times New Roman"/>
          <w:sz w:val="26"/>
          <w:szCs w:val="26"/>
        </w:rPr>
        <w:t>онкурсного отбора, проводимого Министерством культуры Российской Федерации.</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Условием Конкурсного отбора является наличие заявки на участие </w:t>
      </w:r>
      <w:r w:rsidRPr="009A2CBF">
        <w:rPr>
          <w:rFonts w:ascii="PT Astra Serif" w:hAnsi="PT Astra Serif" w:cs="Calibri"/>
          <w:sz w:val="26"/>
          <w:szCs w:val="26"/>
        </w:rPr>
        <w:br/>
        <w:t>в Конкурсном отборе.</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5. Перечень документов, предоставляемых муниципальными образованиями для участия в Конкурсном отборе по мероприятиям, предусмотренным </w:t>
      </w:r>
      <w:hyperlink w:anchor="P806">
        <w:r w:rsidR="00207C4E">
          <w:rPr>
            <w:rFonts w:ascii="PT Astra Serif" w:hAnsi="PT Astra Serif" w:cs="Calibri"/>
            <w:sz w:val="26"/>
            <w:szCs w:val="26"/>
          </w:rPr>
          <w:t xml:space="preserve">пунктом </w:t>
        </w:r>
        <w:r w:rsidRPr="009A2CBF">
          <w:rPr>
            <w:rFonts w:ascii="PT Astra Serif" w:hAnsi="PT Astra Serif" w:cs="Calibri"/>
            <w:sz w:val="26"/>
            <w:szCs w:val="26"/>
          </w:rPr>
          <w:t>2</w:t>
        </w:r>
      </w:hyperlink>
      <w:r w:rsidRPr="009A2CBF">
        <w:rPr>
          <w:rFonts w:ascii="PT Astra Serif" w:hAnsi="PT Astra Serif" w:cs="Calibri"/>
          <w:sz w:val="26"/>
          <w:szCs w:val="26"/>
        </w:rPr>
        <w:t xml:space="preserve"> настоящего Порядка:</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 заявка на участие в Конкурсном отборе;</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2) пояснительная записка;</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3) справка о потребности в финансировании проектов муниципальных образований на техническое оснащение муниципальных музеев;</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4) заявка о перечислении Субсидии на очередной финансовый год;</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5) гарантийное письмо муниципального образования об обязательствах </w:t>
      </w:r>
      <w:r w:rsidRPr="009A2CBF">
        <w:rPr>
          <w:rFonts w:ascii="PT Astra Serif" w:hAnsi="PT Astra Serif" w:cs="Calibri"/>
          <w:sz w:val="26"/>
          <w:szCs w:val="26"/>
        </w:rPr>
        <w:br/>
        <w:t>по софинансированию мероприятий;</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6) утвержденная муниципальная программа (в случае, если на день подачи документов муниципальная программа еще не утверждена, проект муниципальной программы), в рамках реализации которой планируется финансирование мероприятий.</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6. Условия предоставления Субсидии местному бюджету:</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w:t>
      </w:r>
      <w:r w:rsidR="00207C4E">
        <w:rPr>
          <w:rFonts w:ascii="PT Astra Serif" w:hAnsi="PT Astra Serif" w:cs="Calibri"/>
          <w:sz w:val="26"/>
          <w:szCs w:val="26"/>
        </w:rPr>
        <w:br/>
      </w:r>
      <w:r w:rsidRPr="009A2CBF">
        <w:rPr>
          <w:rFonts w:ascii="PT Astra Serif" w:hAnsi="PT Astra Serif" w:cs="Calibri"/>
          <w:sz w:val="26"/>
          <w:szCs w:val="26"/>
        </w:rPr>
        <w:t>для их исполнения, включая размер планируемой к предоставлению из бюджета Томской области Субсидии;</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2) заключение соглашения о предоставлении из областного бюджета Субсидии местному бюджету (далее – Соглашение) в соответствии с типовой формой, установленной Министерством финансов Российско</w:t>
      </w:r>
      <w:r w:rsidR="00354971" w:rsidRPr="009A2CBF">
        <w:rPr>
          <w:rFonts w:ascii="PT Astra Serif" w:hAnsi="PT Astra Serif" w:cs="Calibri"/>
          <w:sz w:val="26"/>
          <w:szCs w:val="26"/>
        </w:rPr>
        <w:t xml:space="preserve">й Федерации, </w:t>
      </w:r>
      <w:r w:rsidR="00354971" w:rsidRPr="009A2CBF">
        <w:rPr>
          <w:rFonts w:ascii="PT Astra Serif" w:hAnsi="PT Astra Serif" w:cs="Calibri"/>
          <w:sz w:val="26"/>
          <w:szCs w:val="26"/>
        </w:rPr>
        <w:br/>
        <w:t>с использованием г</w:t>
      </w:r>
      <w:r w:rsidRPr="009A2CBF">
        <w:rPr>
          <w:rFonts w:ascii="PT Astra Serif" w:hAnsi="PT Astra Serif" w:cs="Calibri"/>
          <w:sz w:val="26"/>
          <w:szCs w:val="26"/>
        </w:rPr>
        <w:t>осударственной интегрированной информационной системы</w:t>
      </w:r>
      <w:r w:rsidR="00423A69" w:rsidRPr="009A2CBF">
        <w:rPr>
          <w:rFonts w:ascii="PT Astra Serif" w:hAnsi="PT Astra Serif" w:cs="Calibri"/>
          <w:sz w:val="26"/>
          <w:szCs w:val="26"/>
        </w:rPr>
        <w:t xml:space="preserve"> управления общественными финансами</w:t>
      </w:r>
      <w:r w:rsidRPr="009A2CBF">
        <w:rPr>
          <w:rFonts w:ascii="PT Astra Serif" w:hAnsi="PT Astra Serif" w:cs="Calibri"/>
          <w:sz w:val="26"/>
          <w:szCs w:val="26"/>
        </w:rPr>
        <w:t xml:space="preserve"> «Электронный бюджет»,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Соглашением обязательств;</w:t>
      </w:r>
      <w:proofErr w:type="gramEnd"/>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3) наличие утвержденной муниципальной программы, включающей мероприятие, в целях софинансирования которого предоставляется Субсидия;</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4) 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7. Методика расчета Субсидии местному бюджету (далее – Методика расчета):</w:t>
      </w:r>
    </w:p>
    <w:p w:rsidR="00C31AD4" w:rsidRPr="009A2CBF" w:rsidRDefault="00C31AD4" w:rsidP="00C31AD4">
      <w:pPr>
        <w:widowControl w:val="0"/>
        <w:autoSpaceDE w:val="0"/>
        <w:autoSpaceDN w:val="0"/>
        <w:spacing w:after="0" w:line="240" w:lineRule="auto"/>
        <w:jc w:val="both"/>
        <w:rPr>
          <w:rFonts w:ascii="PT Astra Serif" w:hAnsi="PT Astra Serif" w:cs="Calibri"/>
          <w:sz w:val="26"/>
          <w:szCs w:val="26"/>
        </w:rPr>
      </w:pPr>
    </w:p>
    <w:p w:rsidR="00C31AD4" w:rsidRPr="009A2CBF" w:rsidRDefault="00C31AD4" w:rsidP="00C31AD4">
      <w:pPr>
        <w:widowControl w:val="0"/>
        <w:autoSpaceDE w:val="0"/>
        <w:autoSpaceDN w:val="0"/>
        <w:spacing w:after="0" w:line="240" w:lineRule="auto"/>
        <w:jc w:val="center"/>
        <w:rPr>
          <w:rFonts w:ascii="PT Astra Serif" w:hAnsi="PT Astra Serif" w:cs="Calibri"/>
          <w:sz w:val="26"/>
          <w:szCs w:val="26"/>
          <w:lang w:val="en-US"/>
        </w:rPr>
      </w:pPr>
      <w:r w:rsidRPr="009A2CBF">
        <w:rPr>
          <w:rFonts w:ascii="PT Astra Serif" w:hAnsi="PT Astra Serif" w:cs="Calibri"/>
          <w:sz w:val="26"/>
          <w:szCs w:val="26"/>
          <w:lang w:val="en-US"/>
        </w:rPr>
        <w:t xml:space="preserve">Si = S / C x Ci,    </w:t>
      </w:r>
      <w:r w:rsidRPr="009A2CBF">
        <w:rPr>
          <w:rFonts w:ascii="PT Astra Serif" w:hAnsi="PT Astra Serif" w:cs="Calibri"/>
          <w:sz w:val="26"/>
          <w:szCs w:val="26"/>
        </w:rPr>
        <w:t>где</w:t>
      </w:r>
      <w:r w:rsidRPr="009A2CBF">
        <w:rPr>
          <w:rFonts w:ascii="PT Astra Serif" w:hAnsi="PT Astra Serif" w:cs="Calibri"/>
          <w:sz w:val="26"/>
          <w:szCs w:val="26"/>
          <w:lang w:val="en-US"/>
        </w:rPr>
        <w:t>:</w:t>
      </w:r>
    </w:p>
    <w:p w:rsidR="00C31AD4" w:rsidRPr="009A2CBF" w:rsidRDefault="00C31AD4" w:rsidP="00C31AD4">
      <w:pPr>
        <w:widowControl w:val="0"/>
        <w:autoSpaceDE w:val="0"/>
        <w:autoSpaceDN w:val="0"/>
        <w:spacing w:after="0" w:line="240" w:lineRule="auto"/>
        <w:jc w:val="both"/>
        <w:rPr>
          <w:rFonts w:ascii="PT Astra Serif" w:hAnsi="PT Astra Serif" w:cs="Calibri"/>
          <w:sz w:val="26"/>
          <w:szCs w:val="26"/>
          <w:lang w:val="en-US"/>
        </w:rPr>
      </w:pP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Si – объем (размер) Субсидии i-му муниципальному образованию Томской области на софинансирование проекта, отобранного по итогам проведения Конкурсного отбора;</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Ci – сметная стоимость проекта, отобранного по итогам проведения Конкурсного отбора, i-го муниципального образования Томской области в части предполагаемого финансирования объекта за счет областного бюджета;</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S – общий объем средств, предусмотренных в областном бюджете </w:t>
      </w:r>
      <w:r w:rsidRPr="009A2CBF">
        <w:rPr>
          <w:rFonts w:ascii="PT Astra Serif" w:hAnsi="PT Astra Serif" w:cs="Calibri"/>
          <w:sz w:val="26"/>
          <w:szCs w:val="26"/>
        </w:rPr>
        <w:br/>
        <w:t>на техническое оснащение муниципальных музеев;</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C – общая сметная стоимость проектов, отобранных по итогам проведения Конкурсного отбора, в части предполагаемого финансирования объектов за счет областного бюджета.</w:t>
      </w:r>
    </w:p>
    <w:p w:rsidR="00AA3D0D" w:rsidRPr="009A2CBF" w:rsidRDefault="00C31AD4" w:rsidP="00AA3D0D">
      <w:pPr>
        <w:widowControl w:val="0"/>
        <w:autoSpaceDE w:val="0"/>
        <w:autoSpaceDN w:val="0"/>
        <w:spacing w:after="0" w:line="240" w:lineRule="auto"/>
        <w:ind w:firstLine="709"/>
        <w:jc w:val="both"/>
        <w:rPr>
          <w:rFonts w:ascii="PT Astra Serif" w:hAnsi="PT Astra Serif"/>
          <w:sz w:val="26"/>
          <w:szCs w:val="26"/>
        </w:rPr>
      </w:pPr>
      <w:r w:rsidRPr="009A2CBF">
        <w:rPr>
          <w:rFonts w:ascii="PT Astra Serif" w:hAnsi="PT Astra Serif" w:cs="Calibri"/>
          <w:sz w:val="26"/>
          <w:szCs w:val="26"/>
        </w:rPr>
        <w:t xml:space="preserve">8. </w:t>
      </w:r>
      <w:r w:rsidR="00E70F33" w:rsidRPr="009A2CBF">
        <w:rPr>
          <w:rFonts w:ascii="PT Astra Serif" w:hAnsi="PT Astra Serif" w:cs="Calibri"/>
          <w:sz w:val="26"/>
          <w:szCs w:val="26"/>
        </w:rPr>
        <w:t>Показателем р</w:t>
      </w:r>
      <w:r w:rsidR="00E70F33" w:rsidRPr="009A2CBF">
        <w:rPr>
          <w:rFonts w:ascii="PT Astra Serif" w:hAnsi="PT Astra Serif"/>
          <w:sz w:val="26"/>
          <w:szCs w:val="26"/>
        </w:rPr>
        <w:t>езультата использования Субсидии</w:t>
      </w:r>
      <w:r w:rsidR="00AA3D0D" w:rsidRPr="009A2CBF">
        <w:rPr>
          <w:rFonts w:ascii="PT Astra Serif" w:hAnsi="PT Astra Serif"/>
          <w:sz w:val="26"/>
          <w:szCs w:val="26"/>
        </w:rPr>
        <w:t xml:space="preserve"> является «</w:t>
      </w:r>
      <w:r w:rsidR="00AA3D0D" w:rsidRPr="009A2CBF">
        <w:rPr>
          <w:rFonts w:ascii="PT Astra Serif" w:hAnsi="PT Astra Serif" w:cs="PT Astra Serif"/>
          <w:sz w:val="26"/>
          <w:szCs w:val="26"/>
        </w:rPr>
        <w:t>Технически оснащены муниципальные музеи</w:t>
      </w:r>
      <w:r w:rsidR="00AA3D0D" w:rsidRPr="009A2CBF">
        <w:rPr>
          <w:rFonts w:ascii="PT Astra Serif" w:hAnsi="PT Astra Serif"/>
          <w:sz w:val="26"/>
          <w:szCs w:val="26"/>
        </w:rPr>
        <w:t>» (единиц).</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Значение показателя результата использования Субсидии устанавливается </w:t>
      </w:r>
      <w:r w:rsidRPr="009A2CBF">
        <w:rPr>
          <w:rFonts w:ascii="PT Astra Serif" w:hAnsi="PT Astra Serif" w:cs="Calibri"/>
          <w:sz w:val="26"/>
          <w:szCs w:val="26"/>
        </w:rPr>
        <w:br/>
        <w:t xml:space="preserve">в Соглашении. </w:t>
      </w:r>
    </w:p>
    <w:p w:rsidR="007A27CD" w:rsidRPr="009A2CBF" w:rsidRDefault="00C31AD4" w:rsidP="007A27CD">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cs="Calibri"/>
          <w:sz w:val="26"/>
          <w:szCs w:val="26"/>
        </w:rPr>
        <w:t>9. </w:t>
      </w:r>
      <w:r w:rsidR="007A27CD" w:rsidRPr="009A2CBF">
        <w:rPr>
          <w:rFonts w:ascii="PT Astra Serif" w:hAnsi="PT Astra Serif"/>
          <w:sz w:val="26"/>
          <w:szCs w:val="26"/>
        </w:rPr>
        <w:t xml:space="preserve">Субсидия предоставляется в пределах бюджетных ассигнований, предусмотренных законом Томской области об областном бюджете на текущий финансовый год и плановый период (сводной бюджетной росписью областного </w:t>
      </w:r>
      <w:r w:rsidR="00E70F33" w:rsidRPr="009A2CBF">
        <w:rPr>
          <w:rFonts w:ascii="PT Astra Serif" w:hAnsi="PT Astra Serif"/>
          <w:sz w:val="26"/>
          <w:szCs w:val="26"/>
        </w:rPr>
        <w:t>бюджета) на год предоставления С</w:t>
      </w:r>
      <w:r w:rsidR="007A27CD" w:rsidRPr="009A2CBF">
        <w:rPr>
          <w:rFonts w:ascii="PT Astra Serif" w:hAnsi="PT Astra Serif"/>
          <w:sz w:val="26"/>
          <w:szCs w:val="26"/>
        </w:rPr>
        <w:t>убсидии.</w:t>
      </w:r>
    </w:p>
    <w:p w:rsidR="007A27CD" w:rsidRPr="009A2CBF" w:rsidRDefault="007A27CD" w:rsidP="007A27CD">
      <w:pPr>
        <w:pStyle w:val="ConsPlusNormal"/>
        <w:ind w:firstLine="708"/>
        <w:jc w:val="both"/>
        <w:rPr>
          <w:rFonts w:ascii="PT Astra Serif" w:hAnsi="PT Astra Serif"/>
          <w:sz w:val="26"/>
          <w:szCs w:val="26"/>
        </w:rPr>
      </w:pPr>
      <w:r w:rsidRPr="009A2CBF">
        <w:rPr>
          <w:rFonts w:ascii="PT Astra Serif" w:hAnsi="PT Astra Serif"/>
          <w:sz w:val="26"/>
          <w:szCs w:val="26"/>
        </w:rPr>
        <w:t>В случае уточнения потребности муниципальных образований в Субсидии внесение изменений в распределение Субсидии между муниципальными образованиями осуществляется главным распорядителем средств областного бюджета в пределах общего объема Субсидии путем внесения измене</w:t>
      </w:r>
      <w:r w:rsidR="00D77494" w:rsidRPr="009A2CBF">
        <w:rPr>
          <w:rFonts w:ascii="PT Astra Serif" w:hAnsi="PT Astra Serif"/>
          <w:sz w:val="26"/>
          <w:szCs w:val="26"/>
        </w:rPr>
        <w:t>ний</w:t>
      </w:r>
      <w:r w:rsidR="00D77494" w:rsidRPr="009A2CBF">
        <w:rPr>
          <w:rFonts w:ascii="PT Astra Serif" w:hAnsi="PT Astra Serif"/>
          <w:sz w:val="26"/>
          <w:szCs w:val="26"/>
        </w:rPr>
        <w:br/>
      </w:r>
      <w:r w:rsidRPr="009A2CBF">
        <w:rPr>
          <w:rFonts w:ascii="PT Astra Serif" w:hAnsi="PT Astra Serif"/>
          <w:sz w:val="26"/>
          <w:szCs w:val="26"/>
        </w:rPr>
        <w:t>в бюджетную роспись без внесения из</w:t>
      </w:r>
      <w:r w:rsidR="00D77494" w:rsidRPr="009A2CBF">
        <w:rPr>
          <w:rFonts w:ascii="PT Astra Serif" w:hAnsi="PT Astra Serif"/>
          <w:sz w:val="26"/>
          <w:szCs w:val="26"/>
        </w:rPr>
        <w:t>менений в закон Томской области</w:t>
      </w:r>
      <w:r w:rsidR="00D77494" w:rsidRPr="009A2CBF">
        <w:rPr>
          <w:rFonts w:ascii="PT Astra Serif" w:hAnsi="PT Astra Serif"/>
          <w:sz w:val="26"/>
          <w:szCs w:val="26"/>
        </w:rPr>
        <w:br/>
      </w:r>
      <w:r w:rsidRPr="009A2CBF">
        <w:rPr>
          <w:rFonts w:ascii="PT Astra Serif" w:hAnsi="PT Astra Serif"/>
          <w:sz w:val="26"/>
          <w:szCs w:val="26"/>
        </w:rPr>
        <w:t>об областном бюджете на текущий финансовый год и плановый период.</w:t>
      </w:r>
    </w:p>
    <w:p w:rsidR="00C31AD4" w:rsidRPr="009A2CBF" w:rsidRDefault="00C31AD4" w:rsidP="007A27CD">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10. </w:t>
      </w:r>
      <w:r w:rsidR="00D5109E" w:rsidRPr="009A2CBF">
        <w:rPr>
          <w:rFonts w:ascii="PT Astra Serif" w:eastAsiaTheme="minorHAnsi" w:hAnsi="PT Astra Serif" w:cs="Arial"/>
          <w:sz w:val="26"/>
          <w:szCs w:val="26"/>
          <w:lang w:eastAsia="en-US"/>
        </w:rPr>
        <w:t xml:space="preserve">Предельный уровень софинансирования </w:t>
      </w:r>
      <w:r w:rsidR="00D5109E" w:rsidRPr="009A2CBF">
        <w:rPr>
          <w:rFonts w:ascii="PT Astra Serif" w:hAnsi="PT Astra Serif"/>
          <w:sz w:val="26"/>
          <w:szCs w:val="26"/>
        </w:rPr>
        <w:t xml:space="preserve">Томской областью </w:t>
      </w:r>
      <w:r w:rsidR="00207C4E">
        <w:rPr>
          <w:rFonts w:ascii="PT Astra Serif" w:hAnsi="PT Astra Serif"/>
          <w:sz w:val="26"/>
          <w:szCs w:val="26"/>
        </w:rPr>
        <w:br/>
      </w:r>
      <w:r w:rsidR="00D5109E" w:rsidRPr="009A2CBF">
        <w:rPr>
          <w:rFonts w:ascii="PT Astra Serif" w:hAnsi="PT Astra Serif"/>
          <w:sz w:val="26"/>
          <w:szCs w:val="26"/>
        </w:rPr>
        <w:t>расходных обязатель</w:t>
      </w:r>
      <w:r w:rsidR="00207C4E">
        <w:rPr>
          <w:rFonts w:ascii="PT Astra Serif" w:hAnsi="PT Astra Serif"/>
          <w:sz w:val="26"/>
          <w:szCs w:val="26"/>
        </w:rPr>
        <w:t>ств муниципальных образований – </w:t>
      </w:r>
      <w:r w:rsidR="00D5109E" w:rsidRPr="009A2CBF">
        <w:rPr>
          <w:rFonts w:ascii="PT Astra Serif" w:hAnsi="PT Astra Serif"/>
          <w:sz w:val="26"/>
          <w:szCs w:val="26"/>
        </w:rPr>
        <w:t xml:space="preserve">получателей </w:t>
      </w:r>
      <w:r w:rsidR="00D77494" w:rsidRPr="009A2CBF">
        <w:rPr>
          <w:rFonts w:ascii="PT Astra Serif" w:hAnsi="PT Astra Serif"/>
          <w:sz w:val="26"/>
          <w:szCs w:val="26"/>
        </w:rPr>
        <w:t>Субсидии</w:t>
      </w:r>
      <w:r w:rsidR="00207C4E">
        <w:rPr>
          <w:rFonts w:ascii="PT Astra Serif" w:hAnsi="PT Astra Serif"/>
          <w:sz w:val="26"/>
          <w:szCs w:val="26"/>
        </w:rPr>
        <w:t xml:space="preserve"> </w:t>
      </w:r>
      <w:r w:rsidR="00D77494" w:rsidRPr="009A2CBF">
        <w:rPr>
          <w:rFonts w:ascii="PT Astra Serif" w:hAnsi="PT Astra Serif"/>
          <w:sz w:val="26"/>
          <w:szCs w:val="26"/>
        </w:rPr>
        <w:br/>
      </w:r>
      <w:r w:rsidR="00D5109E" w:rsidRPr="009A2CBF">
        <w:rPr>
          <w:rFonts w:ascii="PT Astra Serif" w:hAnsi="PT Astra Serif"/>
          <w:sz w:val="26"/>
          <w:szCs w:val="26"/>
        </w:rPr>
        <w:t>по осуществлению полномочий органов местного самоуправления в области культуры в целях достижения результата</w:t>
      </w:r>
      <w:r w:rsidR="00D5109E" w:rsidRPr="009A2CBF">
        <w:rPr>
          <w:rFonts w:ascii="PT Astra Serif" w:eastAsiaTheme="minorHAnsi" w:hAnsi="PT Astra Serif" w:cs="Arial"/>
          <w:sz w:val="26"/>
          <w:szCs w:val="26"/>
          <w:lang w:eastAsia="en-US"/>
        </w:rPr>
        <w:t xml:space="preserve"> Субсидии составляет</w:t>
      </w:r>
      <w:r w:rsidR="00C538BA" w:rsidRPr="009A2CBF">
        <w:rPr>
          <w:rFonts w:ascii="PT Astra Serif" w:eastAsiaTheme="minorHAnsi" w:hAnsi="PT Astra Serif" w:cs="Arial"/>
          <w:sz w:val="26"/>
          <w:szCs w:val="26"/>
          <w:lang w:eastAsia="en-US"/>
        </w:rPr>
        <w:t xml:space="preserve"> </w:t>
      </w:r>
      <w:r w:rsidR="00C538BA" w:rsidRPr="009A2CBF">
        <w:rPr>
          <w:rFonts w:ascii="PT Astra Serif" w:hAnsi="PT Astra Serif" w:cs="Calibri"/>
          <w:sz w:val="26"/>
          <w:szCs w:val="26"/>
        </w:rPr>
        <w:t xml:space="preserve">95 </w:t>
      </w:r>
      <w:r w:rsidR="00D5109E" w:rsidRPr="009A2CBF">
        <w:rPr>
          <w:rFonts w:ascii="PT Astra Serif" w:hAnsi="PT Astra Serif" w:cs="Calibri"/>
          <w:sz w:val="26"/>
          <w:szCs w:val="26"/>
        </w:rPr>
        <w:t>(девяносто пять)</w:t>
      </w:r>
      <w:r w:rsidR="00AD740D" w:rsidRPr="009A2CBF">
        <w:rPr>
          <w:rFonts w:ascii="PT Astra Serif" w:hAnsi="PT Astra Serif" w:cs="Calibri"/>
          <w:sz w:val="26"/>
          <w:szCs w:val="26"/>
        </w:rPr>
        <w:t xml:space="preserve"> </w:t>
      </w:r>
      <w:r w:rsidR="00C538BA" w:rsidRPr="009A2CBF">
        <w:rPr>
          <w:rFonts w:ascii="PT Astra Serif" w:hAnsi="PT Astra Serif" w:cs="Calibri"/>
          <w:sz w:val="26"/>
          <w:szCs w:val="26"/>
        </w:rPr>
        <w:t>процентов</w:t>
      </w:r>
      <w:r w:rsidRPr="009A2CBF">
        <w:rPr>
          <w:rFonts w:ascii="PT Astra Serif" w:hAnsi="PT Astra Serif" w:cs="Calibri"/>
          <w:sz w:val="26"/>
          <w:szCs w:val="26"/>
        </w:rPr>
        <w:t>.</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Уровень софинансирования из областного бюджета для муниципального образования в размере, не превышающем предельный уровень софинансирования из областного бюджета, устанавливается в Соглашении.</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1</w:t>
      </w:r>
      <w:r w:rsidR="00670B54" w:rsidRPr="009A2CBF">
        <w:rPr>
          <w:rFonts w:ascii="PT Astra Serif" w:hAnsi="PT Astra Serif" w:cs="Calibri"/>
          <w:sz w:val="26"/>
          <w:szCs w:val="26"/>
        </w:rPr>
        <w:t>1</w:t>
      </w:r>
      <w:r w:rsidRPr="009A2CBF">
        <w:rPr>
          <w:rFonts w:ascii="PT Astra Serif" w:hAnsi="PT Astra Serif" w:cs="Calibri"/>
          <w:sz w:val="26"/>
          <w:szCs w:val="26"/>
        </w:rPr>
        <w:t xml:space="preserve">. Предоставление Субсидии местному бюджету осуществляется </w:t>
      </w:r>
      <w:r w:rsidRPr="009A2CBF">
        <w:rPr>
          <w:rFonts w:ascii="PT Astra Serif" w:hAnsi="PT Astra Serif" w:cs="Calibri"/>
          <w:sz w:val="26"/>
          <w:szCs w:val="26"/>
        </w:rPr>
        <w:br/>
        <w:t>на основании Соглашения.</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Соглашение и дополнительные соглашения к нему, предусматривающие внесение изменений в Соглашение и его расторжение, заключаются </w:t>
      </w:r>
      <w:r w:rsidRPr="009A2CBF">
        <w:rPr>
          <w:rFonts w:ascii="PT Astra Serif" w:hAnsi="PT Astra Serif" w:cs="Calibri"/>
          <w:sz w:val="26"/>
          <w:szCs w:val="26"/>
        </w:rPr>
        <w:br/>
        <w:t>в государственной интегрированной информационной системе управления общественными финансами «Электронный бюджет» в соответствии с типовыми формами, утвержденными Министерством финансов Российской Федерации.</w:t>
      </w:r>
    </w:p>
    <w:p w:rsidR="00C75DFC" w:rsidRPr="009A2CBF" w:rsidRDefault="00C75DFC" w:rsidP="00C31AD4">
      <w:pPr>
        <w:tabs>
          <w:tab w:val="left" w:pos="709"/>
          <w:tab w:val="left" w:pos="851"/>
        </w:tabs>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1</w:t>
      </w:r>
      <w:r w:rsidR="009723F6" w:rsidRPr="009A2CBF">
        <w:rPr>
          <w:rFonts w:ascii="PT Astra Serif" w:eastAsiaTheme="minorHAnsi" w:hAnsi="PT Astra Serif" w:cs="PT Astra Serif"/>
          <w:sz w:val="26"/>
          <w:szCs w:val="26"/>
          <w:lang w:eastAsia="en-US"/>
        </w:rPr>
        <w:t>2</w:t>
      </w:r>
      <w:r w:rsidRPr="009A2CBF">
        <w:rPr>
          <w:rFonts w:ascii="PT Astra Serif" w:eastAsiaTheme="minorHAnsi" w:hAnsi="PT Astra Serif" w:cs="PT Astra Serif"/>
          <w:sz w:val="26"/>
          <w:szCs w:val="26"/>
          <w:lang w:eastAsia="en-US"/>
        </w:rPr>
        <w:t>.</w:t>
      </w:r>
      <w:r w:rsidR="00207C4E">
        <w:rPr>
          <w:rFonts w:ascii="PT Astra Serif" w:hAnsi="PT Astra Serif"/>
        </w:rPr>
        <w:t> </w:t>
      </w:r>
      <w:r w:rsidRPr="009A2CBF">
        <w:rPr>
          <w:rFonts w:ascii="PT Astra Serif" w:eastAsiaTheme="minorHAnsi" w:hAnsi="PT Astra Serif" w:cs="PT Astra Serif"/>
          <w:sz w:val="26"/>
          <w:szCs w:val="26"/>
          <w:lang w:eastAsia="en-US"/>
        </w:rPr>
        <w:t xml:space="preserve">Муниципальное образование размещает в сроки, установленные соглашением, в государственной интегрированной информационной системе управления общественными финансами </w:t>
      </w:r>
      <w:r w:rsidR="00D77494" w:rsidRPr="009A2CBF">
        <w:rPr>
          <w:rFonts w:ascii="PT Astra Serif" w:eastAsiaTheme="minorHAnsi" w:hAnsi="PT Astra Serif" w:cs="PT Astra Serif"/>
          <w:sz w:val="26"/>
          <w:szCs w:val="26"/>
          <w:lang w:eastAsia="en-US"/>
        </w:rPr>
        <w:t>«Электронный бюджет» отчетность</w:t>
      </w:r>
      <w:r w:rsidR="00D77494" w:rsidRPr="009A2CBF">
        <w:rPr>
          <w:rFonts w:ascii="PT Astra Serif" w:eastAsiaTheme="minorHAnsi" w:hAnsi="PT Astra Serif" w:cs="PT Astra Serif"/>
          <w:sz w:val="26"/>
          <w:szCs w:val="26"/>
          <w:lang w:eastAsia="en-US"/>
        </w:rPr>
        <w:br/>
      </w:r>
      <w:r w:rsidRPr="009A2CBF">
        <w:rPr>
          <w:rFonts w:ascii="PT Astra Serif" w:eastAsiaTheme="minorHAnsi" w:hAnsi="PT Astra Serif" w:cs="PT Astra Serif"/>
          <w:sz w:val="26"/>
          <w:szCs w:val="26"/>
          <w:lang w:eastAsia="en-US"/>
        </w:rPr>
        <w:t>об осуществлении расходов бюджета муниципального образования, в целях софинансирования которых предоставляет</w:t>
      </w:r>
      <w:r w:rsidR="00D77494" w:rsidRPr="009A2CBF">
        <w:rPr>
          <w:rFonts w:ascii="PT Astra Serif" w:eastAsiaTheme="minorHAnsi" w:hAnsi="PT Astra Serif" w:cs="PT Astra Serif"/>
          <w:sz w:val="26"/>
          <w:szCs w:val="26"/>
          <w:lang w:eastAsia="en-US"/>
        </w:rPr>
        <w:t>ся Субсидия, а также отчетность</w:t>
      </w:r>
      <w:r w:rsidR="00D77494" w:rsidRPr="009A2CBF">
        <w:rPr>
          <w:rFonts w:ascii="PT Astra Serif" w:eastAsiaTheme="minorHAnsi" w:hAnsi="PT Astra Serif" w:cs="PT Astra Serif"/>
          <w:sz w:val="26"/>
          <w:szCs w:val="26"/>
          <w:lang w:eastAsia="en-US"/>
        </w:rPr>
        <w:br/>
      </w:r>
      <w:r w:rsidRPr="009A2CBF">
        <w:rPr>
          <w:rFonts w:ascii="PT Astra Serif" w:eastAsiaTheme="minorHAnsi" w:hAnsi="PT Astra Serif" w:cs="PT Astra Serif"/>
          <w:sz w:val="26"/>
          <w:szCs w:val="26"/>
          <w:lang w:eastAsia="en-US"/>
        </w:rPr>
        <w:t>о достижении значений результатов использования субсидии.</w:t>
      </w:r>
    </w:p>
    <w:p w:rsidR="00670B54" w:rsidRPr="009A2CBF" w:rsidRDefault="00670B54" w:rsidP="00670B5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eastAsiaTheme="minorHAnsi" w:hAnsi="PT Astra Serif" w:cs="PT Astra Serif"/>
          <w:sz w:val="26"/>
          <w:szCs w:val="26"/>
          <w:lang w:eastAsia="en-US"/>
        </w:rPr>
        <w:t>1</w:t>
      </w:r>
      <w:r w:rsidR="009723F6" w:rsidRPr="009A2CBF">
        <w:rPr>
          <w:rFonts w:ascii="PT Astra Serif" w:eastAsiaTheme="minorHAnsi" w:hAnsi="PT Astra Serif" w:cs="PT Astra Serif"/>
          <w:sz w:val="26"/>
          <w:szCs w:val="26"/>
          <w:lang w:eastAsia="en-US"/>
        </w:rPr>
        <w:t>3</w:t>
      </w:r>
      <w:r w:rsidRPr="009A2CBF">
        <w:rPr>
          <w:rFonts w:ascii="PT Astra Serif" w:eastAsiaTheme="minorHAnsi" w:hAnsi="PT Astra Serif" w:cs="PT Astra Serif"/>
          <w:sz w:val="26"/>
          <w:szCs w:val="26"/>
          <w:lang w:eastAsia="en-US"/>
        </w:rPr>
        <w:t xml:space="preserve">. </w:t>
      </w:r>
      <w:r w:rsidRPr="009A2CBF">
        <w:rPr>
          <w:rFonts w:ascii="PT Astra Serif" w:hAnsi="PT Astra Serif"/>
          <w:sz w:val="26"/>
          <w:szCs w:val="26"/>
        </w:rPr>
        <w:t>Субсидия подлежит возврату в областной бюджет из средств местного бюджета в случаях:</w:t>
      </w:r>
    </w:p>
    <w:p w:rsidR="00670B54" w:rsidRPr="009A2CBF" w:rsidRDefault="00670B54" w:rsidP="00670B5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w:t>
      </w:r>
      <w:r w:rsidR="00207C4E">
        <w:rPr>
          <w:rFonts w:ascii="PT Astra Serif" w:hAnsi="PT Astra Serif"/>
          <w:sz w:val="26"/>
          <w:szCs w:val="26"/>
        </w:rPr>
        <w:t>использования средств Субсидии –</w:t>
      </w:r>
      <w:r w:rsidRPr="009A2CBF">
        <w:rPr>
          <w:rFonts w:ascii="PT Astra Serif" w:hAnsi="PT Astra Serif"/>
          <w:sz w:val="26"/>
          <w:szCs w:val="26"/>
        </w:rPr>
        <w:t xml:space="preserve"> в размере использованных не по назначению средств; </w:t>
      </w:r>
    </w:p>
    <w:p w:rsidR="00670B54" w:rsidRPr="009A2CBF" w:rsidRDefault="00670B54" w:rsidP="00670B54">
      <w:pPr>
        <w:pStyle w:val="aa"/>
        <w:spacing w:before="0" w:beforeAutospacing="0" w:after="0" w:afterAutospacing="0" w:line="240" w:lineRule="atLeast"/>
        <w:ind w:firstLine="709"/>
        <w:jc w:val="both"/>
        <w:rPr>
          <w:rFonts w:ascii="PT Astra Serif" w:hAnsi="PT Astra Serif"/>
          <w:sz w:val="26"/>
          <w:szCs w:val="26"/>
        </w:rPr>
      </w:pPr>
      <w:proofErr w:type="gramStart"/>
      <w:r w:rsidRPr="009A2CBF">
        <w:rPr>
          <w:rFonts w:ascii="PT Astra Serif" w:hAnsi="PT Astra Serif"/>
          <w:sz w:val="26"/>
          <w:szCs w:val="26"/>
        </w:rPr>
        <w:t xml:space="preserve">2) 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670B54" w:rsidRPr="009A2CBF" w:rsidRDefault="00207C4E" w:rsidP="00670B54">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3) </w:t>
      </w:r>
      <w:r w:rsidR="00670B54" w:rsidRPr="009A2CBF">
        <w:rPr>
          <w:rFonts w:ascii="PT Astra Serif" w:hAnsi="PT Astra Serif"/>
          <w:sz w:val="26"/>
          <w:szCs w:val="26"/>
        </w:rPr>
        <w:t xml:space="preserve">неэффективного использования Субсидии, в том числе оплаты выполненных работ, не соответствующих требованиям нормативных и правовых актов; </w:t>
      </w:r>
    </w:p>
    <w:p w:rsidR="00670B54" w:rsidRPr="009A2CBF" w:rsidRDefault="00670B54" w:rsidP="00670B5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4) недостижения знач</w:t>
      </w:r>
      <w:r w:rsidR="003209BC" w:rsidRPr="009A2CBF">
        <w:rPr>
          <w:rFonts w:ascii="PT Astra Serif" w:hAnsi="PT Astra Serif"/>
          <w:sz w:val="26"/>
          <w:szCs w:val="26"/>
        </w:rPr>
        <w:t>ений показателя результата</w:t>
      </w:r>
      <w:r w:rsidR="00207C4E">
        <w:rPr>
          <w:rFonts w:ascii="PT Astra Serif" w:hAnsi="PT Astra Serif"/>
          <w:sz w:val="26"/>
          <w:szCs w:val="26"/>
        </w:rPr>
        <w:t xml:space="preserve"> использования Субсидии –</w:t>
      </w:r>
      <w:r w:rsidRPr="009A2CBF">
        <w:rPr>
          <w:rFonts w:ascii="PT Astra Serif" w:hAnsi="PT Astra Serif"/>
          <w:sz w:val="26"/>
          <w:szCs w:val="26"/>
        </w:rPr>
        <w:t xml:space="preserve"> в размере средств, рассчитываемых в соответствии с пунктом 1</w:t>
      </w:r>
      <w:r w:rsidR="003C237E" w:rsidRPr="009A2CBF">
        <w:rPr>
          <w:rFonts w:ascii="PT Astra Serif" w:hAnsi="PT Astra Serif"/>
          <w:sz w:val="26"/>
          <w:szCs w:val="26"/>
        </w:rPr>
        <w:t>5</w:t>
      </w:r>
      <w:r w:rsidRPr="009A2CBF">
        <w:rPr>
          <w:rFonts w:ascii="PT Astra Serif" w:hAnsi="PT Astra Serif"/>
          <w:sz w:val="26"/>
          <w:szCs w:val="26"/>
        </w:rPr>
        <w:t xml:space="preserve"> настоящего Порядка; </w:t>
      </w:r>
    </w:p>
    <w:p w:rsidR="00670B54" w:rsidRPr="009A2CBF" w:rsidRDefault="00207C4E" w:rsidP="00670B54">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5) </w:t>
      </w:r>
      <w:r w:rsidR="00670B54" w:rsidRPr="009A2CBF">
        <w:rPr>
          <w:rFonts w:ascii="PT Astra Serif" w:hAnsi="PT Astra Serif"/>
          <w:sz w:val="26"/>
          <w:szCs w:val="26"/>
        </w:rPr>
        <w:t xml:space="preserve">несоблюдения уровня софинансирования на достижение результата предоставления Субсидии, предусмотренного пунктом </w:t>
      </w:r>
      <w:r w:rsidR="003C237E" w:rsidRPr="009A2CBF">
        <w:rPr>
          <w:rFonts w:ascii="PT Astra Serif" w:hAnsi="PT Astra Serif"/>
          <w:sz w:val="26"/>
          <w:szCs w:val="26"/>
        </w:rPr>
        <w:t>10</w:t>
      </w:r>
      <w:r>
        <w:rPr>
          <w:rFonts w:ascii="PT Astra Serif" w:hAnsi="PT Astra Serif"/>
          <w:sz w:val="26"/>
          <w:szCs w:val="26"/>
        </w:rPr>
        <w:t xml:space="preserve"> Порядка, –</w:t>
      </w:r>
      <w:r w:rsidR="00670B54" w:rsidRPr="009A2CBF">
        <w:rPr>
          <w:rFonts w:ascii="PT Astra Serif" w:hAnsi="PT Astra Serif"/>
          <w:sz w:val="26"/>
          <w:szCs w:val="26"/>
        </w:rPr>
        <w:t xml:space="preserve"> в размере средств, рассчитываемых в процентном отношении пропорционально размеру фактически обеспеченного софинансирования; </w:t>
      </w:r>
    </w:p>
    <w:p w:rsidR="00670B54" w:rsidRPr="009A2CBF" w:rsidRDefault="00207C4E" w:rsidP="00670B54">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6) </w:t>
      </w:r>
      <w:r w:rsidR="00670B54" w:rsidRPr="009A2CBF">
        <w:rPr>
          <w:rFonts w:ascii="PT Astra Serif" w:hAnsi="PT Astra Serif"/>
          <w:sz w:val="26"/>
          <w:szCs w:val="26"/>
        </w:rPr>
        <w:t>непредставления отчетов согласно пункту 1</w:t>
      </w:r>
      <w:r w:rsidR="007A0E14" w:rsidRPr="009A2CBF">
        <w:rPr>
          <w:rFonts w:ascii="PT Astra Serif" w:hAnsi="PT Astra Serif"/>
          <w:sz w:val="26"/>
          <w:szCs w:val="26"/>
        </w:rPr>
        <w:t>2</w:t>
      </w:r>
      <w:r>
        <w:rPr>
          <w:rFonts w:ascii="PT Astra Serif" w:hAnsi="PT Astra Serif"/>
          <w:sz w:val="26"/>
          <w:szCs w:val="26"/>
        </w:rPr>
        <w:t xml:space="preserve"> настоящего Порядка –</w:t>
      </w:r>
      <w:r w:rsidR="00670B54" w:rsidRPr="009A2CBF">
        <w:rPr>
          <w:rFonts w:ascii="PT Astra Serif" w:hAnsi="PT Astra Serif"/>
          <w:sz w:val="26"/>
          <w:szCs w:val="26"/>
        </w:rPr>
        <w:t xml:space="preserve"> </w:t>
      </w:r>
      <w:r>
        <w:rPr>
          <w:rFonts w:ascii="PT Astra Serif" w:hAnsi="PT Astra Serif"/>
          <w:sz w:val="26"/>
          <w:szCs w:val="26"/>
        </w:rPr>
        <w:br/>
      </w:r>
      <w:r w:rsidR="00670B54" w:rsidRPr="009A2CBF">
        <w:rPr>
          <w:rFonts w:ascii="PT Astra Serif" w:hAnsi="PT Astra Serif"/>
          <w:sz w:val="26"/>
          <w:szCs w:val="26"/>
        </w:rPr>
        <w:t xml:space="preserve">в размере средств Субсидии. </w:t>
      </w:r>
    </w:p>
    <w:p w:rsidR="00670B54" w:rsidRPr="009A2CBF" w:rsidRDefault="009723F6" w:rsidP="00670B5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14</w:t>
      </w:r>
      <w:r w:rsidR="00670B54" w:rsidRPr="009A2CBF">
        <w:rPr>
          <w:rFonts w:ascii="PT Astra Serif" w:hAnsi="PT Astra Serif"/>
          <w:sz w:val="26"/>
          <w:szCs w:val="26"/>
        </w:rPr>
        <w:t xml:space="preserve">. Возврат Субсидии в областной бюджет осуществляется в следующем порядке: </w:t>
      </w:r>
    </w:p>
    <w:p w:rsidR="00670B54" w:rsidRPr="009A2CBF" w:rsidRDefault="00670B54" w:rsidP="00670B5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3209BC"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w:t>
      </w:r>
      <w:r w:rsidR="00207C4E">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670B54" w:rsidRPr="009A2CBF" w:rsidRDefault="00670B54" w:rsidP="00670B54">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D77494" w:rsidRPr="009A2CBF">
        <w:rPr>
          <w:rFonts w:ascii="PT Astra Serif" w:hAnsi="PT Astra Serif"/>
          <w:sz w:val="26"/>
          <w:szCs w:val="26"/>
        </w:rPr>
        <w:t>лучения письменного уведомления</w:t>
      </w:r>
      <w:r w:rsidR="00D77494"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D77494" w:rsidRPr="009A2CBF">
        <w:rPr>
          <w:rFonts w:ascii="PT Astra Serif" w:hAnsi="PT Astra Serif"/>
          <w:sz w:val="26"/>
          <w:szCs w:val="26"/>
        </w:rPr>
        <w:t>платежным реквизитам, указанным</w:t>
      </w:r>
      <w:r w:rsidR="00D77494"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3209BC"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670B54" w:rsidRPr="009A2CBF" w:rsidRDefault="00670B54" w:rsidP="009723F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C31AD4" w:rsidRPr="009A2CBF" w:rsidRDefault="00C31AD4" w:rsidP="00C31AD4">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eastAsiaTheme="minorHAnsi" w:hAnsi="PT Astra Serif" w:cs="Arial"/>
          <w:sz w:val="26"/>
          <w:szCs w:val="26"/>
          <w:lang w:eastAsia="en-US"/>
        </w:rPr>
        <w:t>1</w:t>
      </w:r>
      <w:r w:rsidR="00C75DFC" w:rsidRPr="009A2CBF">
        <w:rPr>
          <w:rFonts w:ascii="PT Astra Serif" w:eastAsiaTheme="minorHAnsi" w:hAnsi="PT Astra Serif" w:cs="Arial"/>
          <w:sz w:val="26"/>
          <w:szCs w:val="26"/>
          <w:lang w:eastAsia="en-US"/>
        </w:rPr>
        <w:t>5</w:t>
      </w:r>
      <w:r w:rsidRPr="009A2CBF">
        <w:rPr>
          <w:rFonts w:ascii="PT Astra Serif" w:eastAsiaTheme="minorHAnsi" w:hAnsi="PT Astra Serif" w:cs="Arial"/>
          <w:sz w:val="26"/>
          <w:szCs w:val="26"/>
          <w:lang w:eastAsia="en-US"/>
        </w:rPr>
        <w:t>.</w:t>
      </w:r>
      <w:r w:rsidRPr="009A2CBF">
        <w:rPr>
          <w:rFonts w:ascii="PT Astra Serif" w:hAnsi="PT Astra Serif" w:cs="Calibri"/>
          <w:sz w:val="26"/>
          <w:szCs w:val="26"/>
        </w:rPr>
        <w:t> В случае</w:t>
      </w:r>
      <w:proofErr w:type="gramStart"/>
      <w:r w:rsidRPr="009A2CBF">
        <w:rPr>
          <w:rFonts w:ascii="PT Astra Serif" w:hAnsi="PT Astra Serif" w:cs="Calibri"/>
          <w:sz w:val="26"/>
          <w:szCs w:val="26"/>
        </w:rPr>
        <w:t>,</w:t>
      </w:r>
      <w:proofErr w:type="gramEnd"/>
      <w:r w:rsidRPr="009A2CBF">
        <w:rPr>
          <w:rFonts w:ascii="PT Astra Serif" w:hAnsi="PT Astra Serif" w:cs="Calibri"/>
          <w:sz w:val="26"/>
          <w:szCs w:val="26"/>
        </w:rPr>
        <w:t xml:space="preserve"> если муниципальным образованием по состоянию </w:t>
      </w:r>
      <w:r w:rsidRPr="009A2CBF">
        <w:rPr>
          <w:rFonts w:ascii="PT Astra Serif" w:hAnsi="PT Astra Serif" w:cs="Calibri"/>
          <w:sz w:val="26"/>
          <w:szCs w:val="26"/>
        </w:rPr>
        <w:br/>
        <w:t>на 31 декабря года предоставления Субсидии не достигнут показатель результат</w:t>
      </w:r>
      <w:r w:rsidR="007103AC" w:rsidRPr="009A2CBF">
        <w:rPr>
          <w:rFonts w:ascii="PT Astra Serif" w:hAnsi="PT Astra Serif" w:cs="Calibri"/>
          <w:sz w:val="26"/>
          <w:szCs w:val="26"/>
        </w:rPr>
        <w:t>а</w:t>
      </w:r>
      <w:r w:rsidRPr="009A2CBF">
        <w:rPr>
          <w:rFonts w:ascii="PT Astra Serif" w:hAnsi="PT Astra Serif" w:cs="Calibri"/>
          <w:sz w:val="26"/>
          <w:szCs w:val="26"/>
        </w:rPr>
        <w:t xml:space="preserve"> использования Субсидии, предусмотренный пунктом 8 </w:t>
      </w:r>
      <w:hyperlink r:id="rId59" w:history="1"/>
      <w:r w:rsidRPr="009A2CBF">
        <w:rPr>
          <w:rFonts w:ascii="PT Astra Serif" w:hAnsi="PT Astra Serif" w:cs="Calibri"/>
          <w:sz w:val="26"/>
          <w:szCs w:val="26"/>
        </w:rPr>
        <w:t>настоящего Порядка, объем средств, подлежащий возврату из местного бюджета в областно</w:t>
      </w:r>
      <w:r w:rsidR="00D77494" w:rsidRPr="009A2CBF">
        <w:rPr>
          <w:rFonts w:ascii="PT Astra Serif" w:hAnsi="PT Astra Serif" w:cs="Calibri"/>
          <w:sz w:val="26"/>
          <w:szCs w:val="26"/>
        </w:rPr>
        <w:t>й бюджет в срок</w:t>
      </w:r>
      <w:r w:rsidR="00D77494" w:rsidRPr="009A2CBF">
        <w:rPr>
          <w:rFonts w:ascii="PT Astra Serif" w:hAnsi="PT Astra Serif" w:cs="Calibri"/>
          <w:sz w:val="26"/>
          <w:szCs w:val="26"/>
        </w:rPr>
        <w:br/>
      </w:r>
      <w:r w:rsidRPr="009A2CBF">
        <w:rPr>
          <w:rFonts w:ascii="PT Astra Serif" w:hAnsi="PT Astra Serif" w:cs="Calibri"/>
          <w:sz w:val="26"/>
          <w:szCs w:val="26"/>
        </w:rPr>
        <w:t>до 1 июня года, следующего за годом предоставления Субсидии (V</w:t>
      </w:r>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рассчитывается по следующей формуле:</w:t>
      </w:r>
    </w:p>
    <w:p w:rsidR="00C31AD4" w:rsidRPr="009A2CBF" w:rsidRDefault="00C31AD4" w:rsidP="00C31AD4">
      <w:pPr>
        <w:autoSpaceDE w:val="0"/>
        <w:autoSpaceDN w:val="0"/>
        <w:adjustRightInd w:val="0"/>
        <w:spacing w:after="0" w:line="240" w:lineRule="auto"/>
        <w:jc w:val="both"/>
        <w:outlineLvl w:val="0"/>
        <w:rPr>
          <w:rFonts w:ascii="PT Astra Serif" w:hAnsi="PT Astra Serif" w:cs="Calibri"/>
          <w:sz w:val="26"/>
          <w:szCs w:val="26"/>
        </w:rPr>
      </w:pPr>
    </w:p>
    <w:p w:rsidR="00C31AD4" w:rsidRPr="009A2CBF" w:rsidRDefault="00C31AD4" w:rsidP="00C31AD4">
      <w:pPr>
        <w:autoSpaceDE w:val="0"/>
        <w:autoSpaceDN w:val="0"/>
        <w:adjustRightInd w:val="0"/>
        <w:spacing w:after="0" w:line="240" w:lineRule="auto"/>
        <w:jc w:val="center"/>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V</w:t>
      </w:r>
      <w:r w:rsidRPr="009A2CBF">
        <w:rPr>
          <w:rFonts w:ascii="PT Astra Serif" w:hAnsi="PT Astra Serif" w:cs="Calibri"/>
          <w:sz w:val="26"/>
          <w:szCs w:val="26"/>
          <w:vertAlign w:val="subscript"/>
        </w:rPr>
        <w:t>субсидии</w:t>
      </w:r>
      <w:r w:rsidRPr="009A2CBF">
        <w:rPr>
          <w:rFonts w:ascii="PT Astra Serif" w:hAnsi="PT Astra Serif" w:cs="Calibri"/>
          <w:sz w:val="26"/>
          <w:szCs w:val="26"/>
        </w:rPr>
        <w:t xml:space="preserve"> x (1 - Т / S) x 0,1, где:</w:t>
      </w:r>
    </w:p>
    <w:p w:rsidR="00C31AD4" w:rsidRPr="009A2CBF" w:rsidRDefault="00C31AD4" w:rsidP="00C31AD4">
      <w:pPr>
        <w:autoSpaceDE w:val="0"/>
        <w:autoSpaceDN w:val="0"/>
        <w:adjustRightInd w:val="0"/>
        <w:spacing w:after="0" w:line="240" w:lineRule="auto"/>
        <w:jc w:val="both"/>
        <w:rPr>
          <w:rFonts w:ascii="PT Astra Serif" w:hAnsi="PT Astra Serif" w:cs="Calibri"/>
          <w:sz w:val="26"/>
          <w:szCs w:val="26"/>
        </w:rPr>
      </w:pPr>
    </w:p>
    <w:p w:rsidR="00C31AD4" w:rsidRPr="009A2CBF" w:rsidRDefault="00C31AD4" w:rsidP="00C31AD4">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возврата</w:t>
      </w:r>
      <w:r w:rsidRPr="009A2CBF">
        <w:rPr>
          <w:rFonts w:ascii="PT Astra Serif" w:hAnsi="PT Astra Serif" w:cs="Calibri"/>
          <w:sz w:val="26"/>
          <w:szCs w:val="26"/>
        </w:rPr>
        <w:t xml:space="preserve"> – сумма Субсидии, подлежащая возврату;</w:t>
      </w:r>
    </w:p>
    <w:p w:rsidR="00C31AD4" w:rsidRPr="009A2CBF" w:rsidRDefault="00C31AD4" w:rsidP="00C31AD4">
      <w:pPr>
        <w:autoSpaceDE w:val="0"/>
        <w:autoSpaceDN w:val="0"/>
        <w:adjustRightInd w:val="0"/>
        <w:spacing w:after="0" w:line="240" w:lineRule="auto"/>
        <w:ind w:firstLine="709"/>
        <w:jc w:val="both"/>
        <w:rPr>
          <w:rFonts w:ascii="PT Astra Serif" w:hAnsi="PT Astra Serif" w:cs="Calibri"/>
          <w:sz w:val="26"/>
          <w:szCs w:val="26"/>
        </w:rPr>
      </w:pPr>
      <w:proofErr w:type="gramStart"/>
      <w:r w:rsidRPr="009A2CBF">
        <w:rPr>
          <w:rFonts w:ascii="PT Astra Serif" w:hAnsi="PT Astra Serif" w:cs="Calibri"/>
          <w:sz w:val="26"/>
          <w:szCs w:val="26"/>
        </w:rPr>
        <w:t>V</w:t>
      </w:r>
      <w:proofErr w:type="gramEnd"/>
      <w:r w:rsidRPr="009A2CBF">
        <w:rPr>
          <w:rFonts w:ascii="PT Astra Serif" w:hAnsi="PT Astra Serif" w:cs="Calibri"/>
          <w:sz w:val="26"/>
          <w:szCs w:val="26"/>
          <w:vertAlign w:val="subscript"/>
        </w:rPr>
        <w:t>субсидии </w:t>
      </w:r>
      <w:r w:rsidRPr="009A2CBF">
        <w:rPr>
          <w:rFonts w:ascii="PT Astra Serif" w:hAnsi="PT Astra Serif" w:cs="Calibri"/>
          <w:sz w:val="26"/>
          <w:szCs w:val="26"/>
        </w:rPr>
        <w:t xml:space="preserve">– размер Субсидии, предоставленной местному бюджету </w:t>
      </w:r>
      <w:r w:rsidRPr="009A2CBF">
        <w:rPr>
          <w:rFonts w:ascii="PT Astra Serif" w:hAnsi="PT Astra Serif" w:cs="Calibri"/>
          <w:sz w:val="26"/>
          <w:szCs w:val="26"/>
        </w:rPr>
        <w:br/>
        <w:t>в отчетном финансовом году;</w:t>
      </w:r>
    </w:p>
    <w:p w:rsidR="00C31AD4" w:rsidRPr="009A2CBF" w:rsidRDefault="00C31AD4" w:rsidP="00C31AD4">
      <w:pPr>
        <w:autoSpaceDE w:val="0"/>
        <w:autoSpaceDN w:val="0"/>
        <w:adjustRightInd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Т – фактически достигнутое значение результата </w:t>
      </w:r>
      <w:r w:rsidR="007103AC"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w:t>
      </w:r>
      <w:r w:rsidRPr="009A2CBF">
        <w:rPr>
          <w:rFonts w:ascii="PT Astra Serif" w:hAnsi="PT Astra Serif" w:cs="Calibri"/>
          <w:sz w:val="26"/>
          <w:szCs w:val="26"/>
        </w:rPr>
        <w:br/>
        <w:t xml:space="preserve">и показателя, необходимого для достижения результата </w:t>
      </w:r>
      <w:r w:rsidR="007103AC"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на отчетную дату;</w:t>
      </w:r>
    </w:p>
    <w:p w:rsidR="00C31AD4" w:rsidRPr="009A2CBF" w:rsidRDefault="00C31AD4" w:rsidP="00C31AD4">
      <w:pPr>
        <w:widowControl w:val="0"/>
        <w:autoSpaceDE w:val="0"/>
        <w:autoSpaceDN w:val="0"/>
        <w:spacing w:after="0" w:line="240" w:lineRule="auto"/>
        <w:ind w:firstLine="709"/>
        <w:jc w:val="both"/>
        <w:rPr>
          <w:rFonts w:ascii="PT Astra Serif" w:hAnsi="PT Astra Serif" w:cs="Calibri"/>
          <w:sz w:val="26"/>
          <w:szCs w:val="26"/>
        </w:rPr>
      </w:pPr>
      <w:r w:rsidRPr="009A2CBF">
        <w:rPr>
          <w:rFonts w:ascii="PT Astra Serif" w:hAnsi="PT Astra Serif" w:cs="Calibri"/>
          <w:sz w:val="26"/>
          <w:szCs w:val="26"/>
        </w:rPr>
        <w:t xml:space="preserve">S – плановое значение результата </w:t>
      </w:r>
      <w:r w:rsidR="007103AC"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 и показателя, необходимого для достижения результата </w:t>
      </w:r>
      <w:r w:rsidR="007103AC" w:rsidRPr="009A2CBF">
        <w:rPr>
          <w:rFonts w:ascii="PT Astra Serif" w:hAnsi="PT Astra Serif" w:cs="Calibri"/>
          <w:sz w:val="26"/>
          <w:szCs w:val="26"/>
        </w:rPr>
        <w:t>использования</w:t>
      </w:r>
      <w:r w:rsidRPr="009A2CBF">
        <w:rPr>
          <w:rFonts w:ascii="PT Astra Serif" w:hAnsi="PT Astra Serif" w:cs="Calibri"/>
          <w:sz w:val="26"/>
          <w:szCs w:val="26"/>
        </w:rPr>
        <w:t xml:space="preserve"> Субсидии.</w:t>
      </w:r>
    </w:p>
    <w:p w:rsidR="00445FF0" w:rsidRPr="009A2CBF" w:rsidRDefault="00445FF0">
      <w:pPr>
        <w:rPr>
          <w:rFonts w:ascii="PT Astra Serif" w:hAnsi="PT Astra Serif" w:cs="Calibri"/>
          <w:sz w:val="26"/>
          <w:szCs w:val="26"/>
        </w:rPr>
      </w:pPr>
      <w:r w:rsidRPr="009A2CBF">
        <w:rPr>
          <w:rFonts w:ascii="PT Astra Serif" w:hAnsi="PT Astra Serif" w:cs="Calibri"/>
          <w:sz w:val="26"/>
          <w:szCs w:val="26"/>
        </w:rPr>
        <w:br w:type="page"/>
      </w:r>
    </w:p>
    <w:p w:rsidR="00445FF0" w:rsidRPr="00207C4E" w:rsidRDefault="00445FF0" w:rsidP="00207C4E">
      <w:pPr>
        <w:widowControl w:val="0"/>
        <w:autoSpaceDE w:val="0"/>
        <w:autoSpaceDN w:val="0"/>
        <w:spacing w:after="0" w:line="240" w:lineRule="auto"/>
        <w:ind w:left="5954"/>
        <w:jc w:val="both"/>
        <w:outlineLvl w:val="0"/>
        <w:rPr>
          <w:rFonts w:ascii="PT Astra Serif" w:hAnsi="PT Astra Serif" w:cs="Calibri"/>
          <w:sz w:val="24"/>
          <w:szCs w:val="24"/>
        </w:rPr>
      </w:pPr>
      <w:r w:rsidRPr="00207C4E">
        <w:rPr>
          <w:rFonts w:ascii="PT Astra Serif" w:hAnsi="PT Astra Serif" w:cs="Calibri"/>
          <w:sz w:val="24"/>
          <w:szCs w:val="24"/>
        </w:rPr>
        <w:t>Приложение № 12</w:t>
      </w:r>
    </w:p>
    <w:p w:rsidR="00445FF0" w:rsidRPr="00207C4E" w:rsidRDefault="00445FF0" w:rsidP="00207C4E">
      <w:pPr>
        <w:widowControl w:val="0"/>
        <w:autoSpaceDE w:val="0"/>
        <w:autoSpaceDN w:val="0"/>
        <w:spacing w:after="0" w:line="240" w:lineRule="auto"/>
        <w:ind w:left="5954"/>
        <w:jc w:val="both"/>
        <w:rPr>
          <w:rFonts w:ascii="PT Astra Serif" w:hAnsi="PT Astra Serif" w:cs="Calibri"/>
          <w:sz w:val="24"/>
          <w:szCs w:val="24"/>
        </w:rPr>
      </w:pPr>
      <w:r w:rsidRPr="00207C4E">
        <w:rPr>
          <w:rFonts w:ascii="PT Astra Serif" w:hAnsi="PT Astra Serif" w:cs="Calibri"/>
          <w:sz w:val="24"/>
          <w:szCs w:val="24"/>
        </w:rPr>
        <w:t>к государственной программе «Развитие культуры в Томской области»</w:t>
      </w:r>
    </w:p>
    <w:p w:rsidR="00445FF0" w:rsidRPr="009A2CBF" w:rsidRDefault="00445FF0" w:rsidP="00C31AD4">
      <w:pPr>
        <w:widowControl w:val="0"/>
        <w:tabs>
          <w:tab w:val="left" w:pos="9354"/>
        </w:tabs>
        <w:autoSpaceDE w:val="0"/>
        <w:autoSpaceDN w:val="0"/>
        <w:spacing w:after="0" w:line="240" w:lineRule="auto"/>
        <w:ind w:right="-2"/>
        <w:jc w:val="center"/>
        <w:rPr>
          <w:rFonts w:ascii="PT Astra Serif" w:hAnsi="PT Astra Serif" w:cs="Calibri"/>
          <w:sz w:val="26"/>
          <w:szCs w:val="26"/>
        </w:rPr>
      </w:pPr>
    </w:p>
    <w:p w:rsidR="00837AD2" w:rsidRPr="009A2CBF" w:rsidRDefault="00837AD2" w:rsidP="00C31AD4">
      <w:pPr>
        <w:widowControl w:val="0"/>
        <w:tabs>
          <w:tab w:val="left" w:pos="9354"/>
        </w:tabs>
        <w:autoSpaceDE w:val="0"/>
        <w:autoSpaceDN w:val="0"/>
        <w:spacing w:after="0" w:line="240" w:lineRule="auto"/>
        <w:ind w:right="-2"/>
        <w:jc w:val="center"/>
        <w:rPr>
          <w:rFonts w:ascii="PT Astra Serif" w:hAnsi="PT Astra Serif" w:cs="Calibri"/>
          <w:sz w:val="26"/>
          <w:szCs w:val="26"/>
        </w:rPr>
      </w:pPr>
    </w:p>
    <w:p w:rsidR="00837AD2" w:rsidRPr="009A2CBF" w:rsidRDefault="00837AD2" w:rsidP="00837AD2">
      <w:pPr>
        <w:widowControl w:val="0"/>
        <w:tabs>
          <w:tab w:val="left" w:pos="9354"/>
        </w:tabs>
        <w:autoSpaceDE w:val="0"/>
        <w:autoSpaceDN w:val="0"/>
        <w:spacing w:after="0" w:line="240" w:lineRule="auto"/>
        <w:ind w:right="-2"/>
        <w:jc w:val="center"/>
        <w:rPr>
          <w:rFonts w:ascii="PT Astra Serif" w:hAnsi="PT Astra Serif" w:cs="Calibri"/>
          <w:sz w:val="26"/>
          <w:szCs w:val="26"/>
        </w:rPr>
      </w:pPr>
      <w:r w:rsidRPr="009A2CBF">
        <w:rPr>
          <w:rFonts w:ascii="PT Astra Serif" w:hAnsi="PT Astra Serif" w:cs="Calibri"/>
          <w:sz w:val="26"/>
          <w:szCs w:val="26"/>
        </w:rPr>
        <w:t>Порядок</w:t>
      </w:r>
    </w:p>
    <w:p w:rsidR="00837AD2" w:rsidRPr="009A2CBF" w:rsidRDefault="00837AD2" w:rsidP="00837AD2">
      <w:pPr>
        <w:widowControl w:val="0"/>
        <w:tabs>
          <w:tab w:val="left" w:pos="8931"/>
          <w:tab w:val="left" w:pos="9354"/>
        </w:tabs>
        <w:autoSpaceDE w:val="0"/>
        <w:autoSpaceDN w:val="0"/>
        <w:spacing w:after="0" w:line="240" w:lineRule="auto"/>
        <w:ind w:right="-2"/>
        <w:jc w:val="center"/>
        <w:rPr>
          <w:rFonts w:ascii="PT Astra Serif" w:eastAsiaTheme="minorHAnsi" w:hAnsi="PT Astra Serif" w:cs="Arial"/>
          <w:sz w:val="26"/>
          <w:szCs w:val="26"/>
          <w:lang w:eastAsia="en-US"/>
        </w:rPr>
      </w:pPr>
      <w:r w:rsidRPr="009A2CBF">
        <w:rPr>
          <w:rFonts w:ascii="PT Astra Serif" w:hAnsi="PT Astra Serif" w:cs="Calibri"/>
          <w:sz w:val="26"/>
          <w:szCs w:val="26"/>
        </w:rPr>
        <w:t>предоставления и распределения субсидий</w:t>
      </w:r>
      <w:r w:rsidR="006D55D8" w:rsidRPr="009A2CBF">
        <w:rPr>
          <w:rFonts w:ascii="PT Astra Serif" w:hAnsi="PT Astra Serif" w:cs="Calibri"/>
          <w:sz w:val="26"/>
          <w:szCs w:val="26"/>
        </w:rPr>
        <w:t xml:space="preserve"> из областного бюджета</w:t>
      </w:r>
      <w:r w:rsidRPr="009A2CBF">
        <w:rPr>
          <w:rFonts w:ascii="PT Astra Serif" w:hAnsi="PT Astra Serif" w:cs="Calibri"/>
          <w:sz w:val="26"/>
          <w:szCs w:val="26"/>
        </w:rPr>
        <w:t xml:space="preserve"> местным бюджетам на модернизацию муниципальных учреждений культуры</w:t>
      </w:r>
    </w:p>
    <w:p w:rsidR="00837AD2" w:rsidRPr="009A2CBF" w:rsidRDefault="00837AD2" w:rsidP="00837AD2">
      <w:pPr>
        <w:widowControl w:val="0"/>
        <w:autoSpaceDE w:val="0"/>
        <w:autoSpaceDN w:val="0"/>
        <w:spacing w:after="0" w:line="240" w:lineRule="auto"/>
        <w:ind w:left="567" w:right="565"/>
        <w:jc w:val="center"/>
        <w:rPr>
          <w:rFonts w:ascii="PT Astra Serif" w:hAnsi="PT Astra Serif" w:cs="Calibri"/>
          <w:sz w:val="26"/>
          <w:szCs w:val="26"/>
        </w:rPr>
      </w:pPr>
    </w:p>
    <w:p w:rsidR="003E269F" w:rsidRPr="009A2CBF" w:rsidRDefault="00837AD2"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cs="Calibri"/>
          <w:sz w:val="26"/>
          <w:szCs w:val="26"/>
        </w:rPr>
        <w:t>1. </w:t>
      </w:r>
      <w:r w:rsidR="003E269F" w:rsidRPr="009A2CBF">
        <w:rPr>
          <w:rFonts w:ascii="PT Astra Serif" w:hAnsi="PT Astra Serif"/>
          <w:sz w:val="26"/>
          <w:szCs w:val="26"/>
        </w:rPr>
        <w:t xml:space="preserve">Настоящий Порядок определяет правила предоставления и распределения субсидий </w:t>
      </w:r>
      <w:r w:rsidR="002116BE" w:rsidRPr="009A2CBF">
        <w:rPr>
          <w:rFonts w:ascii="PT Astra Serif" w:hAnsi="PT Astra Serif"/>
          <w:sz w:val="26"/>
          <w:szCs w:val="26"/>
        </w:rPr>
        <w:t xml:space="preserve">из областного бюджета </w:t>
      </w:r>
      <w:r w:rsidR="003E269F" w:rsidRPr="009A2CBF">
        <w:rPr>
          <w:rFonts w:ascii="PT Astra Serif" w:hAnsi="PT Astra Serif"/>
          <w:sz w:val="26"/>
          <w:szCs w:val="26"/>
        </w:rPr>
        <w:t>местным бюджетам на модернизацию муниципаль</w:t>
      </w:r>
      <w:r w:rsidR="00207C4E">
        <w:rPr>
          <w:rFonts w:ascii="PT Astra Serif" w:hAnsi="PT Astra Serif"/>
          <w:sz w:val="26"/>
          <w:szCs w:val="26"/>
        </w:rPr>
        <w:t>ных учреждений культуры (далее –</w:t>
      </w:r>
      <w:r w:rsidR="003E269F" w:rsidRPr="009A2CBF">
        <w:rPr>
          <w:rFonts w:ascii="PT Astra Serif" w:hAnsi="PT Astra Serif"/>
          <w:sz w:val="26"/>
          <w:szCs w:val="26"/>
        </w:rPr>
        <w:t xml:space="preserve"> Субсидия) в рамках регионального проекта «Семейные ценности и инфраструктура куль</w:t>
      </w:r>
      <w:r w:rsidR="008F7A44" w:rsidRPr="009A2CBF">
        <w:rPr>
          <w:rFonts w:ascii="PT Astra Serif" w:hAnsi="PT Astra Serif"/>
          <w:sz w:val="26"/>
          <w:szCs w:val="26"/>
        </w:rPr>
        <w:t>туры»</w:t>
      </w:r>
      <w:r w:rsidR="003E269F" w:rsidRPr="009A2CBF">
        <w:rPr>
          <w:rFonts w:ascii="PT Astra Serif" w:hAnsi="PT Astra Serif"/>
          <w:sz w:val="26"/>
          <w:szCs w:val="26"/>
        </w:rPr>
        <w:t>.</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2. Целевым назначением Субсидии является софинансирование расходных обязательств, возникающих при выполнении полномочий органов местного самоуправления по решению вопросов местного значения, при реализации мероприятий регионального проекта «Семейные ценности и инфраструктура культуры»: </w:t>
      </w:r>
    </w:p>
    <w:p w:rsidR="003E269F" w:rsidRPr="009A2CBF" w:rsidRDefault="003E269F" w:rsidP="00577D5D">
      <w:pPr>
        <w:pStyle w:val="aa"/>
        <w:spacing w:before="0" w:beforeAutospacing="0" w:after="0" w:afterAutospacing="0" w:line="288" w:lineRule="atLeast"/>
        <w:ind w:firstLine="709"/>
        <w:jc w:val="both"/>
        <w:rPr>
          <w:rFonts w:ascii="PT Astra Serif" w:hAnsi="PT Astra Serif"/>
          <w:sz w:val="26"/>
          <w:szCs w:val="26"/>
        </w:rPr>
      </w:pPr>
      <w:r w:rsidRPr="009A2CBF">
        <w:rPr>
          <w:rFonts w:ascii="PT Astra Serif" w:hAnsi="PT Astra Serif"/>
          <w:sz w:val="26"/>
          <w:szCs w:val="26"/>
        </w:rPr>
        <w:t>1) </w:t>
      </w:r>
      <w:r w:rsidR="005B62DA" w:rsidRPr="009A2CBF">
        <w:rPr>
          <w:rFonts w:ascii="PT Astra Serif" w:hAnsi="PT Astra Serif"/>
          <w:sz w:val="26"/>
          <w:szCs w:val="26"/>
        </w:rPr>
        <w:t xml:space="preserve">модернизация </w:t>
      </w:r>
      <w:r w:rsidRPr="009A2CBF">
        <w:rPr>
          <w:rFonts w:ascii="PT Astra Serif" w:hAnsi="PT Astra Serif"/>
          <w:sz w:val="26"/>
          <w:szCs w:val="26"/>
        </w:rPr>
        <w:t>муниципальных библиотек (капитальный ремонт библиотек, находящихся в муниципальной собственности);</w:t>
      </w:r>
    </w:p>
    <w:p w:rsidR="003E269F" w:rsidRPr="009A2CBF" w:rsidRDefault="002116BE"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2) модернизация</w:t>
      </w:r>
      <w:r w:rsidR="003E269F" w:rsidRPr="009A2CBF">
        <w:rPr>
          <w:rFonts w:ascii="PT Astra Serif" w:hAnsi="PT Astra Serif"/>
          <w:sz w:val="26"/>
          <w:szCs w:val="26"/>
        </w:rPr>
        <w:t xml:space="preserve"> учреждений культурно-досугового типа в населенных пунктах с численностью до 500 тыс. чел. (капитальный ремонт учреждений культурно-досугового типа в населенных п</w:t>
      </w:r>
      <w:r w:rsidR="00D77494" w:rsidRPr="009A2CBF">
        <w:rPr>
          <w:rFonts w:ascii="PT Astra Serif" w:hAnsi="PT Astra Serif"/>
          <w:sz w:val="26"/>
          <w:szCs w:val="26"/>
        </w:rPr>
        <w:t>унктах с численностью населения</w:t>
      </w:r>
      <w:r w:rsidR="00D77494" w:rsidRPr="009A2CBF">
        <w:rPr>
          <w:rFonts w:ascii="PT Astra Serif" w:hAnsi="PT Astra Serif"/>
          <w:sz w:val="26"/>
          <w:szCs w:val="26"/>
        </w:rPr>
        <w:br/>
      </w:r>
      <w:r w:rsidR="003E269F" w:rsidRPr="009A2CBF">
        <w:rPr>
          <w:rFonts w:ascii="PT Astra Serif" w:hAnsi="PT Astra Serif"/>
          <w:sz w:val="26"/>
          <w:szCs w:val="26"/>
        </w:rPr>
        <w:t>до 500 тыс. человек, находящихся в муниципальной собственности).</w:t>
      </w:r>
    </w:p>
    <w:p w:rsidR="007E5EF7" w:rsidRPr="009A2CBF" w:rsidRDefault="00A770F1" w:rsidP="007E5EF7">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w:t>
      </w:r>
      <w:r w:rsidRPr="009A2CBF">
        <w:rPr>
          <w:rFonts w:ascii="PT Astra Serif" w:hAnsi="PT Astra Serif" w:cs="Calibri"/>
          <w:sz w:val="26"/>
          <w:szCs w:val="26"/>
        </w:rPr>
        <w:t xml:space="preserve">Субсидия по мероприятиям, предусмотренным </w:t>
      </w:r>
      <w:hyperlink w:anchor="P806">
        <w:r w:rsidRPr="009A2CBF">
          <w:rPr>
            <w:rFonts w:ascii="PT Astra Serif" w:hAnsi="PT Astra Serif" w:cs="Calibri"/>
            <w:sz w:val="26"/>
            <w:szCs w:val="26"/>
          </w:rPr>
          <w:t>пунктом 2</w:t>
        </w:r>
      </w:hyperlink>
      <w:r w:rsidRPr="009A2CBF">
        <w:rPr>
          <w:rFonts w:ascii="PT Astra Serif" w:hAnsi="PT Astra Serif" w:cs="Calibri"/>
          <w:sz w:val="26"/>
          <w:szCs w:val="26"/>
        </w:rPr>
        <w:t xml:space="preserve"> настоящего Порядка, предоставляется </w:t>
      </w:r>
      <w:r w:rsidR="007E5EF7" w:rsidRPr="009A2CBF">
        <w:rPr>
          <w:rFonts w:ascii="PT Astra Serif" w:hAnsi="PT Astra Serif"/>
          <w:sz w:val="26"/>
          <w:szCs w:val="26"/>
        </w:rPr>
        <w:t>на основании критериев отбора муниципальных образований Томской области на модернизацию муниципальных учреждений культуры.</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Критерии отбора муниципальных образований Томской области: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1) наличие объектов муниципальной собственности сферы культуры, требующих капитального ремонта:</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муниципальных библиотек;</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учреждений культурно-досуг</w:t>
      </w:r>
      <w:r w:rsidR="00D77494" w:rsidRPr="009A2CBF">
        <w:rPr>
          <w:rFonts w:ascii="PT Astra Serif" w:hAnsi="PT Astra Serif"/>
          <w:sz w:val="26"/>
          <w:szCs w:val="26"/>
        </w:rPr>
        <w:t>ового типа в населенных пунктах</w:t>
      </w:r>
      <w:r w:rsidR="00D77494" w:rsidRPr="009A2CBF">
        <w:rPr>
          <w:rFonts w:ascii="PT Astra Serif" w:hAnsi="PT Astra Serif"/>
          <w:sz w:val="26"/>
          <w:szCs w:val="26"/>
        </w:rPr>
        <w:br/>
      </w:r>
      <w:r w:rsidRPr="009A2CBF">
        <w:rPr>
          <w:rFonts w:ascii="PT Astra Serif" w:hAnsi="PT Astra Serif"/>
          <w:sz w:val="26"/>
          <w:szCs w:val="26"/>
        </w:rPr>
        <w:t xml:space="preserve">с численностью населения до 500 тыс. человек;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2) наличие заявки от муниципального образования Томской области.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4. Перечень документов, представляемых муниципальными образованиями Томской области в Департамент по культуре Томской области для получения Субсидии: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1) заявка от муниципального образования Томской области, подготовленная в соответствии с методическими рекомендациями Министерства культуры Российской Федерации;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2) копия заключения о </w:t>
      </w:r>
      <w:r w:rsidR="009C0776" w:rsidRPr="009A2CBF">
        <w:rPr>
          <w:rFonts w:ascii="PT Astra Serif" w:hAnsi="PT Astra Serif"/>
          <w:sz w:val="26"/>
          <w:szCs w:val="26"/>
        </w:rPr>
        <w:t>соответствии (положительное заключение) проектной документации требованиям технических регламентов</w:t>
      </w:r>
      <w:r w:rsidRPr="009A2CBF">
        <w:rPr>
          <w:rFonts w:ascii="PT Astra Serif" w:hAnsi="PT Astra Serif"/>
          <w:sz w:val="26"/>
          <w:szCs w:val="26"/>
        </w:rPr>
        <w:t xml:space="preserve"> (при наличии);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proofErr w:type="gramStart"/>
      <w:r w:rsidRPr="009A2CBF">
        <w:rPr>
          <w:rFonts w:ascii="PT Astra Serif" w:hAnsi="PT Astra Serif"/>
          <w:sz w:val="26"/>
          <w:szCs w:val="26"/>
        </w:rPr>
        <w:t>3) копия муниципальной программы (выписка из муниципальной программы), утвержденной муниципальным правовым актом, включающей мероприятия по модернизации: муниципальных библиотек, учреждений культурно-досугового типа</w:t>
      </w:r>
      <w:r w:rsidR="00585ECD" w:rsidRPr="009A2CBF">
        <w:rPr>
          <w:rFonts w:ascii="PT Astra Serif" w:hAnsi="PT Astra Serif"/>
          <w:sz w:val="26"/>
          <w:szCs w:val="26"/>
        </w:rPr>
        <w:t xml:space="preserve"> в населенных пунктах с численностью до 500 тыс.</w:t>
      </w:r>
      <w:r w:rsidR="00A13EF6" w:rsidRPr="009A2CBF">
        <w:rPr>
          <w:rFonts w:ascii="PT Astra Serif" w:hAnsi="PT Astra Serif"/>
          <w:sz w:val="26"/>
          <w:szCs w:val="26"/>
        </w:rPr>
        <w:t xml:space="preserve"> </w:t>
      </w:r>
      <w:r w:rsidR="00585ECD" w:rsidRPr="009A2CBF">
        <w:rPr>
          <w:rFonts w:ascii="PT Astra Serif" w:hAnsi="PT Astra Serif"/>
          <w:sz w:val="26"/>
          <w:szCs w:val="26"/>
        </w:rPr>
        <w:t>чел.</w:t>
      </w:r>
      <w:r w:rsidRPr="009A2CBF">
        <w:rPr>
          <w:rFonts w:ascii="PT Astra Serif" w:hAnsi="PT Astra Serif"/>
          <w:sz w:val="26"/>
          <w:szCs w:val="26"/>
        </w:rPr>
        <w:t xml:space="preserve"> (либо гарантийное письмо, подписанное Главой муниципальног</w:t>
      </w:r>
      <w:r w:rsidR="00207C4E">
        <w:rPr>
          <w:rFonts w:ascii="PT Astra Serif" w:hAnsi="PT Astra Serif"/>
          <w:sz w:val="26"/>
          <w:szCs w:val="26"/>
        </w:rPr>
        <w:t>о образования Томской области, –</w:t>
      </w:r>
      <w:r w:rsidRPr="009A2CBF">
        <w:rPr>
          <w:rFonts w:ascii="PT Astra Serif" w:hAnsi="PT Astra Serif"/>
          <w:sz w:val="26"/>
          <w:szCs w:val="26"/>
        </w:rPr>
        <w:t xml:space="preserve"> в случае, если на дату предоставления документов муниципальная программа еще не утверждена), в рамках реализации которой планируется финансирование мероприятий; </w:t>
      </w:r>
      <w:proofErr w:type="gramEnd"/>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4) документ, подтверждающий наличие в местном бюджете (сводной бюджетной росписи местного бюджета) бюджетных ассигнований на исполнение расходного обязательства, в целях софинансирования которого предоставляется Субсидия в году предоставления Субсидии, в объеме, необходимом </w:t>
      </w:r>
      <w:r w:rsidR="00C06D75">
        <w:rPr>
          <w:rFonts w:ascii="PT Astra Serif" w:hAnsi="PT Astra Serif"/>
          <w:sz w:val="26"/>
          <w:szCs w:val="26"/>
        </w:rPr>
        <w:br/>
      </w:r>
      <w:r w:rsidRPr="009A2CBF">
        <w:rPr>
          <w:rFonts w:ascii="PT Astra Serif" w:hAnsi="PT Astra Serif"/>
          <w:sz w:val="26"/>
          <w:szCs w:val="26"/>
        </w:rPr>
        <w:t xml:space="preserve">для его исполнения, или гарантийное письмо, подписанное Главой муниципального образования Томской области, подтверждающее обязательство по выделению бюджетных ассигнований.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5. Условия предоставления Субсидии: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1) наличие в году предоставления Субсидии в местном бюджете (сводной бюджетной росписи местного бюджета) бюджетных ассигнований на исполнение расходных обязательств муниципального образования Томской области, в целях софинансирования которых предоставляется Субсидия, в объеме, необходимом </w:t>
      </w:r>
      <w:r w:rsidR="00C06D75">
        <w:rPr>
          <w:rFonts w:ascii="PT Astra Serif" w:hAnsi="PT Astra Serif"/>
          <w:sz w:val="26"/>
          <w:szCs w:val="26"/>
        </w:rPr>
        <w:br/>
      </w:r>
      <w:r w:rsidRPr="009A2CBF">
        <w:rPr>
          <w:rFonts w:ascii="PT Astra Serif" w:hAnsi="PT Astra Serif"/>
          <w:sz w:val="26"/>
          <w:szCs w:val="26"/>
        </w:rPr>
        <w:t xml:space="preserve">для их исполнения, включая размер планируемой к предоставлению из бюджета Томской области Субсидии; </w:t>
      </w:r>
    </w:p>
    <w:p w:rsidR="00400D78" w:rsidRPr="009A2CBF" w:rsidRDefault="003E269F" w:rsidP="003E269F">
      <w:pPr>
        <w:pStyle w:val="aa"/>
        <w:spacing w:before="0" w:beforeAutospacing="0" w:after="0" w:afterAutospacing="0"/>
        <w:ind w:firstLine="709"/>
        <w:jc w:val="both"/>
        <w:rPr>
          <w:rFonts w:ascii="PT Astra Serif" w:hAnsi="PT Astra Serif"/>
          <w:sz w:val="26"/>
          <w:szCs w:val="26"/>
        </w:rPr>
      </w:pPr>
      <w:proofErr w:type="gramStart"/>
      <w:r w:rsidRPr="009A2CBF">
        <w:rPr>
          <w:rFonts w:ascii="PT Astra Serif" w:hAnsi="PT Astra Serif"/>
          <w:sz w:val="26"/>
          <w:szCs w:val="26"/>
        </w:rPr>
        <w:t>2) заключение соглашения о предоставлении из областного бюджета Су</w:t>
      </w:r>
      <w:r w:rsidR="00C06D75">
        <w:rPr>
          <w:rFonts w:ascii="PT Astra Serif" w:hAnsi="PT Astra Serif"/>
          <w:sz w:val="26"/>
          <w:szCs w:val="26"/>
        </w:rPr>
        <w:t>бсидии местному бюджету (далее –</w:t>
      </w:r>
      <w:r w:rsidRPr="009A2CBF">
        <w:rPr>
          <w:rFonts w:ascii="PT Astra Serif" w:hAnsi="PT Astra Serif"/>
          <w:sz w:val="26"/>
          <w:szCs w:val="26"/>
        </w:rPr>
        <w:t> Соглашение) в соответствии с типовой формой, установленной Министерством финансов Российск</w:t>
      </w:r>
      <w:r w:rsidR="005574F8" w:rsidRPr="009A2CBF">
        <w:rPr>
          <w:rFonts w:ascii="PT Astra Serif" w:hAnsi="PT Astra Serif"/>
          <w:sz w:val="26"/>
          <w:szCs w:val="26"/>
        </w:rPr>
        <w:t>ой Федерации,</w:t>
      </w:r>
      <w:r w:rsidR="005574F8" w:rsidRPr="009A2CBF">
        <w:rPr>
          <w:rFonts w:ascii="PT Astra Serif" w:hAnsi="PT Astra Serif"/>
          <w:sz w:val="26"/>
          <w:szCs w:val="26"/>
        </w:rPr>
        <w:br/>
      </w:r>
      <w:r w:rsidR="00354971" w:rsidRPr="009A2CBF">
        <w:rPr>
          <w:rFonts w:ascii="PT Astra Serif" w:hAnsi="PT Astra Serif"/>
          <w:sz w:val="26"/>
          <w:szCs w:val="26"/>
        </w:rPr>
        <w:t xml:space="preserve">с использованием </w:t>
      </w:r>
      <w:r w:rsidR="00944C5A" w:rsidRPr="009A2CBF">
        <w:rPr>
          <w:rFonts w:ascii="PT Astra Serif" w:hAnsi="PT Astra Serif" w:cs="Calibri"/>
          <w:sz w:val="26"/>
          <w:szCs w:val="26"/>
        </w:rPr>
        <w:t>государственной интегрированной информационной системы управления общественными финансами «Электронный бюджет»</w:t>
      </w:r>
      <w:r w:rsidRPr="009A2CBF">
        <w:rPr>
          <w:rFonts w:ascii="PT Astra Serif" w:hAnsi="PT Astra Serif"/>
          <w:sz w:val="26"/>
          <w:szCs w:val="26"/>
        </w:rPr>
        <w:t>, предусматривающего обязательства муниципального образования Томской области по исполнению расходных обязательств, в целях софинансирования которых предоставляется Субсидия, и ответственность за неисполнение предусмотренных Соглашением обязательств</w:t>
      </w:r>
      <w:r w:rsidR="00400D78" w:rsidRPr="009A2CBF">
        <w:rPr>
          <w:rFonts w:ascii="PT Astra Serif" w:hAnsi="PT Astra Serif"/>
          <w:sz w:val="26"/>
          <w:szCs w:val="26"/>
        </w:rPr>
        <w:t>.</w:t>
      </w:r>
      <w:proofErr w:type="gramEnd"/>
    </w:p>
    <w:p w:rsidR="003E269F" w:rsidRPr="009A2CBF" w:rsidRDefault="00400D78" w:rsidP="00400D78">
      <w:pPr>
        <w:tabs>
          <w:tab w:val="left" w:pos="709"/>
          <w:tab w:val="left" w:pos="851"/>
        </w:tabs>
        <w:autoSpaceDE w:val="0"/>
        <w:autoSpaceDN w:val="0"/>
        <w:adjustRightInd w:val="0"/>
        <w:spacing w:after="0" w:line="240" w:lineRule="auto"/>
        <w:ind w:firstLine="709"/>
        <w:jc w:val="both"/>
        <w:rPr>
          <w:rFonts w:ascii="PT Astra Serif" w:eastAsiaTheme="minorHAnsi" w:hAnsi="PT Astra Serif" w:cs="PT Astra Serif"/>
          <w:sz w:val="26"/>
          <w:szCs w:val="26"/>
          <w:lang w:eastAsia="en-US"/>
        </w:rPr>
      </w:pPr>
      <w:r w:rsidRPr="009A2CBF">
        <w:rPr>
          <w:rFonts w:ascii="PT Astra Serif" w:eastAsiaTheme="minorHAnsi" w:hAnsi="PT Astra Serif" w:cs="PT Astra Serif"/>
          <w:sz w:val="26"/>
          <w:szCs w:val="26"/>
          <w:lang w:eastAsia="en-US"/>
        </w:rPr>
        <w:t xml:space="preserve">Муниципальное образование размещает в сроки, установленные соглашением, в государственной интегрированной информационной системе управления общественными финансами </w:t>
      </w:r>
      <w:r w:rsidR="005574F8" w:rsidRPr="009A2CBF">
        <w:rPr>
          <w:rFonts w:ascii="PT Astra Serif" w:eastAsiaTheme="minorHAnsi" w:hAnsi="PT Astra Serif" w:cs="PT Astra Serif"/>
          <w:sz w:val="26"/>
          <w:szCs w:val="26"/>
          <w:lang w:eastAsia="en-US"/>
        </w:rPr>
        <w:t>«Электронный бюджет» отчетность</w:t>
      </w:r>
      <w:r w:rsidR="005574F8" w:rsidRPr="009A2CBF">
        <w:rPr>
          <w:rFonts w:ascii="PT Astra Serif" w:eastAsiaTheme="minorHAnsi" w:hAnsi="PT Astra Serif" w:cs="PT Astra Serif"/>
          <w:sz w:val="26"/>
          <w:szCs w:val="26"/>
          <w:lang w:eastAsia="en-US"/>
        </w:rPr>
        <w:br/>
      </w:r>
      <w:r w:rsidRPr="009A2CBF">
        <w:rPr>
          <w:rFonts w:ascii="PT Astra Serif" w:eastAsiaTheme="minorHAnsi" w:hAnsi="PT Astra Serif" w:cs="PT Astra Serif"/>
          <w:sz w:val="26"/>
          <w:szCs w:val="26"/>
          <w:lang w:eastAsia="en-US"/>
        </w:rPr>
        <w:t>об осуществлении расходов бюджета муниципального образования, в целях софинансирования которых предоставляет</w:t>
      </w:r>
      <w:r w:rsidR="005574F8" w:rsidRPr="009A2CBF">
        <w:rPr>
          <w:rFonts w:ascii="PT Astra Serif" w:eastAsiaTheme="minorHAnsi" w:hAnsi="PT Astra Serif" w:cs="PT Astra Serif"/>
          <w:sz w:val="26"/>
          <w:szCs w:val="26"/>
          <w:lang w:eastAsia="en-US"/>
        </w:rPr>
        <w:t>ся Субсидия, а также отчетность</w:t>
      </w:r>
      <w:r w:rsidR="005574F8" w:rsidRPr="009A2CBF">
        <w:rPr>
          <w:rFonts w:ascii="PT Astra Serif" w:eastAsiaTheme="minorHAnsi" w:hAnsi="PT Astra Serif" w:cs="PT Astra Serif"/>
          <w:sz w:val="26"/>
          <w:szCs w:val="26"/>
          <w:lang w:eastAsia="en-US"/>
        </w:rPr>
        <w:br/>
      </w:r>
      <w:r w:rsidRPr="009A2CBF">
        <w:rPr>
          <w:rFonts w:ascii="PT Astra Serif" w:eastAsiaTheme="minorHAnsi" w:hAnsi="PT Astra Serif" w:cs="PT Astra Serif"/>
          <w:sz w:val="26"/>
          <w:szCs w:val="26"/>
          <w:lang w:eastAsia="en-US"/>
        </w:rPr>
        <w:t>о достижении значений результатов использования субсидии</w:t>
      </w:r>
      <w:r w:rsidR="003E269F" w:rsidRPr="009A2CBF">
        <w:rPr>
          <w:rFonts w:ascii="PT Astra Serif" w:hAnsi="PT Astra Serif"/>
          <w:sz w:val="26"/>
          <w:szCs w:val="26"/>
        </w:rPr>
        <w:t xml:space="preserve">;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3) наличие утвержденной м</w:t>
      </w:r>
      <w:r w:rsidR="005574F8" w:rsidRPr="009A2CBF">
        <w:rPr>
          <w:rFonts w:ascii="PT Astra Serif" w:hAnsi="PT Astra Serif"/>
          <w:sz w:val="26"/>
          <w:szCs w:val="26"/>
        </w:rPr>
        <w:t>униципальной программы (выписка</w:t>
      </w:r>
      <w:r w:rsidR="005574F8" w:rsidRPr="009A2CBF">
        <w:rPr>
          <w:rFonts w:ascii="PT Astra Serif" w:hAnsi="PT Astra Serif"/>
          <w:sz w:val="26"/>
          <w:szCs w:val="26"/>
        </w:rPr>
        <w:br/>
      </w:r>
      <w:r w:rsidRPr="009A2CBF">
        <w:rPr>
          <w:rFonts w:ascii="PT Astra Serif" w:hAnsi="PT Astra Serif"/>
          <w:sz w:val="26"/>
          <w:szCs w:val="26"/>
        </w:rPr>
        <w:t xml:space="preserve">из муниципальной программы), включающей мероприятие, в целях софинансирования которого предоставляется Субсидия;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4) наличие муниципального правового акта, устанавливающего расходное обязательство муниципального образования Томской области, на исполнение которого предоставляется Субсидия.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6. Показатели результата использования Субсидии: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1) проведена модернизация муниципальных библиотек, единиц;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2) проведена модернизация учреж</w:t>
      </w:r>
      <w:r w:rsidR="005574F8" w:rsidRPr="009A2CBF">
        <w:rPr>
          <w:rFonts w:ascii="PT Astra Serif" w:hAnsi="PT Astra Serif"/>
          <w:sz w:val="26"/>
          <w:szCs w:val="26"/>
        </w:rPr>
        <w:t>дений культурно-досугового типа</w:t>
      </w:r>
      <w:r w:rsidR="005574F8" w:rsidRPr="009A2CBF">
        <w:rPr>
          <w:rFonts w:ascii="PT Astra Serif" w:hAnsi="PT Astra Serif"/>
          <w:sz w:val="26"/>
          <w:szCs w:val="26"/>
        </w:rPr>
        <w:br/>
      </w:r>
      <w:r w:rsidRPr="009A2CBF">
        <w:rPr>
          <w:rFonts w:ascii="PT Astra Serif" w:hAnsi="PT Astra Serif"/>
          <w:sz w:val="26"/>
          <w:szCs w:val="26"/>
        </w:rPr>
        <w:t xml:space="preserve">в населенных пунктах с численностью до 500 тыс. чел., единиц. </w:t>
      </w:r>
    </w:p>
    <w:p w:rsidR="00A04B89" w:rsidRPr="009A2CBF" w:rsidRDefault="00A04B89" w:rsidP="00A04B89">
      <w:pPr>
        <w:spacing w:after="0" w:line="288" w:lineRule="atLeast"/>
        <w:ind w:firstLine="708"/>
        <w:jc w:val="both"/>
        <w:rPr>
          <w:rFonts w:ascii="PT Astra Serif" w:eastAsia="Times New Roman" w:hAnsi="PT Astra Serif" w:cs="Times New Roman"/>
          <w:sz w:val="26"/>
          <w:szCs w:val="26"/>
        </w:rPr>
      </w:pPr>
      <w:r w:rsidRPr="009A2CBF">
        <w:rPr>
          <w:rFonts w:ascii="PT Astra Serif" w:eastAsia="Times New Roman" w:hAnsi="PT Astra Serif" w:cs="Times New Roman"/>
          <w:sz w:val="26"/>
          <w:szCs w:val="26"/>
        </w:rPr>
        <w:t>Значение показателя результата использ</w:t>
      </w:r>
      <w:r w:rsidR="005574F8" w:rsidRPr="009A2CBF">
        <w:rPr>
          <w:rFonts w:ascii="PT Astra Serif" w:eastAsia="Times New Roman" w:hAnsi="PT Astra Serif" w:cs="Times New Roman"/>
          <w:sz w:val="26"/>
          <w:szCs w:val="26"/>
        </w:rPr>
        <w:t>ования Субсидии устанавливается</w:t>
      </w:r>
      <w:r w:rsidR="005574F8" w:rsidRPr="009A2CBF">
        <w:rPr>
          <w:rFonts w:ascii="PT Astra Serif" w:eastAsia="Times New Roman" w:hAnsi="PT Astra Serif" w:cs="Times New Roman"/>
          <w:sz w:val="26"/>
          <w:szCs w:val="26"/>
        </w:rPr>
        <w:br/>
      </w:r>
      <w:r w:rsidRPr="009A2CBF">
        <w:rPr>
          <w:rFonts w:ascii="PT Astra Serif" w:eastAsia="Times New Roman" w:hAnsi="PT Astra Serif" w:cs="Times New Roman"/>
          <w:sz w:val="26"/>
          <w:szCs w:val="26"/>
        </w:rPr>
        <w:t>в Соглашении.</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7. Методика расчета Субсидии: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Объем Субсидии бюджету i-го муниципального образования Томской области (Ci) определяется и перераспределяется по следующей формуле: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  </w:t>
      </w:r>
    </w:p>
    <w:p w:rsidR="003E269F" w:rsidRPr="009A2CBF" w:rsidRDefault="003E269F" w:rsidP="003E269F">
      <w:pPr>
        <w:pStyle w:val="aa"/>
        <w:spacing w:before="0" w:beforeAutospacing="0" w:after="0" w:afterAutospacing="0"/>
        <w:ind w:firstLine="709"/>
        <w:jc w:val="center"/>
        <w:rPr>
          <w:rFonts w:ascii="PT Astra Serif" w:hAnsi="PT Astra Serif"/>
          <w:sz w:val="26"/>
          <w:szCs w:val="26"/>
        </w:rPr>
      </w:pPr>
      <w:r w:rsidRPr="009A2CBF">
        <w:rPr>
          <w:rFonts w:ascii="PT Astra Serif" w:hAnsi="PT Astra Serif"/>
          <w:sz w:val="26"/>
          <w:szCs w:val="26"/>
        </w:rPr>
        <w:t>Ci = Bj x Д</w:t>
      </w:r>
      <w:proofErr w:type="gramStart"/>
      <w:r w:rsidRPr="009A2CBF">
        <w:rPr>
          <w:rFonts w:ascii="PT Astra Serif" w:hAnsi="PT Astra Serif"/>
          <w:sz w:val="26"/>
          <w:szCs w:val="26"/>
        </w:rPr>
        <w:t>j</w:t>
      </w:r>
      <w:proofErr w:type="gramEnd"/>
      <w:r w:rsidRPr="009A2CBF">
        <w:rPr>
          <w:rFonts w:ascii="PT Astra Serif" w:hAnsi="PT Astra Serif"/>
          <w:sz w:val="26"/>
          <w:szCs w:val="26"/>
        </w:rPr>
        <w:t xml:space="preserve">, где: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Bj - стоимость проведения на территории i-го муниципального образования Томской области мероприятий, предусмотренных в пункте 2 настоящего Порядка, j-го объекта муниципальной собственности в соответствии с положительным заключением о проверке </w:t>
      </w:r>
      <w:proofErr w:type="gramStart"/>
      <w:r w:rsidRPr="009A2CBF">
        <w:rPr>
          <w:rFonts w:ascii="PT Astra Serif" w:hAnsi="PT Astra Serif"/>
          <w:sz w:val="26"/>
          <w:szCs w:val="26"/>
        </w:rPr>
        <w:t>достоверности определения сметной стоимости объектов капитального строительства</w:t>
      </w:r>
      <w:proofErr w:type="gramEnd"/>
      <w:r w:rsidRPr="009A2CBF">
        <w:rPr>
          <w:rFonts w:ascii="PT Astra Serif" w:hAnsi="PT Astra Serif"/>
          <w:sz w:val="26"/>
          <w:szCs w:val="26"/>
        </w:rPr>
        <w:t xml:space="preserve">;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Д</w:t>
      </w:r>
      <w:proofErr w:type="gramStart"/>
      <w:r w:rsidRPr="009A2CBF">
        <w:rPr>
          <w:rFonts w:ascii="PT Astra Serif" w:hAnsi="PT Astra Serif"/>
          <w:sz w:val="26"/>
          <w:szCs w:val="26"/>
        </w:rPr>
        <w:t>j</w:t>
      </w:r>
      <w:proofErr w:type="gramEnd"/>
      <w:r w:rsidRPr="009A2CBF">
        <w:rPr>
          <w:rFonts w:ascii="PT Astra Serif" w:hAnsi="PT Astra Serif"/>
          <w:sz w:val="26"/>
          <w:szCs w:val="26"/>
        </w:rPr>
        <w:t xml:space="preserve"> - предельный уровень софинансирования Томской областью (в процентах) объема расходного обязательства i-го муниципального образования Томской области, на софинансирование которого предоставляется Субсидия.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8. Предельный уровень софинансирования Томской областью объема расходного обязательства муниципально</w:t>
      </w:r>
      <w:r w:rsidR="005574F8" w:rsidRPr="009A2CBF">
        <w:rPr>
          <w:rFonts w:ascii="PT Astra Serif" w:hAnsi="PT Astra Serif"/>
          <w:sz w:val="26"/>
          <w:szCs w:val="26"/>
        </w:rPr>
        <w:t>го образования Томской области,</w:t>
      </w:r>
      <w:r w:rsidR="005574F8" w:rsidRPr="009A2CBF">
        <w:rPr>
          <w:rFonts w:ascii="PT Astra Serif" w:hAnsi="PT Astra Serif"/>
          <w:sz w:val="26"/>
          <w:szCs w:val="26"/>
        </w:rPr>
        <w:br/>
      </w:r>
      <w:r w:rsidRPr="009A2CBF">
        <w:rPr>
          <w:rFonts w:ascii="PT Astra Serif" w:hAnsi="PT Astra Serif"/>
          <w:sz w:val="26"/>
          <w:szCs w:val="26"/>
        </w:rPr>
        <w:t>на софинансирование которого предоставляется Субсидия на капитальный ремонт объектов муниципальной собст</w:t>
      </w:r>
      <w:r w:rsidR="00106CA7" w:rsidRPr="009A2CBF">
        <w:rPr>
          <w:rFonts w:ascii="PT Astra Serif" w:hAnsi="PT Astra Serif"/>
          <w:sz w:val="26"/>
          <w:szCs w:val="26"/>
        </w:rPr>
        <w:t>венности, составляет 95</w:t>
      </w:r>
      <w:r w:rsidR="0078603C" w:rsidRPr="009A2CBF">
        <w:rPr>
          <w:rFonts w:ascii="PT Astra Serif" w:hAnsi="PT Astra Serif"/>
          <w:sz w:val="26"/>
          <w:szCs w:val="26"/>
        </w:rPr>
        <w:t xml:space="preserve"> (девяносто пять)</w:t>
      </w:r>
      <w:r w:rsidR="00106CA7" w:rsidRPr="009A2CBF">
        <w:rPr>
          <w:rFonts w:ascii="PT Astra Serif" w:hAnsi="PT Astra Serif"/>
          <w:sz w:val="26"/>
          <w:szCs w:val="26"/>
        </w:rPr>
        <w:t xml:space="preserve"> процентов</w:t>
      </w:r>
      <w:r w:rsidRPr="009A2CBF">
        <w:rPr>
          <w:rFonts w:ascii="PT Astra Serif" w:hAnsi="PT Astra Serif"/>
          <w:sz w:val="26"/>
          <w:szCs w:val="26"/>
        </w:rPr>
        <w:t xml:space="preserve">.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Уровень софинансирования на капитальный ремонт объектов муниципальной собственности из областного бюджета для муниципального образования Томской области в размере, не превышающем предельный уровень софинансирования из областного бюджета, устанавливается в Соглашении. </w:t>
      </w:r>
    </w:p>
    <w:p w:rsidR="007404B6" w:rsidRPr="009A2CBF" w:rsidRDefault="007404B6" w:rsidP="007404B6">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9. Случаи и порядок внесения изменений </w:t>
      </w:r>
      <w:proofErr w:type="gramStart"/>
      <w:r w:rsidRPr="009A2CBF">
        <w:rPr>
          <w:rFonts w:ascii="PT Astra Serif" w:hAnsi="PT Astra Serif"/>
          <w:sz w:val="26"/>
          <w:szCs w:val="26"/>
        </w:rPr>
        <w:t>в распределение объемов Субсидий местным бюджетам без внесения изменен</w:t>
      </w:r>
      <w:r w:rsidR="005574F8" w:rsidRPr="009A2CBF">
        <w:rPr>
          <w:rFonts w:ascii="PT Astra Serif" w:hAnsi="PT Astra Serif"/>
          <w:sz w:val="26"/>
          <w:szCs w:val="26"/>
        </w:rPr>
        <w:t>ий в закон об областном бюджете</w:t>
      </w:r>
      <w:r w:rsidR="005574F8" w:rsidRPr="009A2CBF">
        <w:rPr>
          <w:rFonts w:ascii="PT Astra Serif" w:hAnsi="PT Astra Serif"/>
          <w:sz w:val="26"/>
          <w:szCs w:val="26"/>
        </w:rPr>
        <w:br/>
      </w:r>
      <w:r w:rsidRPr="009A2CBF">
        <w:rPr>
          <w:rFonts w:ascii="PT Astra Serif" w:hAnsi="PT Astra Serif"/>
          <w:sz w:val="26"/>
          <w:szCs w:val="26"/>
        </w:rPr>
        <w:t>на текущий финансовый год</w:t>
      </w:r>
      <w:proofErr w:type="gramEnd"/>
      <w:r w:rsidRPr="009A2CBF">
        <w:rPr>
          <w:rFonts w:ascii="PT Astra Serif" w:hAnsi="PT Astra Serif"/>
          <w:sz w:val="26"/>
          <w:szCs w:val="26"/>
        </w:rPr>
        <w:t xml:space="preserve"> и плановый период: </w:t>
      </w:r>
    </w:p>
    <w:p w:rsidR="007404B6" w:rsidRPr="009A2CBF" w:rsidRDefault="007404B6" w:rsidP="007404B6">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изменения в распределение об</w:t>
      </w:r>
      <w:r w:rsidR="005574F8" w:rsidRPr="009A2CBF">
        <w:rPr>
          <w:rFonts w:ascii="PT Astra Serif" w:hAnsi="PT Astra Serif"/>
          <w:sz w:val="26"/>
          <w:szCs w:val="26"/>
        </w:rPr>
        <w:t>ъемов Субсидий местным бюджетам</w:t>
      </w:r>
      <w:r w:rsidR="005574F8" w:rsidRPr="009A2CBF">
        <w:rPr>
          <w:rFonts w:ascii="PT Astra Serif" w:hAnsi="PT Astra Serif"/>
          <w:sz w:val="26"/>
          <w:szCs w:val="26"/>
        </w:rPr>
        <w:br/>
      </w:r>
      <w:r w:rsidRPr="009A2CBF">
        <w:rPr>
          <w:rFonts w:ascii="PT Astra Serif" w:hAnsi="PT Astra Serif"/>
          <w:sz w:val="26"/>
          <w:szCs w:val="26"/>
        </w:rPr>
        <w:t>в пределах общего объема, предусмот</w:t>
      </w:r>
      <w:r w:rsidR="005574F8" w:rsidRPr="009A2CBF">
        <w:rPr>
          <w:rFonts w:ascii="PT Astra Serif" w:hAnsi="PT Astra Serif"/>
          <w:sz w:val="26"/>
          <w:szCs w:val="26"/>
        </w:rPr>
        <w:t>ренного законом Томской области</w:t>
      </w:r>
      <w:r w:rsidR="005574F8" w:rsidRPr="009A2CBF">
        <w:rPr>
          <w:rFonts w:ascii="PT Astra Serif" w:hAnsi="PT Astra Serif"/>
          <w:sz w:val="26"/>
          <w:szCs w:val="26"/>
        </w:rPr>
        <w:br/>
      </w:r>
      <w:r w:rsidRPr="009A2CBF">
        <w:rPr>
          <w:rFonts w:ascii="PT Astra Serif" w:hAnsi="PT Astra Serif"/>
          <w:sz w:val="26"/>
          <w:szCs w:val="26"/>
        </w:rPr>
        <w:t>об областном бюджете (сводной бюджетной росписью), вносятся в случае:</w:t>
      </w:r>
    </w:p>
    <w:p w:rsidR="007404B6" w:rsidRPr="009A2CBF" w:rsidRDefault="007404B6" w:rsidP="007404B6">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1) изменения исходных показателей, используемых для расчета Субсидий, выделяемых местным бюджетам;</w:t>
      </w:r>
    </w:p>
    <w:p w:rsidR="007404B6" w:rsidRPr="009A2CBF" w:rsidRDefault="00C06D75" w:rsidP="007404B6">
      <w:pPr>
        <w:pStyle w:val="aa"/>
        <w:spacing w:before="0" w:beforeAutospacing="0" w:after="0" w:afterAutospacing="0"/>
        <w:ind w:firstLine="709"/>
        <w:jc w:val="both"/>
        <w:rPr>
          <w:rFonts w:ascii="PT Astra Serif" w:hAnsi="PT Astra Serif"/>
          <w:sz w:val="26"/>
          <w:szCs w:val="26"/>
        </w:rPr>
      </w:pPr>
      <w:r>
        <w:rPr>
          <w:rFonts w:ascii="PT Astra Serif" w:hAnsi="PT Astra Serif"/>
          <w:sz w:val="26"/>
          <w:szCs w:val="26"/>
        </w:rPr>
        <w:t>2) </w:t>
      </w:r>
      <w:r w:rsidR="007404B6" w:rsidRPr="009A2CBF">
        <w:rPr>
          <w:rFonts w:ascii="PT Astra Serif" w:hAnsi="PT Astra Serif"/>
          <w:sz w:val="26"/>
          <w:szCs w:val="26"/>
        </w:rPr>
        <w:t>пере</w:t>
      </w:r>
      <w:r w:rsidR="004F1CB1" w:rsidRPr="009A2CBF">
        <w:rPr>
          <w:rFonts w:ascii="PT Astra Serif" w:hAnsi="PT Astra Serif"/>
          <w:sz w:val="26"/>
          <w:szCs w:val="26"/>
        </w:rPr>
        <w:t>распределения экономии средств С</w:t>
      </w:r>
      <w:r w:rsidR="005574F8" w:rsidRPr="009A2CBF">
        <w:rPr>
          <w:rFonts w:ascii="PT Astra Serif" w:hAnsi="PT Astra Serif"/>
          <w:sz w:val="26"/>
          <w:szCs w:val="26"/>
        </w:rPr>
        <w:t>убсидии, образовавшейся</w:t>
      </w:r>
      <w:r w:rsidR="005574F8" w:rsidRPr="009A2CBF">
        <w:rPr>
          <w:rFonts w:ascii="PT Astra Serif" w:hAnsi="PT Astra Serif"/>
          <w:sz w:val="26"/>
          <w:szCs w:val="26"/>
        </w:rPr>
        <w:br/>
      </w:r>
      <w:r w:rsidR="007404B6" w:rsidRPr="009A2CBF">
        <w:rPr>
          <w:rFonts w:ascii="PT Astra Serif" w:hAnsi="PT Astra Serif"/>
          <w:sz w:val="26"/>
          <w:szCs w:val="26"/>
        </w:rPr>
        <w:t>по итогам проведения электронных торгов и (</w:t>
      </w:r>
      <w:r w:rsidR="005574F8" w:rsidRPr="009A2CBF">
        <w:rPr>
          <w:rFonts w:ascii="PT Astra Serif" w:hAnsi="PT Astra Serif"/>
          <w:sz w:val="26"/>
          <w:szCs w:val="26"/>
        </w:rPr>
        <w:t>или) по результатам выполненных</w:t>
      </w:r>
      <w:r w:rsidR="005574F8" w:rsidRPr="009A2CBF">
        <w:rPr>
          <w:rFonts w:ascii="PT Astra Serif" w:hAnsi="PT Astra Serif"/>
          <w:sz w:val="26"/>
          <w:szCs w:val="26"/>
        </w:rPr>
        <w:br/>
      </w:r>
      <w:r w:rsidR="007404B6" w:rsidRPr="009A2CBF">
        <w:rPr>
          <w:rFonts w:ascii="PT Astra Serif" w:hAnsi="PT Astra Serif"/>
          <w:sz w:val="26"/>
          <w:szCs w:val="26"/>
        </w:rPr>
        <w:t>и принятых работ.</w:t>
      </w:r>
    </w:p>
    <w:p w:rsidR="007404B6" w:rsidRPr="009A2CBF" w:rsidRDefault="007404B6" w:rsidP="007404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10. Субсидия подлежит возврату в областной бюджет из средств местного бюджета в случаях:</w:t>
      </w:r>
    </w:p>
    <w:p w:rsidR="007404B6" w:rsidRPr="009A2CBF" w:rsidRDefault="007404B6" w:rsidP="007404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1) нецелевого </w:t>
      </w:r>
      <w:r w:rsidR="00C06D75">
        <w:rPr>
          <w:rFonts w:ascii="PT Astra Serif" w:hAnsi="PT Astra Serif"/>
          <w:sz w:val="26"/>
          <w:szCs w:val="26"/>
        </w:rPr>
        <w:t>использования средств Субсидии –</w:t>
      </w:r>
      <w:r w:rsidRPr="009A2CBF">
        <w:rPr>
          <w:rFonts w:ascii="PT Astra Serif" w:hAnsi="PT Astra Serif"/>
          <w:sz w:val="26"/>
          <w:szCs w:val="26"/>
        </w:rPr>
        <w:t xml:space="preserve"> в размере использованных не по назначению средств; </w:t>
      </w:r>
    </w:p>
    <w:p w:rsidR="007404B6" w:rsidRPr="009A2CBF" w:rsidRDefault="007404B6" w:rsidP="007404B6">
      <w:pPr>
        <w:pStyle w:val="aa"/>
        <w:spacing w:before="0" w:beforeAutospacing="0" w:after="0" w:afterAutospacing="0" w:line="240" w:lineRule="atLeast"/>
        <w:ind w:firstLine="709"/>
        <w:jc w:val="both"/>
        <w:rPr>
          <w:rFonts w:ascii="PT Astra Serif" w:hAnsi="PT Astra Serif"/>
          <w:sz w:val="26"/>
          <w:szCs w:val="26"/>
        </w:rPr>
      </w:pPr>
      <w:proofErr w:type="gramStart"/>
      <w:r w:rsidRPr="009A2CBF">
        <w:rPr>
          <w:rFonts w:ascii="PT Astra Serif" w:hAnsi="PT Astra Serif"/>
          <w:sz w:val="26"/>
          <w:szCs w:val="26"/>
        </w:rPr>
        <w:t xml:space="preserve">2) оплаты из средств Субсидии в доход местного бюджета начисленной неустойки (штрафа, пени), в случае уменьшения поставщику (подрядчику, исполнителю) суммы оплаты на сумму неустойки, при просрочке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w:t>
      </w:r>
      <w:proofErr w:type="gramEnd"/>
    </w:p>
    <w:p w:rsidR="007404B6" w:rsidRPr="009A2CBF" w:rsidRDefault="00C06D75" w:rsidP="007404B6">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3) </w:t>
      </w:r>
      <w:r w:rsidR="007404B6" w:rsidRPr="009A2CBF">
        <w:rPr>
          <w:rFonts w:ascii="PT Astra Serif" w:hAnsi="PT Astra Serif"/>
          <w:sz w:val="26"/>
          <w:szCs w:val="26"/>
        </w:rPr>
        <w:t xml:space="preserve">неэффективного использования Субсидии, в том числе оплаты выполненных работ, не соответствующих требованиям нормативных и правовых актов; </w:t>
      </w:r>
    </w:p>
    <w:p w:rsidR="007404B6" w:rsidRPr="009A2CBF" w:rsidRDefault="007404B6" w:rsidP="007404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4) недостижения значен</w:t>
      </w:r>
      <w:r w:rsidR="004F1CB1" w:rsidRPr="009A2CBF">
        <w:rPr>
          <w:rFonts w:ascii="PT Astra Serif" w:hAnsi="PT Astra Serif"/>
          <w:sz w:val="26"/>
          <w:szCs w:val="26"/>
        </w:rPr>
        <w:t>ий показател</w:t>
      </w:r>
      <w:r w:rsidR="00195AAE" w:rsidRPr="009A2CBF">
        <w:rPr>
          <w:rFonts w:ascii="PT Astra Serif" w:hAnsi="PT Astra Serif"/>
          <w:sz w:val="26"/>
          <w:szCs w:val="26"/>
        </w:rPr>
        <w:t>ей</w:t>
      </w:r>
      <w:r w:rsidR="004F1CB1" w:rsidRPr="009A2CBF">
        <w:rPr>
          <w:rFonts w:ascii="PT Astra Serif" w:hAnsi="PT Astra Serif"/>
          <w:sz w:val="26"/>
          <w:szCs w:val="26"/>
        </w:rPr>
        <w:t xml:space="preserve"> результат</w:t>
      </w:r>
      <w:r w:rsidR="00195AAE" w:rsidRPr="009A2CBF">
        <w:rPr>
          <w:rFonts w:ascii="PT Astra Serif" w:hAnsi="PT Astra Serif"/>
          <w:sz w:val="26"/>
          <w:szCs w:val="26"/>
        </w:rPr>
        <w:t>ов</w:t>
      </w:r>
      <w:r w:rsidR="00C06D75">
        <w:rPr>
          <w:rFonts w:ascii="PT Astra Serif" w:hAnsi="PT Astra Serif"/>
          <w:sz w:val="26"/>
          <w:szCs w:val="26"/>
        </w:rPr>
        <w:t xml:space="preserve"> использования </w:t>
      </w:r>
      <w:r w:rsidR="00C06D75">
        <w:rPr>
          <w:rFonts w:ascii="PT Astra Serif" w:hAnsi="PT Astra Serif"/>
          <w:sz w:val="26"/>
          <w:szCs w:val="26"/>
        </w:rPr>
        <w:br/>
        <w:t>Субсидии –</w:t>
      </w:r>
      <w:r w:rsidRPr="009A2CBF">
        <w:rPr>
          <w:rFonts w:ascii="PT Astra Serif" w:hAnsi="PT Astra Serif"/>
          <w:sz w:val="26"/>
          <w:szCs w:val="26"/>
        </w:rPr>
        <w:t xml:space="preserve"> в размере средств, рассчитываемых в соответствии с пунктом </w:t>
      </w:r>
      <w:r w:rsidR="00816F4D" w:rsidRPr="009A2CBF">
        <w:rPr>
          <w:rFonts w:ascii="PT Astra Serif" w:hAnsi="PT Astra Serif"/>
          <w:sz w:val="26"/>
          <w:szCs w:val="26"/>
        </w:rPr>
        <w:t>12</w:t>
      </w:r>
      <w:r w:rsidRPr="009A2CBF">
        <w:rPr>
          <w:rFonts w:ascii="PT Astra Serif" w:hAnsi="PT Astra Serif"/>
          <w:sz w:val="26"/>
          <w:szCs w:val="26"/>
        </w:rPr>
        <w:t xml:space="preserve"> настоящего Порядка; </w:t>
      </w:r>
    </w:p>
    <w:p w:rsidR="007404B6" w:rsidRPr="009A2CBF" w:rsidRDefault="00C06D75" w:rsidP="007404B6">
      <w:pPr>
        <w:pStyle w:val="aa"/>
        <w:spacing w:before="0" w:beforeAutospacing="0" w:after="0" w:afterAutospacing="0" w:line="240" w:lineRule="atLeast"/>
        <w:ind w:firstLine="709"/>
        <w:jc w:val="both"/>
        <w:rPr>
          <w:rFonts w:ascii="PT Astra Serif" w:hAnsi="PT Astra Serif"/>
          <w:sz w:val="26"/>
          <w:szCs w:val="26"/>
        </w:rPr>
      </w:pPr>
      <w:r>
        <w:rPr>
          <w:rFonts w:ascii="PT Astra Serif" w:hAnsi="PT Astra Serif"/>
          <w:sz w:val="26"/>
          <w:szCs w:val="26"/>
        </w:rPr>
        <w:t>5) </w:t>
      </w:r>
      <w:r w:rsidR="007404B6" w:rsidRPr="009A2CBF">
        <w:rPr>
          <w:rFonts w:ascii="PT Astra Serif" w:hAnsi="PT Astra Serif"/>
          <w:sz w:val="26"/>
          <w:szCs w:val="26"/>
        </w:rPr>
        <w:t xml:space="preserve">несоблюдения уровня софинансирования на достижение результата предоставления Субсидии, предусмотренного пунктом </w:t>
      </w:r>
      <w:r w:rsidR="004475DF" w:rsidRPr="009A2CBF">
        <w:rPr>
          <w:rFonts w:ascii="PT Astra Serif" w:hAnsi="PT Astra Serif"/>
          <w:sz w:val="26"/>
          <w:szCs w:val="26"/>
        </w:rPr>
        <w:t>8</w:t>
      </w:r>
      <w:r>
        <w:rPr>
          <w:rFonts w:ascii="PT Astra Serif" w:hAnsi="PT Astra Serif"/>
          <w:sz w:val="26"/>
          <w:szCs w:val="26"/>
        </w:rPr>
        <w:t xml:space="preserve"> Порядка, –</w:t>
      </w:r>
      <w:r w:rsidR="007404B6" w:rsidRPr="009A2CBF">
        <w:rPr>
          <w:rFonts w:ascii="PT Astra Serif" w:hAnsi="PT Astra Serif"/>
          <w:sz w:val="26"/>
          <w:szCs w:val="26"/>
        </w:rPr>
        <w:t xml:space="preserve"> в размере средств, рассчитываемых в процентном отношении пропорционально размеру фактически обеспеченного софинансирования; </w:t>
      </w:r>
    </w:p>
    <w:p w:rsidR="007404B6" w:rsidRPr="009A2CBF" w:rsidRDefault="007404B6" w:rsidP="007404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6) непредставления отчетов</w:t>
      </w:r>
      <w:r w:rsidR="00FB39ED" w:rsidRPr="009A2CBF">
        <w:rPr>
          <w:rFonts w:ascii="PT Astra Serif" w:hAnsi="PT Astra Serif"/>
          <w:sz w:val="26"/>
          <w:szCs w:val="26"/>
        </w:rPr>
        <w:t xml:space="preserve"> согласно подпункт</w:t>
      </w:r>
      <w:r w:rsidR="00C06D75">
        <w:rPr>
          <w:rFonts w:ascii="PT Astra Serif" w:hAnsi="PT Astra Serif"/>
          <w:sz w:val="26"/>
          <w:szCs w:val="26"/>
        </w:rPr>
        <w:t>у</w:t>
      </w:r>
      <w:r w:rsidR="00FB39ED" w:rsidRPr="009A2CBF">
        <w:rPr>
          <w:rFonts w:ascii="PT Astra Serif" w:hAnsi="PT Astra Serif"/>
          <w:sz w:val="26"/>
          <w:szCs w:val="26"/>
        </w:rPr>
        <w:t xml:space="preserve"> 2 пункта</w:t>
      </w:r>
      <w:r w:rsidRPr="009A2CBF">
        <w:rPr>
          <w:rFonts w:ascii="PT Astra Serif" w:hAnsi="PT Astra Serif"/>
          <w:sz w:val="26"/>
          <w:szCs w:val="26"/>
        </w:rPr>
        <w:t xml:space="preserve"> </w:t>
      </w:r>
      <w:r w:rsidR="00FB39ED" w:rsidRPr="009A2CBF">
        <w:rPr>
          <w:rFonts w:ascii="PT Astra Serif" w:hAnsi="PT Astra Serif"/>
          <w:sz w:val="26"/>
          <w:szCs w:val="26"/>
        </w:rPr>
        <w:t>5</w:t>
      </w:r>
      <w:r w:rsidR="00C06D75">
        <w:rPr>
          <w:rFonts w:ascii="PT Astra Serif" w:hAnsi="PT Astra Serif"/>
          <w:sz w:val="26"/>
          <w:szCs w:val="26"/>
        </w:rPr>
        <w:t xml:space="preserve"> настоящего Порядка –</w:t>
      </w:r>
      <w:r w:rsidRPr="009A2CBF">
        <w:rPr>
          <w:rFonts w:ascii="PT Astra Serif" w:hAnsi="PT Astra Serif"/>
          <w:sz w:val="26"/>
          <w:szCs w:val="26"/>
        </w:rPr>
        <w:t xml:space="preserve"> в размере средств Субсидии. </w:t>
      </w:r>
    </w:p>
    <w:p w:rsidR="007404B6" w:rsidRPr="009A2CBF" w:rsidRDefault="004475DF" w:rsidP="007404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11</w:t>
      </w:r>
      <w:r w:rsidR="007404B6" w:rsidRPr="009A2CBF">
        <w:rPr>
          <w:rFonts w:ascii="PT Astra Serif" w:hAnsi="PT Astra Serif"/>
          <w:sz w:val="26"/>
          <w:szCs w:val="26"/>
        </w:rPr>
        <w:t xml:space="preserve">. Возврат Субсидии в областной бюджет осуществляется в следующем порядке: </w:t>
      </w:r>
    </w:p>
    <w:p w:rsidR="007404B6" w:rsidRPr="009A2CBF" w:rsidRDefault="007404B6" w:rsidP="007404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1) по результатам проведенных проверок условий предоставления Субсидии, установленных настоящим Порядком, Департамент</w:t>
      </w:r>
      <w:r w:rsidR="004F1CB1" w:rsidRPr="009A2CBF">
        <w:rPr>
          <w:rFonts w:ascii="PT Astra Serif" w:hAnsi="PT Astra Serif"/>
          <w:sz w:val="26"/>
          <w:szCs w:val="26"/>
        </w:rPr>
        <w:t xml:space="preserve"> по культуре Томской области</w:t>
      </w:r>
      <w:r w:rsidR="005574F8" w:rsidRPr="009A2CBF">
        <w:rPr>
          <w:rFonts w:ascii="PT Astra Serif" w:hAnsi="PT Astra Serif"/>
          <w:sz w:val="26"/>
          <w:szCs w:val="26"/>
        </w:rPr>
        <w:br/>
      </w:r>
      <w:r w:rsidRPr="009A2CBF">
        <w:rPr>
          <w:rFonts w:ascii="PT Astra Serif" w:hAnsi="PT Astra Serif"/>
          <w:sz w:val="26"/>
          <w:szCs w:val="26"/>
        </w:rPr>
        <w:t xml:space="preserve">в течение 10 дней со дня </w:t>
      </w:r>
      <w:proofErr w:type="gramStart"/>
      <w:r w:rsidRPr="009A2CBF">
        <w:rPr>
          <w:rFonts w:ascii="PT Astra Serif" w:hAnsi="PT Astra Serif"/>
          <w:sz w:val="26"/>
          <w:szCs w:val="26"/>
        </w:rPr>
        <w:t>установления факта нарушения предоставления Субсидии</w:t>
      </w:r>
      <w:proofErr w:type="gramEnd"/>
      <w:r w:rsidRPr="009A2CBF">
        <w:rPr>
          <w:rFonts w:ascii="PT Astra Serif" w:hAnsi="PT Astra Serif"/>
          <w:sz w:val="26"/>
          <w:szCs w:val="26"/>
        </w:rPr>
        <w:t xml:space="preserve"> направляет муниципальному образованию письменное уведомление о возврате суммы Субсидии; </w:t>
      </w:r>
    </w:p>
    <w:p w:rsidR="007404B6" w:rsidRPr="009A2CBF" w:rsidRDefault="007404B6" w:rsidP="007404B6">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2) в течение тридцати дней со дня по</w:t>
      </w:r>
      <w:r w:rsidR="005574F8" w:rsidRPr="009A2CBF">
        <w:rPr>
          <w:rFonts w:ascii="PT Astra Serif" w:hAnsi="PT Astra Serif"/>
          <w:sz w:val="26"/>
          <w:szCs w:val="26"/>
        </w:rPr>
        <w:t>лучения письменного уведомления</w:t>
      </w:r>
      <w:r w:rsidR="005574F8" w:rsidRPr="009A2CBF">
        <w:rPr>
          <w:rFonts w:ascii="PT Astra Serif" w:hAnsi="PT Astra Serif"/>
          <w:sz w:val="26"/>
          <w:szCs w:val="26"/>
        </w:rPr>
        <w:br/>
      </w:r>
      <w:r w:rsidRPr="009A2CBF">
        <w:rPr>
          <w:rFonts w:ascii="PT Astra Serif" w:hAnsi="PT Astra Serif"/>
          <w:sz w:val="26"/>
          <w:szCs w:val="26"/>
        </w:rPr>
        <w:t xml:space="preserve">о возврате суммы Субсидии муниципальное образование осуществляет возврат суммы Субсидии в областной бюджет по </w:t>
      </w:r>
      <w:r w:rsidR="005574F8" w:rsidRPr="009A2CBF">
        <w:rPr>
          <w:rFonts w:ascii="PT Astra Serif" w:hAnsi="PT Astra Serif"/>
          <w:sz w:val="26"/>
          <w:szCs w:val="26"/>
        </w:rPr>
        <w:t>платежным реквизитам, указанным</w:t>
      </w:r>
      <w:r w:rsidR="005574F8" w:rsidRPr="009A2CBF">
        <w:rPr>
          <w:rFonts w:ascii="PT Astra Serif" w:hAnsi="PT Astra Serif"/>
          <w:sz w:val="26"/>
          <w:szCs w:val="26"/>
        </w:rPr>
        <w:br/>
      </w:r>
      <w:r w:rsidRPr="009A2CBF">
        <w:rPr>
          <w:rFonts w:ascii="PT Astra Serif" w:hAnsi="PT Astra Serif"/>
          <w:sz w:val="26"/>
          <w:szCs w:val="26"/>
        </w:rPr>
        <w:t>в уведомлении, или направляет в адрес Департамента</w:t>
      </w:r>
      <w:r w:rsidR="004F1CB1" w:rsidRPr="009A2CBF">
        <w:rPr>
          <w:rFonts w:ascii="PT Astra Serif" w:hAnsi="PT Astra Serif"/>
          <w:sz w:val="26"/>
          <w:szCs w:val="26"/>
        </w:rPr>
        <w:t xml:space="preserve"> по культуре Томской области</w:t>
      </w:r>
      <w:r w:rsidRPr="009A2CBF">
        <w:rPr>
          <w:rFonts w:ascii="PT Astra Serif" w:hAnsi="PT Astra Serif"/>
          <w:sz w:val="26"/>
          <w:szCs w:val="26"/>
        </w:rPr>
        <w:t xml:space="preserve"> ответ с мотивированным отказом от возврата Субсидии; </w:t>
      </w:r>
    </w:p>
    <w:p w:rsidR="007404B6" w:rsidRPr="009A2CBF" w:rsidRDefault="007404B6" w:rsidP="004475DF">
      <w:pPr>
        <w:pStyle w:val="aa"/>
        <w:spacing w:before="0" w:beforeAutospacing="0" w:after="0" w:afterAutospacing="0" w:line="240" w:lineRule="atLeast"/>
        <w:ind w:firstLine="709"/>
        <w:jc w:val="both"/>
        <w:rPr>
          <w:rFonts w:ascii="PT Astra Serif" w:hAnsi="PT Astra Serif"/>
          <w:sz w:val="26"/>
          <w:szCs w:val="26"/>
        </w:rPr>
      </w:pPr>
      <w:r w:rsidRPr="009A2CBF">
        <w:rPr>
          <w:rFonts w:ascii="PT Astra Serif" w:hAnsi="PT Astra Serif"/>
          <w:sz w:val="26"/>
          <w:szCs w:val="26"/>
        </w:rPr>
        <w:t xml:space="preserve">3) в случае отказа муниципального образования от добровольного возврата Субсидии Субсидия подлежит взысканию в судебном порядке. </w:t>
      </w:r>
    </w:p>
    <w:p w:rsidR="003E269F" w:rsidRPr="009A2CBF" w:rsidRDefault="004475D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12</w:t>
      </w:r>
      <w:r w:rsidR="003E269F" w:rsidRPr="009A2CBF">
        <w:rPr>
          <w:rFonts w:ascii="PT Astra Serif" w:hAnsi="PT Astra Serif"/>
          <w:sz w:val="26"/>
          <w:szCs w:val="26"/>
        </w:rPr>
        <w:t>. </w:t>
      </w:r>
      <w:proofErr w:type="gramStart"/>
      <w:r w:rsidR="003E269F" w:rsidRPr="009A2CBF">
        <w:rPr>
          <w:rFonts w:ascii="PT Astra Serif" w:hAnsi="PT Astra Serif"/>
          <w:sz w:val="26"/>
          <w:szCs w:val="26"/>
        </w:rPr>
        <w:t>В случае если муниципальным образованием по состоянию на 31 декабря года предоставления Субсидии допущены нарушения обязательств по достижению</w:t>
      </w:r>
      <w:r w:rsidR="00195AAE" w:rsidRPr="009A2CBF">
        <w:rPr>
          <w:rFonts w:ascii="PT Astra Serif" w:hAnsi="PT Astra Serif"/>
          <w:sz w:val="26"/>
          <w:szCs w:val="26"/>
        </w:rPr>
        <w:t xml:space="preserve"> значений показателей результатов</w:t>
      </w:r>
      <w:r w:rsidR="003E269F" w:rsidRPr="009A2CBF">
        <w:rPr>
          <w:rFonts w:ascii="PT Astra Serif" w:hAnsi="PT Astra Serif"/>
          <w:sz w:val="26"/>
          <w:szCs w:val="26"/>
        </w:rPr>
        <w:t xml:space="preserve"> использ</w:t>
      </w:r>
      <w:r w:rsidR="00C06D75">
        <w:rPr>
          <w:rFonts w:ascii="PT Astra Serif" w:hAnsi="PT Astra Serif"/>
          <w:sz w:val="26"/>
          <w:szCs w:val="26"/>
        </w:rPr>
        <w:t xml:space="preserve">ования Субсидии согласно пункту </w:t>
      </w:r>
      <w:r w:rsidR="003E269F" w:rsidRPr="009A2CBF">
        <w:rPr>
          <w:rFonts w:ascii="PT Astra Serif" w:hAnsi="PT Astra Serif"/>
          <w:sz w:val="26"/>
          <w:szCs w:val="26"/>
        </w:rPr>
        <w:t>6 настоящего Порядка и в срок до перво</w:t>
      </w:r>
      <w:r w:rsidR="005574F8" w:rsidRPr="009A2CBF">
        <w:rPr>
          <w:rFonts w:ascii="PT Astra Serif" w:hAnsi="PT Astra Serif"/>
          <w:sz w:val="26"/>
          <w:szCs w:val="26"/>
        </w:rPr>
        <w:t>й даты представления отчетности</w:t>
      </w:r>
      <w:r w:rsidR="005574F8" w:rsidRPr="009A2CBF">
        <w:rPr>
          <w:rFonts w:ascii="PT Astra Serif" w:hAnsi="PT Astra Serif"/>
          <w:sz w:val="26"/>
          <w:szCs w:val="26"/>
        </w:rPr>
        <w:br/>
      </w:r>
      <w:r w:rsidR="003E269F" w:rsidRPr="009A2CBF">
        <w:rPr>
          <w:rFonts w:ascii="PT Astra Serif" w:hAnsi="PT Astra Serif"/>
          <w:sz w:val="26"/>
          <w:szCs w:val="26"/>
        </w:rPr>
        <w:t>о достижении значений показателей рез</w:t>
      </w:r>
      <w:r w:rsidR="005574F8" w:rsidRPr="009A2CBF">
        <w:rPr>
          <w:rFonts w:ascii="PT Astra Serif" w:hAnsi="PT Astra Serif"/>
          <w:sz w:val="26"/>
          <w:szCs w:val="26"/>
        </w:rPr>
        <w:t>ультатов использования Субсидии</w:t>
      </w:r>
      <w:r w:rsidR="005574F8" w:rsidRPr="009A2CBF">
        <w:rPr>
          <w:rFonts w:ascii="PT Astra Serif" w:hAnsi="PT Astra Serif"/>
          <w:sz w:val="26"/>
          <w:szCs w:val="26"/>
        </w:rPr>
        <w:br/>
      </w:r>
      <w:r w:rsidR="003E269F" w:rsidRPr="009A2CBF">
        <w:rPr>
          <w:rFonts w:ascii="PT Astra Serif" w:hAnsi="PT Astra Serif"/>
          <w:sz w:val="26"/>
          <w:szCs w:val="26"/>
        </w:rPr>
        <w:t>в соответствии с Соглашением в году, следующем за годом предоставления Субсидии, указанные нарушения не устранены, объем средств</w:t>
      </w:r>
      <w:proofErr w:type="gramEnd"/>
      <w:r w:rsidR="003E269F" w:rsidRPr="009A2CBF">
        <w:rPr>
          <w:rFonts w:ascii="PT Astra Serif" w:hAnsi="PT Astra Serif"/>
          <w:sz w:val="26"/>
          <w:szCs w:val="26"/>
        </w:rPr>
        <w:t xml:space="preserve">, </w:t>
      </w:r>
      <w:proofErr w:type="gramStart"/>
      <w:r w:rsidR="003E269F" w:rsidRPr="009A2CBF">
        <w:rPr>
          <w:rFonts w:ascii="PT Astra Serif" w:hAnsi="PT Astra Serif"/>
          <w:sz w:val="26"/>
          <w:szCs w:val="26"/>
        </w:rPr>
        <w:t>подлежащий возврату из местного бюджета в областной бюджет в срок до 1 июня года, следующего за годом предоставления Субси</w:t>
      </w:r>
      <w:r w:rsidR="005574F8" w:rsidRPr="009A2CBF">
        <w:rPr>
          <w:rFonts w:ascii="PT Astra Serif" w:hAnsi="PT Astra Serif"/>
          <w:sz w:val="26"/>
          <w:szCs w:val="26"/>
        </w:rPr>
        <w:t>дии (Vвозврата), рассчитывается</w:t>
      </w:r>
      <w:r w:rsidR="005574F8" w:rsidRPr="009A2CBF">
        <w:rPr>
          <w:rFonts w:ascii="PT Astra Serif" w:hAnsi="PT Astra Serif"/>
          <w:sz w:val="26"/>
          <w:szCs w:val="26"/>
        </w:rPr>
        <w:br/>
      </w:r>
      <w:r w:rsidR="003E269F" w:rsidRPr="009A2CBF">
        <w:rPr>
          <w:rFonts w:ascii="PT Astra Serif" w:hAnsi="PT Astra Serif"/>
          <w:sz w:val="26"/>
          <w:szCs w:val="26"/>
        </w:rPr>
        <w:t xml:space="preserve">по следующей формуле: </w:t>
      </w:r>
      <w:proofErr w:type="gramEnd"/>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  </w:t>
      </w:r>
    </w:p>
    <w:p w:rsidR="003E269F" w:rsidRPr="009A2CBF" w:rsidRDefault="003E269F" w:rsidP="003E269F">
      <w:pPr>
        <w:pStyle w:val="aa"/>
        <w:spacing w:before="0" w:beforeAutospacing="0" w:after="0" w:afterAutospacing="0"/>
        <w:ind w:firstLine="709"/>
        <w:jc w:val="center"/>
        <w:rPr>
          <w:rFonts w:ascii="PT Astra Serif" w:hAnsi="PT Astra Serif"/>
          <w:sz w:val="26"/>
          <w:szCs w:val="26"/>
        </w:rPr>
      </w:pPr>
      <w:proofErr w:type="gramStart"/>
      <w:r w:rsidRPr="009A2CBF">
        <w:rPr>
          <w:rFonts w:ascii="PT Astra Serif" w:hAnsi="PT Astra Serif"/>
          <w:sz w:val="26"/>
          <w:szCs w:val="26"/>
        </w:rPr>
        <w:t>V</w:t>
      </w:r>
      <w:proofErr w:type="gramEnd"/>
      <w:r w:rsidRPr="009A2CBF">
        <w:rPr>
          <w:rFonts w:ascii="PT Astra Serif" w:hAnsi="PT Astra Serif"/>
          <w:sz w:val="26"/>
          <w:szCs w:val="26"/>
          <w:vertAlign w:val="subscript"/>
        </w:rPr>
        <w:t>возврата</w:t>
      </w:r>
      <w:r w:rsidRPr="009A2CBF">
        <w:rPr>
          <w:rFonts w:ascii="PT Astra Serif" w:hAnsi="PT Astra Serif"/>
          <w:sz w:val="26"/>
          <w:szCs w:val="26"/>
        </w:rPr>
        <w:t xml:space="preserve"> = V</w:t>
      </w:r>
      <w:r w:rsidRPr="009A2CBF">
        <w:rPr>
          <w:rFonts w:ascii="PT Astra Serif" w:hAnsi="PT Astra Serif"/>
          <w:sz w:val="26"/>
          <w:szCs w:val="26"/>
          <w:vertAlign w:val="subscript"/>
        </w:rPr>
        <w:t>субсидии</w:t>
      </w:r>
      <w:r w:rsidRPr="009A2CBF">
        <w:rPr>
          <w:rFonts w:ascii="PT Astra Serif" w:hAnsi="PT Astra Serif"/>
          <w:sz w:val="26"/>
          <w:szCs w:val="26"/>
        </w:rPr>
        <w:t xml:space="preserve"> x (1 - Т / S) x 0,1, где: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r w:rsidRPr="009A2CBF">
        <w:rPr>
          <w:rFonts w:ascii="PT Astra Serif" w:hAnsi="PT Astra Serif"/>
          <w:sz w:val="26"/>
          <w:szCs w:val="26"/>
        </w:rPr>
        <w:t xml:space="preserve">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proofErr w:type="gramStart"/>
      <w:r w:rsidRPr="009A2CBF">
        <w:rPr>
          <w:rFonts w:ascii="PT Astra Serif" w:hAnsi="PT Astra Serif"/>
          <w:sz w:val="26"/>
          <w:szCs w:val="26"/>
        </w:rPr>
        <w:t>V</w:t>
      </w:r>
      <w:proofErr w:type="gramEnd"/>
      <w:r w:rsidRPr="009A2CBF">
        <w:rPr>
          <w:rFonts w:ascii="PT Astra Serif" w:hAnsi="PT Astra Serif"/>
          <w:sz w:val="26"/>
          <w:szCs w:val="26"/>
          <w:vertAlign w:val="subscript"/>
        </w:rPr>
        <w:t>возврата</w:t>
      </w:r>
      <w:r w:rsidR="00C06D75">
        <w:rPr>
          <w:rFonts w:ascii="PT Astra Serif" w:hAnsi="PT Astra Serif"/>
          <w:sz w:val="26"/>
          <w:szCs w:val="26"/>
        </w:rPr>
        <w:t xml:space="preserve"> –</w:t>
      </w:r>
      <w:r w:rsidRPr="009A2CBF">
        <w:rPr>
          <w:rFonts w:ascii="PT Astra Serif" w:hAnsi="PT Astra Serif"/>
          <w:sz w:val="26"/>
          <w:szCs w:val="26"/>
        </w:rPr>
        <w:t xml:space="preserve"> сумма Субсидии, подлежащая возврату; </w:t>
      </w:r>
    </w:p>
    <w:p w:rsidR="003E269F" w:rsidRPr="009A2CBF" w:rsidRDefault="003E269F" w:rsidP="003E269F">
      <w:pPr>
        <w:pStyle w:val="aa"/>
        <w:spacing w:before="0" w:beforeAutospacing="0" w:after="0" w:afterAutospacing="0"/>
        <w:ind w:firstLine="709"/>
        <w:jc w:val="both"/>
        <w:rPr>
          <w:rFonts w:ascii="PT Astra Serif" w:hAnsi="PT Astra Serif"/>
          <w:sz w:val="26"/>
          <w:szCs w:val="26"/>
        </w:rPr>
      </w:pPr>
      <w:proofErr w:type="gramStart"/>
      <w:r w:rsidRPr="009A2CBF">
        <w:rPr>
          <w:rFonts w:ascii="PT Astra Serif" w:hAnsi="PT Astra Serif"/>
          <w:sz w:val="26"/>
          <w:szCs w:val="26"/>
        </w:rPr>
        <w:t>V</w:t>
      </w:r>
      <w:proofErr w:type="gramEnd"/>
      <w:r w:rsidRPr="009A2CBF">
        <w:rPr>
          <w:rFonts w:ascii="PT Astra Serif" w:hAnsi="PT Astra Serif"/>
          <w:sz w:val="26"/>
          <w:szCs w:val="26"/>
          <w:vertAlign w:val="subscript"/>
        </w:rPr>
        <w:t>субсидии</w:t>
      </w:r>
      <w:r w:rsidR="00C06D75">
        <w:rPr>
          <w:rFonts w:ascii="PT Astra Serif" w:hAnsi="PT Astra Serif"/>
          <w:sz w:val="26"/>
          <w:szCs w:val="26"/>
        </w:rPr>
        <w:t xml:space="preserve"> –</w:t>
      </w:r>
      <w:r w:rsidRPr="009A2CBF">
        <w:rPr>
          <w:rFonts w:ascii="PT Astra Serif" w:hAnsi="PT Astra Serif"/>
          <w:sz w:val="26"/>
          <w:szCs w:val="26"/>
        </w:rPr>
        <w:t xml:space="preserve"> размер Субсидии, предоставленной местному бюджету в отчетном финансовом году; </w:t>
      </w:r>
    </w:p>
    <w:p w:rsidR="003E269F" w:rsidRPr="009A2CBF" w:rsidRDefault="00C06D75" w:rsidP="003E269F">
      <w:pPr>
        <w:pStyle w:val="aa"/>
        <w:spacing w:before="0" w:beforeAutospacing="0" w:after="0" w:afterAutospacing="0"/>
        <w:ind w:firstLine="709"/>
        <w:jc w:val="both"/>
        <w:rPr>
          <w:rFonts w:ascii="PT Astra Serif" w:hAnsi="PT Astra Serif"/>
          <w:sz w:val="26"/>
          <w:szCs w:val="26"/>
        </w:rPr>
      </w:pPr>
      <w:r>
        <w:rPr>
          <w:rFonts w:ascii="PT Astra Serif" w:hAnsi="PT Astra Serif"/>
          <w:sz w:val="26"/>
          <w:szCs w:val="26"/>
        </w:rPr>
        <w:t>Т –</w:t>
      </w:r>
      <w:r w:rsidR="003E269F" w:rsidRPr="009A2CBF">
        <w:rPr>
          <w:rFonts w:ascii="PT Astra Serif" w:hAnsi="PT Astra Serif"/>
          <w:sz w:val="26"/>
          <w:szCs w:val="26"/>
        </w:rPr>
        <w:t xml:space="preserve"> фактически достигнутое значение результата </w:t>
      </w:r>
      <w:r w:rsidR="00195AAE" w:rsidRPr="009A2CBF">
        <w:rPr>
          <w:rFonts w:ascii="PT Astra Serif" w:hAnsi="PT Astra Serif"/>
          <w:sz w:val="26"/>
          <w:szCs w:val="26"/>
        </w:rPr>
        <w:t>использования</w:t>
      </w:r>
      <w:r w:rsidR="005574F8" w:rsidRPr="009A2CBF">
        <w:rPr>
          <w:rFonts w:ascii="PT Astra Serif" w:hAnsi="PT Astra Serif"/>
          <w:sz w:val="26"/>
          <w:szCs w:val="26"/>
        </w:rPr>
        <w:t xml:space="preserve"> Субсидии</w:t>
      </w:r>
      <w:r w:rsidR="005574F8" w:rsidRPr="009A2CBF">
        <w:rPr>
          <w:rFonts w:ascii="PT Astra Serif" w:hAnsi="PT Astra Serif"/>
          <w:sz w:val="26"/>
          <w:szCs w:val="26"/>
        </w:rPr>
        <w:br/>
      </w:r>
      <w:r w:rsidR="003E269F" w:rsidRPr="009A2CBF">
        <w:rPr>
          <w:rFonts w:ascii="PT Astra Serif" w:hAnsi="PT Astra Serif"/>
          <w:sz w:val="26"/>
          <w:szCs w:val="26"/>
        </w:rPr>
        <w:t xml:space="preserve">и показателя, необходимого для достижения результата </w:t>
      </w:r>
      <w:r w:rsidR="00195AAE" w:rsidRPr="009A2CBF">
        <w:rPr>
          <w:rFonts w:ascii="PT Astra Serif" w:hAnsi="PT Astra Serif"/>
          <w:sz w:val="26"/>
          <w:szCs w:val="26"/>
        </w:rPr>
        <w:t>использования</w:t>
      </w:r>
      <w:r w:rsidR="003E269F" w:rsidRPr="009A2CBF">
        <w:rPr>
          <w:rFonts w:ascii="PT Astra Serif" w:hAnsi="PT Astra Serif"/>
          <w:sz w:val="26"/>
          <w:szCs w:val="26"/>
        </w:rPr>
        <w:t xml:space="preserve"> Субсидии, на отчетную дату; </w:t>
      </w:r>
    </w:p>
    <w:p w:rsidR="003E269F" w:rsidRPr="009A2CBF" w:rsidRDefault="00C06D75" w:rsidP="003E269F">
      <w:pPr>
        <w:pStyle w:val="aa"/>
        <w:spacing w:before="0" w:beforeAutospacing="0" w:after="0" w:afterAutospacing="0"/>
        <w:ind w:firstLine="709"/>
        <w:jc w:val="both"/>
        <w:rPr>
          <w:rFonts w:ascii="PT Astra Serif" w:hAnsi="PT Astra Serif"/>
          <w:sz w:val="26"/>
          <w:szCs w:val="26"/>
        </w:rPr>
      </w:pPr>
      <w:r>
        <w:rPr>
          <w:rFonts w:ascii="PT Astra Serif" w:hAnsi="PT Astra Serif"/>
          <w:sz w:val="26"/>
          <w:szCs w:val="26"/>
        </w:rPr>
        <w:t>S –</w:t>
      </w:r>
      <w:r w:rsidR="003E269F" w:rsidRPr="009A2CBF">
        <w:rPr>
          <w:rFonts w:ascii="PT Astra Serif" w:hAnsi="PT Astra Serif"/>
          <w:sz w:val="26"/>
          <w:szCs w:val="26"/>
        </w:rPr>
        <w:t xml:space="preserve"> плановое значение результата </w:t>
      </w:r>
      <w:r w:rsidR="00195AAE" w:rsidRPr="009A2CBF">
        <w:rPr>
          <w:rFonts w:ascii="PT Astra Serif" w:hAnsi="PT Astra Serif"/>
          <w:sz w:val="26"/>
          <w:szCs w:val="26"/>
        </w:rPr>
        <w:t>использования</w:t>
      </w:r>
      <w:r w:rsidR="003E269F" w:rsidRPr="009A2CBF">
        <w:rPr>
          <w:rFonts w:ascii="PT Astra Serif" w:hAnsi="PT Astra Serif"/>
          <w:sz w:val="26"/>
          <w:szCs w:val="26"/>
        </w:rPr>
        <w:t xml:space="preserve"> Субсидии и показателя, необходимого для достижения результата </w:t>
      </w:r>
      <w:r w:rsidR="00195AAE" w:rsidRPr="009A2CBF">
        <w:rPr>
          <w:rFonts w:ascii="PT Astra Serif" w:hAnsi="PT Astra Serif"/>
          <w:sz w:val="26"/>
          <w:szCs w:val="26"/>
        </w:rPr>
        <w:t>использования</w:t>
      </w:r>
      <w:r w:rsidR="003E269F" w:rsidRPr="009A2CBF">
        <w:rPr>
          <w:rFonts w:ascii="PT Astra Serif" w:hAnsi="PT Astra Serif"/>
          <w:sz w:val="26"/>
          <w:szCs w:val="26"/>
        </w:rPr>
        <w:t xml:space="preserve"> Субсидии. </w:t>
      </w:r>
    </w:p>
    <w:p w:rsidR="003E269F" w:rsidRPr="009A2CBF" w:rsidRDefault="003E269F" w:rsidP="003E269F">
      <w:pPr>
        <w:spacing w:after="0" w:line="240" w:lineRule="auto"/>
        <w:ind w:firstLine="709"/>
        <w:rPr>
          <w:rFonts w:ascii="PT Astra Serif" w:hAnsi="PT Astra Serif"/>
          <w:sz w:val="26"/>
          <w:szCs w:val="26"/>
        </w:rPr>
      </w:pPr>
    </w:p>
    <w:p w:rsidR="00837AD2" w:rsidRPr="009A2CBF" w:rsidRDefault="00837AD2" w:rsidP="003E269F">
      <w:pPr>
        <w:widowControl w:val="0"/>
        <w:autoSpaceDE w:val="0"/>
        <w:autoSpaceDN w:val="0"/>
        <w:spacing w:after="0" w:line="240" w:lineRule="auto"/>
        <w:ind w:firstLine="709"/>
        <w:jc w:val="both"/>
        <w:rPr>
          <w:rFonts w:ascii="PT Astra Serif" w:hAnsi="PT Astra Serif" w:cs="Calibri"/>
          <w:sz w:val="26"/>
          <w:szCs w:val="26"/>
        </w:rPr>
      </w:pPr>
    </w:p>
    <w:sectPr w:rsidR="00837AD2" w:rsidRPr="009A2CBF" w:rsidSect="00B4022A">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1E9" w:rsidRDefault="00B951E9" w:rsidP="000203B0">
      <w:pPr>
        <w:spacing w:after="0" w:line="240" w:lineRule="auto"/>
      </w:pPr>
      <w:r>
        <w:separator/>
      </w:r>
    </w:p>
  </w:endnote>
  <w:endnote w:type="continuationSeparator" w:id="0">
    <w:p w:rsidR="00B951E9" w:rsidRDefault="00B951E9" w:rsidP="0002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Segoe UI">
    <w:panose1 w:val="020B0502040204020203"/>
    <w:charset w:val="CC"/>
    <w:family w:val="swiss"/>
    <w:pitch w:val="variable"/>
    <w:sig w:usb0="E4002EFF" w:usb1="C000E47F" w:usb2="00000009" w:usb3="00000000" w:csb0="000001FF" w:csb1="00000000"/>
  </w:font>
  <w:font w:name="Pr Astra Serif">
    <w:altName w:val="Times New Roman"/>
    <w:panose1 w:val="00000000000000000000"/>
    <w:charset w:val="00"/>
    <w:family w:val="roman"/>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1E9" w:rsidRDefault="00B951E9" w:rsidP="000203B0">
      <w:pPr>
        <w:spacing w:after="0" w:line="240" w:lineRule="auto"/>
      </w:pPr>
      <w:r>
        <w:separator/>
      </w:r>
    </w:p>
  </w:footnote>
  <w:footnote w:type="continuationSeparator" w:id="0">
    <w:p w:rsidR="00B951E9" w:rsidRDefault="00B951E9" w:rsidP="000203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9792860"/>
      <w:docPartObj>
        <w:docPartGallery w:val="Page Numbers (Top of Page)"/>
        <w:docPartUnique/>
      </w:docPartObj>
    </w:sdtPr>
    <w:sdtEndPr>
      <w:rPr>
        <w:rFonts w:ascii="PT Astra Serif" w:hAnsi="PT Astra Serif"/>
        <w:sz w:val="24"/>
      </w:rPr>
    </w:sdtEndPr>
    <w:sdtContent>
      <w:p w:rsidR="00B951E9" w:rsidRDefault="00B951E9" w:rsidP="00EA61AC">
        <w:pPr>
          <w:pStyle w:val="a3"/>
          <w:spacing w:before="120" w:after="120"/>
          <w:jc w:val="center"/>
          <w:rPr>
            <w:rFonts w:ascii="PT Astra Serif" w:hAnsi="PT Astra Serif"/>
            <w:sz w:val="24"/>
          </w:rPr>
        </w:pPr>
        <w:r w:rsidRPr="000203B0">
          <w:rPr>
            <w:rFonts w:ascii="PT Astra Serif" w:hAnsi="PT Astra Serif"/>
            <w:sz w:val="24"/>
          </w:rPr>
          <w:fldChar w:fldCharType="begin"/>
        </w:r>
        <w:r w:rsidRPr="000203B0">
          <w:rPr>
            <w:rFonts w:ascii="PT Astra Serif" w:hAnsi="PT Astra Serif"/>
            <w:sz w:val="24"/>
          </w:rPr>
          <w:instrText xml:space="preserve"> PAGE   \* MERGEFORMAT </w:instrText>
        </w:r>
        <w:r w:rsidRPr="000203B0">
          <w:rPr>
            <w:rFonts w:ascii="PT Astra Serif" w:hAnsi="PT Astra Serif"/>
            <w:sz w:val="24"/>
          </w:rPr>
          <w:fldChar w:fldCharType="separate"/>
        </w:r>
        <w:r w:rsidR="00322FA3">
          <w:rPr>
            <w:rFonts w:ascii="PT Astra Serif" w:hAnsi="PT Astra Serif"/>
            <w:noProof/>
            <w:sz w:val="24"/>
          </w:rPr>
          <w:t>3</w:t>
        </w:r>
        <w:r w:rsidRPr="000203B0">
          <w:rPr>
            <w:rFonts w:ascii="PT Astra Serif" w:hAnsi="PT Astra Serif"/>
            <w:sz w:val="24"/>
          </w:rPr>
          <w:fldChar w:fldCharType="end"/>
        </w:r>
      </w:p>
      <w:p w:rsidR="00B951E9" w:rsidRPr="000203B0" w:rsidRDefault="00B951E9" w:rsidP="00EA61AC">
        <w:pPr>
          <w:pStyle w:val="a3"/>
          <w:spacing w:before="120"/>
          <w:jc w:val="center"/>
          <w:rPr>
            <w:rFonts w:ascii="PT Astra Serif" w:hAnsi="PT Astra Serif"/>
            <w:sz w:val="24"/>
          </w:rP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E9" w:rsidRPr="00660951" w:rsidRDefault="00B951E9" w:rsidP="00217AA2">
    <w:pPr>
      <w:spacing w:after="120"/>
      <w:jc w:val="center"/>
      <w:rPr>
        <w:rFonts w:ascii="PT Astra Serif" w:hAnsi="PT Astra Serif"/>
        <w:b/>
        <w:lang w:val="en-US"/>
      </w:rPr>
    </w:pPr>
    <w:r>
      <w:rPr>
        <w:rFonts w:ascii="PT Astra Serif" w:hAnsi="PT Astra Serif"/>
        <w:noProof/>
      </w:rPr>
      <w:drawing>
        <wp:inline distT="0" distB="0" distL="0" distR="0" wp14:anchorId="6250012B" wp14:editId="3249B978">
          <wp:extent cx="720090" cy="651510"/>
          <wp:effectExtent l="19050" t="0" r="3810" b="0"/>
          <wp:docPr id="12" name="Рисунок 7"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rbTOugl"/>
                  <pic:cNvPicPr>
                    <a:picLocks noChangeAspect="1" noChangeArrowheads="1"/>
                  </pic:cNvPicPr>
                </pic:nvPicPr>
                <pic:blipFill>
                  <a:blip r:embed="rId1"/>
                  <a:srcRect/>
                  <a:stretch>
                    <a:fillRect/>
                  </a:stretch>
                </pic:blipFill>
                <pic:spPr bwMode="auto">
                  <a:xfrm>
                    <a:off x="0" y="0"/>
                    <a:ext cx="720090" cy="651510"/>
                  </a:xfrm>
                  <a:prstGeom prst="rect">
                    <a:avLst/>
                  </a:prstGeom>
                  <a:noFill/>
                  <a:ln w="9525">
                    <a:noFill/>
                    <a:miter lim="800000"/>
                    <a:headEnd/>
                    <a:tailEnd/>
                  </a:ln>
                </pic:spPr>
              </pic:pic>
            </a:graphicData>
          </a:graphic>
        </wp:inline>
      </w:drawing>
    </w:r>
  </w:p>
  <w:p w:rsidR="00B951E9" w:rsidRPr="00217AA2" w:rsidRDefault="00B951E9" w:rsidP="00217AA2">
    <w:pPr>
      <w:pStyle w:val="a3"/>
      <w:tabs>
        <w:tab w:val="clear" w:pos="4677"/>
        <w:tab w:val="clear" w:pos="9355"/>
        <w:tab w:val="center" w:pos="4153"/>
        <w:tab w:val="right" w:pos="8306"/>
      </w:tabs>
      <w:spacing w:line="360" w:lineRule="exact"/>
      <w:jc w:val="center"/>
      <w:rPr>
        <w:rFonts w:ascii="PT Astra Serif" w:eastAsia="Times New Roman" w:hAnsi="PT Astra Serif" w:cs="Times New Roman"/>
        <w:b/>
        <w:caps/>
        <w:sz w:val="30"/>
        <w:szCs w:val="30"/>
      </w:rPr>
    </w:pPr>
    <w:r w:rsidRPr="00217AA2">
      <w:rPr>
        <w:rFonts w:ascii="PT Astra Serif" w:eastAsia="Times New Roman" w:hAnsi="PT Astra Serif" w:cs="Times New Roman"/>
        <w:b/>
        <w:caps/>
        <w:sz w:val="30"/>
        <w:szCs w:val="30"/>
      </w:rPr>
      <w:t>администрация ТОМСКОЙ ОБЛАСТИ</w:t>
    </w:r>
  </w:p>
  <w:p w:rsidR="00B951E9" w:rsidRDefault="00B951E9" w:rsidP="00217AA2">
    <w:pPr>
      <w:pStyle w:val="a3"/>
      <w:tabs>
        <w:tab w:val="clear" w:pos="4677"/>
        <w:tab w:val="clear" w:pos="9355"/>
        <w:tab w:val="center" w:pos="4153"/>
        <w:tab w:val="right" w:pos="8306"/>
      </w:tabs>
      <w:spacing w:line="360" w:lineRule="exact"/>
      <w:jc w:val="center"/>
      <w:rPr>
        <w:rFonts w:ascii="PT Astra Serif" w:eastAsia="Times New Roman" w:hAnsi="PT Astra Serif" w:cs="Times New Roman"/>
        <w:b/>
        <w:caps/>
        <w:sz w:val="28"/>
        <w:szCs w:val="28"/>
      </w:rPr>
    </w:pPr>
  </w:p>
  <w:p w:rsidR="00B951E9" w:rsidRPr="004510C5" w:rsidRDefault="00B951E9" w:rsidP="00217AA2">
    <w:pPr>
      <w:pStyle w:val="a3"/>
      <w:tabs>
        <w:tab w:val="clear" w:pos="4677"/>
        <w:tab w:val="clear" w:pos="9355"/>
        <w:tab w:val="center" w:pos="4153"/>
        <w:tab w:val="right" w:pos="8306"/>
      </w:tabs>
      <w:spacing w:line="360" w:lineRule="exact"/>
      <w:jc w:val="center"/>
      <w:rPr>
        <w:rFonts w:ascii="PT Astra Serif" w:eastAsia="Times New Roman" w:hAnsi="PT Astra Serif" w:cs="Times New Roman"/>
        <w:b/>
        <w:caps/>
        <w:sz w:val="28"/>
        <w:szCs w:val="28"/>
      </w:rPr>
    </w:pPr>
    <w:r w:rsidRPr="004510C5">
      <w:rPr>
        <w:rFonts w:ascii="PT Astra Serif" w:eastAsia="Times New Roman" w:hAnsi="PT Astra Serif" w:cs="Times New Roman"/>
        <w:b/>
        <w:caps/>
        <w:sz w:val="28"/>
        <w:szCs w:val="28"/>
      </w:rPr>
      <w:t>постановление</w:t>
    </w:r>
  </w:p>
  <w:p w:rsidR="00B951E9" w:rsidRPr="009A2CBF" w:rsidRDefault="00B951E9">
    <w:pPr>
      <w:pStyle w:val="a3"/>
      <w:rPr>
        <w:rFonts w:ascii="PT Astra Serif" w:hAnsi="PT Astra Serif"/>
        <w:sz w:val="24"/>
        <w:szCs w:val="24"/>
      </w:rPr>
    </w:pPr>
  </w:p>
  <w:p w:rsidR="00B951E9" w:rsidRPr="009A2CBF" w:rsidRDefault="00B951E9">
    <w:pPr>
      <w:pStyle w:val="a3"/>
      <w:rPr>
        <w:rFonts w:ascii="PT Astra Serif" w:hAnsi="PT Astra Serif"/>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E9" w:rsidRPr="00156636" w:rsidRDefault="00B951E9" w:rsidP="001566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A02F1"/>
    <w:multiLevelType w:val="hybridMultilevel"/>
    <w:tmpl w:val="6D3AC15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14F5D72"/>
    <w:multiLevelType w:val="hybridMultilevel"/>
    <w:tmpl w:val="90C2F4FA"/>
    <w:lvl w:ilvl="0" w:tplc="04190001">
      <w:start w:val="2"/>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3B0"/>
    <w:rsid w:val="000006F5"/>
    <w:rsid w:val="00001EE1"/>
    <w:rsid w:val="00002EB6"/>
    <w:rsid w:val="000032FC"/>
    <w:rsid w:val="00003663"/>
    <w:rsid w:val="00003A4D"/>
    <w:rsid w:val="00003B92"/>
    <w:rsid w:val="00003C64"/>
    <w:rsid w:val="00005F12"/>
    <w:rsid w:val="00006500"/>
    <w:rsid w:val="00006B78"/>
    <w:rsid w:val="00010387"/>
    <w:rsid w:val="0001122B"/>
    <w:rsid w:val="000113A5"/>
    <w:rsid w:val="00011D2B"/>
    <w:rsid w:val="00011D8C"/>
    <w:rsid w:val="0001210E"/>
    <w:rsid w:val="0001215B"/>
    <w:rsid w:val="00013485"/>
    <w:rsid w:val="00013A5A"/>
    <w:rsid w:val="00013E28"/>
    <w:rsid w:val="00014273"/>
    <w:rsid w:val="0001484B"/>
    <w:rsid w:val="0001614A"/>
    <w:rsid w:val="000169D3"/>
    <w:rsid w:val="00016EEB"/>
    <w:rsid w:val="0002026E"/>
    <w:rsid w:val="000203B0"/>
    <w:rsid w:val="00020847"/>
    <w:rsid w:val="00021800"/>
    <w:rsid w:val="000220C6"/>
    <w:rsid w:val="000230CD"/>
    <w:rsid w:val="00023A26"/>
    <w:rsid w:val="00023AD1"/>
    <w:rsid w:val="00023B81"/>
    <w:rsid w:val="00023F69"/>
    <w:rsid w:val="0002544F"/>
    <w:rsid w:val="000260F9"/>
    <w:rsid w:val="000272F3"/>
    <w:rsid w:val="0002736C"/>
    <w:rsid w:val="00027DD1"/>
    <w:rsid w:val="0003033F"/>
    <w:rsid w:val="0003320A"/>
    <w:rsid w:val="0003564C"/>
    <w:rsid w:val="000360D8"/>
    <w:rsid w:val="00036B64"/>
    <w:rsid w:val="00036CF7"/>
    <w:rsid w:val="00037BCA"/>
    <w:rsid w:val="00040BD5"/>
    <w:rsid w:val="00041635"/>
    <w:rsid w:val="00041D12"/>
    <w:rsid w:val="00041F6A"/>
    <w:rsid w:val="000427A5"/>
    <w:rsid w:val="000427E6"/>
    <w:rsid w:val="0004326C"/>
    <w:rsid w:val="000436DF"/>
    <w:rsid w:val="00043ECD"/>
    <w:rsid w:val="0004528B"/>
    <w:rsid w:val="00046E7F"/>
    <w:rsid w:val="00046FC9"/>
    <w:rsid w:val="00046FD0"/>
    <w:rsid w:val="000479CC"/>
    <w:rsid w:val="00047C18"/>
    <w:rsid w:val="000501A8"/>
    <w:rsid w:val="000501F0"/>
    <w:rsid w:val="00050507"/>
    <w:rsid w:val="00050598"/>
    <w:rsid w:val="0005126C"/>
    <w:rsid w:val="00052235"/>
    <w:rsid w:val="000528FA"/>
    <w:rsid w:val="00052B72"/>
    <w:rsid w:val="00053566"/>
    <w:rsid w:val="00054841"/>
    <w:rsid w:val="00054A33"/>
    <w:rsid w:val="00054D68"/>
    <w:rsid w:val="0005512C"/>
    <w:rsid w:val="00055E44"/>
    <w:rsid w:val="000569F5"/>
    <w:rsid w:val="0005719C"/>
    <w:rsid w:val="0005760B"/>
    <w:rsid w:val="000602FC"/>
    <w:rsid w:val="00060AD4"/>
    <w:rsid w:val="00060B5C"/>
    <w:rsid w:val="0006133F"/>
    <w:rsid w:val="000613DD"/>
    <w:rsid w:val="000613DF"/>
    <w:rsid w:val="0006169B"/>
    <w:rsid w:val="00061D2F"/>
    <w:rsid w:val="0006386D"/>
    <w:rsid w:val="000641AD"/>
    <w:rsid w:val="00064379"/>
    <w:rsid w:val="00064812"/>
    <w:rsid w:val="00064D20"/>
    <w:rsid w:val="00065A08"/>
    <w:rsid w:val="00065E20"/>
    <w:rsid w:val="0006604E"/>
    <w:rsid w:val="00067FB2"/>
    <w:rsid w:val="00070860"/>
    <w:rsid w:val="00071E47"/>
    <w:rsid w:val="00073A21"/>
    <w:rsid w:val="000758D6"/>
    <w:rsid w:val="0007680A"/>
    <w:rsid w:val="000806CD"/>
    <w:rsid w:val="00080E5A"/>
    <w:rsid w:val="00081A5F"/>
    <w:rsid w:val="0008280D"/>
    <w:rsid w:val="00082871"/>
    <w:rsid w:val="00082942"/>
    <w:rsid w:val="00083A8B"/>
    <w:rsid w:val="00083E31"/>
    <w:rsid w:val="00084411"/>
    <w:rsid w:val="00084F71"/>
    <w:rsid w:val="000873B1"/>
    <w:rsid w:val="00087AF2"/>
    <w:rsid w:val="0009069D"/>
    <w:rsid w:val="00090EBB"/>
    <w:rsid w:val="00091071"/>
    <w:rsid w:val="0009145B"/>
    <w:rsid w:val="00091991"/>
    <w:rsid w:val="00092BD6"/>
    <w:rsid w:val="000932E6"/>
    <w:rsid w:val="000933FC"/>
    <w:rsid w:val="00093D6D"/>
    <w:rsid w:val="00094338"/>
    <w:rsid w:val="00095478"/>
    <w:rsid w:val="000961B9"/>
    <w:rsid w:val="00097969"/>
    <w:rsid w:val="00097D0E"/>
    <w:rsid w:val="000A065B"/>
    <w:rsid w:val="000A0DA6"/>
    <w:rsid w:val="000A0E49"/>
    <w:rsid w:val="000A0E95"/>
    <w:rsid w:val="000A12F2"/>
    <w:rsid w:val="000A14C9"/>
    <w:rsid w:val="000A1F1E"/>
    <w:rsid w:val="000A2247"/>
    <w:rsid w:val="000A22BC"/>
    <w:rsid w:val="000A26DC"/>
    <w:rsid w:val="000A2C2E"/>
    <w:rsid w:val="000A4B4B"/>
    <w:rsid w:val="000A4C55"/>
    <w:rsid w:val="000A5730"/>
    <w:rsid w:val="000A6EA1"/>
    <w:rsid w:val="000A739E"/>
    <w:rsid w:val="000B013D"/>
    <w:rsid w:val="000B16D9"/>
    <w:rsid w:val="000B1790"/>
    <w:rsid w:val="000B1C33"/>
    <w:rsid w:val="000B1FD5"/>
    <w:rsid w:val="000B2D81"/>
    <w:rsid w:val="000B3172"/>
    <w:rsid w:val="000B39ED"/>
    <w:rsid w:val="000B3E38"/>
    <w:rsid w:val="000B48EF"/>
    <w:rsid w:val="000B4AF6"/>
    <w:rsid w:val="000B4DBA"/>
    <w:rsid w:val="000B6731"/>
    <w:rsid w:val="000B6C2C"/>
    <w:rsid w:val="000B6D86"/>
    <w:rsid w:val="000B78F1"/>
    <w:rsid w:val="000B7CFF"/>
    <w:rsid w:val="000B7F27"/>
    <w:rsid w:val="000C00E5"/>
    <w:rsid w:val="000C07F6"/>
    <w:rsid w:val="000C099C"/>
    <w:rsid w:val="000C0D0B"/>
    <w:rsid w:val="000C0E5D"/>
    <w:rsid w:val="000C114C"/>
    <w:rsid w:val="000C2806"/>
    <w:rsid w:val="000C2BFD"/>
    <w:rsid w:val="000C4BB1"/>
    <w:rsid w:val="000C51BA"/>
    <w:rsid w:val="000C5B80"/>
    <w:rsid w:val="000C5BA0"/>
    <w:rsid w:val="000C5D26"/>
    <w:rsid w:val="000C607B"/>
    <w:rsid w:val="000C6A7B"/>
    <w:rsid w:val="000C70A9"/>
    <w:rsid w:val="000C70B0"/>
    <w:rsid w:val="000C7181"/>
    <w:rsid w:val="000C77A2"/>
    <w:rsid w:val="000D0138"/>
    <w:rsid w:val="000D119E"/>
    <w:rsid w:val="000D11FC"/>
    <w:rsid w:val="000D1C65"/>
    <w:rsid w:val="000D2606"/>
    <w:rsid w:val="000D2B67"/>
    <w:rsid w:val="000D334B"/>
    <w:rsid w:val="000D3610"/>
    <w:rsid w:val="000D3ADE"/>
    <w:rsid w:val="000D3B23"/>
    <w:rsid w:val="000D3BEF"/>
    <w:rsid w:val="000D42F1"/>
    <w:rsid w:val="000D443F"/>
    <w:rsid w:val="000D5893"/>
    <w:rsid w:val="000D58A4"/>
    <w:rsid w:val="000D5CEB"/>
    <w:rsid w:val="000D6461"/>
    <w:rsid w:val="000D652C"/>
    <w:rsid w:val="000D6AA0"/>
    <w:rsid w:val="000D782C"/>
    <w:rsid w:val="000D7972"/>
    <w:rsid w:val="000E11C2"/>
    <w:rsid w:val="000E138A"/>
    <w:rsid w:val="000E1E5D"/>
    <w:rsid w:val="000E2A4D"/>
    <w:rsid w:val="000E3BE3"/>
    <w:rsid w:val="000E3F21"/>
    <w:rsid w:val="000E5CE0"/>
    <w:rsid w:val="000E5D7E"/>
    <w:rsid w:val="000E62D6"/>
    <w:rsid w:val="000E78ED"/>
    <w:rsid w:val="000E7A68"/>
    <w:rsid w:val="000F0E3A"/>
    <w:rsid w:val="000F2814"/>
    <w:rsid w:val="000F2A39"/>
    <w:rsid w:val="000F3678"/>
    <w:rsid w:val="000F36F9"/>
    <w:rsid w:val="000F3D73"/>
    <w:rsid w:val="000F3ECA"/>
    <w:rsid w:val="000F523D"/>
    <w:rsid w:val="000F6345"/>
    <w:rsid w:val="000F6557"/>
    <w:rsid w:val="000F6714"/>
    <w:rsid w:val="000F6EC1"/>
    <w:rsid w:val="000F6FE6"/>
    <w:rsid w:val="000F7289"/>
    <w:rsid w:val="000F7567"/>
    <w:rsid w:val="000F768F"/>
    <w:rsid w:val="000F778D"/>
    <w:rsid w:val="000F7DEA"/>
    <w:rsid w:val="0010021E"/>
    <w:rsid w:val="001005AC"/>
    <w:rsid w:val="0010141E"/>
    <w:rsid w:val="00101CC2"/>
    <w:rsid w:val="00102693"/>
    <w:rsid w:val="0010277D"/>
    <w:rsid w:val="0010375C"/>
    <w:rsid w:val="00104277"/>
    <w:rsid w:val="00104385"/>
    <w:rsid w:val="00104B47"/>
    <w:rsid w:val="00104BB6"/>
    <w:rsid w:val="0010518C"/>
    <w:rsid w:val="00106828"/>
    <w:rsid w:val="00106974"/>
    <w:rsid w:val="00106CA7"/>
    <w:rsid w:val="00106F01"/>
    <w:rsid w:val="00107040"/>
    <w:rsid w:val="00107E78"/>
    <w:rsid w:val="00110917"/>
    <w:rsid w:val="001111B1"/>
    <w:rsid w:val="001117A0"/>
    <w:rsid w:val="00111972"/>
    <w:rsid w:val="001141EE"/>
    <w:rsid w:val="00114D8F"/>
    <w:rsid w:val="0011608C"/>
    <w:rsid w:val="00116A54"/>
    <w:rsid w:val="001171F9"/>
    <w:rsid w:val="00117E4B"/>
    <w:rsid w:val="001205BE"/>
    <w:rsid w:val="001206BA"/>
    <w:rsid w:val="00120DD5"/>
    <w:rsid w:val="00120DDB"/>
    <w:rsid w:val="0012133D"/>
    <w:rsid w:val="00121B72"/>
    <w:rsid w:val="00122294"/>
    <w:rsid w:val="00123972"/>
    <w:rsid w:val="001239EB"/>
    <w:rsid w:val="00124A02"/>
    <w:rsid w:val="00126E14"/>
    <w:rsid w:val="00130397"/>
    <w:rsid w:val="00130D80"/>
    <w:rsid w:val="00132B74"/>
    <w:rsid w:val="001343BE"/>
    <w:rsid w:val="00136781"/>
    <w:rsid w:val="0013681A"/>
    <w:rsid w:val="00136865"/>
    <w:rsid w:val="00137D41"/>
    <w:rsid w:val="00140802"/>
    <w:rsid w:val="0014139B"/>
    <w:rsid w:val="0014185B"/>
    <w:rsid w:val="00142B8C"/>
    <w:rsid w:val="00144A46"/>
    <w:rsid w:val="00146B49"/>
    <w:rsid w:val="001501A3"/>
    <w:rsid w:val="0015070C"/>
    <w:rsid w:val="00151D49"/>
    <w:rsid w:val="00151F66"/>
    <w:rsid w:val="00153448"/>
    <w:rsid w:val="00153472"/>
    <w:rsid w:val="00154A39"/>
    <w:rsid w:val="00154E7C"/>
    <w:rsid w:val="00154F14"/>
    <w:rsid w:val="00156636"/>
    <w:rsid w:val="001572DF"/>
    <w:rsid w:val="00160D8E"/>
    <w:rsid w:val="00161ED2"/>
    <w:rsid w:val="0016233B"/>
    <w:rsid w:val="001629C9"/>
    <w:rsid w:val="0016302D"/>
    <w:rsid w:val="001637DE"/>
    <w:rsid w:val="00164AB5"/>
    <w:rsid w:val="00165230"/>
    <w:rsid w:val="001660FD"/>
    <w:rsid w:val="00166667"/>
    <w:rsid w:val="001667AE"/>
    <w:rsid w:val="001673BA"/>
    <w:rsid w:val="00167A82"/>
    <w:rsid w:val="001702E9"/>
    <w:rsid w:val="0017050B"/>
    <w:rsid w:val="00170EE8"/>
    <w:rsid w:val="0017101D"/>
    <w:rsid w:val="001717DE"/>
    <w:rsid w:val="00171E7F"/>
    <w:rsid w:val="0017220F"/>
    <w:rsid w:val="00172493"/>
    <w:rsid w:val="00172623"/>
    <w:rsid w:val="001726E5"/>
    <w:rsid w:val="00172745"/>
    <w:rsid w:val="00173532"/>
    <w:rsid w:val="001744AE"/>
    <w:rsid w:val="0017456D"/>
    <w:rsid w:val="0017554C"/>
    <w:rsid w:val="0017613A"/>
    <w:rsid w:val="00176DA7"/>
    <w:rsid w:val="00177757"/>
    <w:rsid w:val="0018002D"/>
    <w:rsid w:val="00181068"/>
    <w:rsid w:val="00181382"/>
    <w:rsid w:val="0018161D"/>
    <w:rsid w:val="00182F61"/>
    <w:rsid w:val="0018467C"/>
    <w:rsid w:val="00184D3F"/>
    <w:rsid w:val="001853BE"/>
    <w:rsid w:val="00185FC1"/>
    <w:rsid w:val="00186215"/>
    <w:rsid w:val="00187200"/>
    <w:rsid w:val="001877AE"/>
    <w:rsid w:val="00187D3A"/>
    <w:rsid w:val="00190270"/>
    <w:rsid w:val="00190CAA"/>
    <w:rsid w:val="00190EF7"/>
    <w:rsid w:val="00191CE3"/>
    <w:rsid w:val="001921BA"/>
    <w:rsid w:val="0019317B"/>
    <w:rsid w:val="00193A1C"/>
    <w:rsid w:val="00194344"/>
    <w:rsid w:val="00195032"/>
    <w:rsid w:val="0019509C"/>
    <w:rsid w:val="0019509D"/>
    <w:rsid w:val="0019589A"/>
    <w:rsid w:val="00195AAE"/>
    <w:rsid w:val="001973EE"/>
    <w:rsid w:val="00197CFC"/>
    <w:rsid w:val="00197F92"/>
    <w:rsid w:val="001A0B47"/>
    <w:rsid w:val="001A168A"/>
    <w:rsid w:val="001A28CF"/>
    <w:rsid w:val="001A3BD9"/>
    <w:rsid w:val="001A5D61"/>
    <w:rsid w:val="001A6201"/>
    <w:rsid w:val="001A703E"/>
    <w:rsid w:val="001A7130"/>
    <w:rsid w:val="001A7C23"/>
    <w:rsid w:val="001B106D"/>
    <w:rsid w:val="001B13CD"/>
    <w:rsid w:val="001B28A7"/>
    <w:rsid w:val="001B2DE3"/>
    <w:rsid w:val="001B3C63"/>
    <w:rsid w:val="001B6F4E"/>
    <w:rsid w:val="001B758E"/>
    <w:rsid w:val="001C016B"/>
    <w:rsid w:val="001C0C28"/>
    <w:rsid w:val="001C1978"/>
    <w:rsid w:val="001C30B0"/>
    <w:rsid w:val="001C3468"/>
    <w:rsid w:val="001C34FD"/>
    <w:rsid w:val="001C3670"/>
    <w:rsid w:val="001C4BAC"/>
    <w:rsid w:val="001C53FB"/>
    <w:rsid w:val="001C5722"/>
    <w:rsid w:val="001C650B"/>
    <w:rsid w:val="001C6FBA"/>
    <w:rsid w:val="001C7822"/>
    <w:rsid w:val="001D02E5"/>
    <w:rsid w:val="001D0AE7"/>
    <w:rsid w:val="001D1ABA"/>
    <w:rsid w:val="001D1CC2"/>
    <w:rsid w:val="001D1E17"/>
    <w:rsid w:val="001D29DF"/>
    <w:rsid w:val="001D2F14"/>
    <w:rsid w:val="001D3CA2"/>
    <w:rsid w:val="001D4BC0"/>
    <w:rsid w:val="001D4BE5"/>
    <w:rsid w:val="001D54DE"/>
    <w:rsid w:val="001D735D"/>
    <w:rsid w:val="001E044A"/>
    <w:rsid w:val="001E073C"/>
    <w:rsid w:val="001E082A"/>
    <w:rsid w:val="001E149E"/>
    <w:rsid w:val="001E170E"/>
    <w:rsid w:val="001E234E"/>
    <w:rsid w:val="001E2852"/>
    <w:rsid w:val="001E477C"/>
    <w:rsid w:val="001E4F84"/>
    <w:rsid w:val="001E500A"/>
    <w:rsid w:val="001E6263"/>
    <w:rsid w:val="001E6866"/>
    <w:rsid w:val="001E7940"/>
    <w:rsid w:val="001E7FE7"/>
    <w:rsid w:val="001F1F0D"/>
    <w:rsid w:val="001F215B"/>
    <w:rsid w:val="001F2248"/>
    <w:rsid w:val="001F261C"/>
    <w:rsid w:val="001F4D4E"/>
    <w:rsid w:val="001F525A"/>
    <w:rsid w:val="001F5DD5"/>
    <w:rsid w:val="001F6774"/>
    <w:rsid w:val="001F6ADA"/>
    <w:rsid w:val="001F6C7A"/>
    <w:rsid w:val="001F79AF"/>
    <w:rsid w:val="001F7C87"/>
    <w:rsid w:val="001F7FC3"/>
    <w:rsid w:val="002003F6"/>
    <w:rsid w:val="00200E7C"/>
    <w:rsid w:val="00201C78"/>
    <w:rsid w:val="002023C2"/>
    <w:rsid w:val="00202667"/>
    <w:rsid w:val="00202C8F"/>
    <w:rsid w:val="00202CBE"/>
    <w:rsid w:val="00203748"/>
    <w:rsid w:val="0020410A"/>
    <w:rsid w:val="002045E4"/>
    <w:rsid w:val="00204B7F"/>
    <w:rsid w:val="0020507C"/>
    <w:rsid w:val="00206642"/>
    <w:rsid w:val="00206F98"/>
    <w:rsid w:val="00206FAB"/>
    <w:rsid w:val="00207C4E"/>
    <w:rsid w:val="00210006"/>
    <w:rsid w:val="002101EC"/>
    <w:rsid w:val="002116BE"/>
    <w:rsid w:val="00212A52"/>
    <w:rsid w:val="00212CAE"/>
    <w:rsid w:val="0021393D"/>
    <w:rsid w:val="00214749"/>
    <w:rsid w:val="00214F48"/>
    <w:rsid w:val="002150F5"/>
    <w:rsid w:val="00216832"/>
    <w:rsid w:val="00217A36"/>
    <w:rsid w:val="00217AA2"/>
    <w:rsid w:val="00217E02"/>
    <w:rsid w:val="00223D3D"/>
    <w:rsid w:val="00223FFC"/>
    <w:rsid w:val="00224157"/>
    <w:rsid w:val="00225560"/>
    <w:rsid w:val="002256A0"/>
    <w:rsid w:val="0022614B"/>
    <w:rsid w:val="00227175"/>
    <w:rsid w:val="00227565"/>
    <w:rsid w:val="00227D87"/>
    <w:rsid w:val="00230402"/>
    <w:rsid w:val="00230FF5"/>
    <w:rsid w:val="00231321"/>
    <w:rsid w:val="00232EC2"/>
    <w:rsid w:val="0023388D"/>
    <w:rsid w:val="00233D3E"/>
    <w:rsid w:val="00234C86"/>
    <w:rsid w:val="00234F1B"/>
    <w:rsid w:val="00235064"/>
    <w:rsid w:val="002351AC"/>
    <w:rsid w:val="0023559A"/>
    <w:rsid w:val="00236550"/>
    <w:rsid w:val="00236660"/>
    <w:rsid w:val="002368D4"/>
    <w:rsid w:val="00237247"/>
    <w:rsid w:val="0023741F"/>
    <w:rsid w:val="002377CC"/>
    <w:rsid w:val="002401A5"/>
    <w:rsid w:val="00240577"/>
    <w:rsid w:val="00240714"/>
    <w:rsid w:val="0024157B"/>
    <w:rsid w:val="00241B0B"/>
    <w:rsid w:val="00243362"/>
    <w:rsid w:val="00243CD6"/>
    <w:rsid w:val="00245928"/>
    <w:rsid w:val="00245D40"/>
    <w:rsid w:val="00245EEC"/>
    <w:rsid w:val="00245F94"/>
    <w:rsid w:val="00246D9D"/>
    <w:rsid w:val="002475B3"/>
    <w:rsid w:val="00250A28"/>
    <w:rsid w:val="00251ACD"/>
    <w:rsid w:val="00251C0D"/>
    <w:rsid w:val="00251C63"/>
    <w:rsid w:val="00252084"/>
    <w:rsid w:val="002523CF"/>
    <w:rsid w:val="00252732"/>
    <w:rsid w:val="002553E9"/>
    <w:rsid w:val="0025581C"/>
    <w:rsid w:val="0025593B"/>
    <w:rsid w:val="00255E4D"/>
    <w:rsid w:val="0025705C"/>
    <w:rsid w:val="00261629"/>
    <w:rsid w:val="00261E4A"/>
    <w:rsid w:val="00261EFE"/>
    <w:rsid w:val="00263023"/>
    <w:rsid w:val="00263271"/>
    <w:rsid w:val="00263A1F"/>
    <w:rsid w:val="0026426F"/>
    <w:rsid w:val="00265595"/>
    <w:rsid w:val="002669A5"/>
    <w:rsid w:val="002675EC"/>
    <w:rsid w:val="00270545"/>
    <w:rsid w:val="00271685"/>
    <w:rsid w:val="00271AD4"/>
    <w:rsid w:val="00272553"/>
    <w:rsid w:val="00272890"/>
    <w:rsid w:val="00272A81"/>
    <w:rsid w:val="00272CA4"/>
    <w:rsid w:val="00272D21"/>
    <w:rsid w:val="0027300B"/>
    <w:rsid w:val="00274404"/>
    <w:rsid w:val="00274447"/>
    <w:rsid w:val="00274505"/>
    <w:rsid w:val="00274B84"/>
    <w:rsid w:val="00274C8C"/>
    <w:rsid w:val="00275AC0"/>
    <w:rsid w:val="00275F9C"/>
    <w:rsid w:val="00276659"/>
    <w:rsid w:val="00277505"/>
    <w:rsid w:val="002802A2"/>
    <w:rsid w:val="00281136"/>
    <w:rsid w:val="0028151E"/>
    <w:rsid w:val="00281A6D"/>
    <w:rsid w:val="00282C0F"/>
    <w:rsid w:val="00283055"/>
    <w:rsid w:val="00284EE0"/>
    <w:rsid w:val="0028558C"/>
    <w:rsid w:val="00285F69"/>
    <w:rsid w:val="002877C2"/>
    <w:rsid w:val="00287CC2"/>
    <w:rsid w:val="00290543"/>
    <w:rsid w:val="00290B55"/>
    <w:rsid w:val="002920CE"/>
    <w:rsid w:val="00293306"/>
    <w:rsid w:val="0029375D"/>
    <w:rsid w:val="00293D22"/>
    <w:rsid w:val="002949EE"/>
    <w:rsid w:val="00295257"/>
    <w:rsid w:val="002954C2"/>
    <w:rsid w:val="00295F4A"/>
    <w:rsid w:val="002962C0"/>
    <w:rsid w:val="0029643B"/>
    <w:rsid w:val="00296B0C"/>
    <w:rsid w:val="00297B40"/>
    <w:rsid w:val="002A0304"/>
    <w:rsid w:val="002A03E9"/>
    <w:rsid w:val="002A03FE"/>
    <w:rsid w:val="002A0444"/>
    <w:rsid w:val="002A083B"/>
    <w:rsid w:val="002A0895"/>
    <w:rsid w:val="002A0936"/>
    <w:rsid w:val="002A5C6E"/>
    <w:rsid w:val="002A6013"/>
    <w:rsid w:val="002A6D95"/>
    <w:rsid w:val="002A7128"/>
    <w:rsid w:val="002B06C5"/>
    <w:rsid w:val="002B092F"/>
    <w:rsid w:val="002B18A8"/>
    <w:rsid w:val="002B192D"/>
    <w:rsid w:val="002B1F35"/>
    <w:rsid w:val="002B1FB9"/>
    <w:rsid w:val="002B21EA"/>
    <w:rsid w:val="002B2D44"/>
    <w:rsid w:val="002B2DB4"/>
    <w:rsid w:val="002B68D6"/>
    <w:rsid w:val="002B77AA"/>
    <w:rsid w:val="002B7EFA"/>
    <w:rsid w:val="002C0026"/>
    <w:rsid w:val="002C0F37"/>
    <w:rsid w:val="002C1C09"/>
    <w:rsid w:val="002C222D"/>
    <w:rsid w:val="002C4151"/>
    <w:rsid w:val="002C4DF7"/>
    <w:rsid w:val="002C5111"/>
    <w:rsid w:val="002C697B"/>
    <w:rsid w:val="002C6FE6"/>
    <w:rsid w:val="002C7840"/>
    <w:rsid w:val="002D062B"/>
    <w:rsid w:val="002D0B6E"/>
    <w:rsid w:val="002D1923"/>
    <w:rsid w:val="002D26E8"/>
    <w:rsid w:val="002D3972"/>
    <w:rsid w:val="002D3CEA"/>
    <w:rsid w:val="002D3D8D"/>
    <w:rsid w:val="002D40B8"/>
    <w:rsid w:val="002D4ABE"/>
    <w:rsid w:val="002D53CD"/>
    <w:rsid w:val="002D6B57"/>
    <w:rsid w:val="002D6CE7"/>
    <w:rsid w:val="002D6D72"/>
    <w:rsid w:val="002D6EC6"/>
    <w:rsid w:val="002D7139"/>
    <w:rsid w:val="002D75A1"/>
    <w:rsid w:val="002D7810"/>
    <w:rsid w:val="002D7C31"/>
    <w:rsid w:val="002E0079"/>
    <w:rsid w:val="002E058F"/>
    <w:rsid w:val="002E0992"/>
    <w:rsid w:val="002E1178"/>
    <w:rsid w:val="002E2B49"/>
    <w:rsid w:val="002E3615"/>
    <w:rsid w:val="002E3ACF"/>
    <w:rsid w:val="002E4020"/>
    <w:rsid w:val="002E4570"/>
    <w:rsid w:val="002E6068"/>
    <w:rsid w:val="002F008B"/>
    <w:rsid w:val="002F082A"/>
    <w:rsid w:val="002F1A5A"/>
    <w:rsid w:val="002F1B56"/>
    <w:rsid w:val="002F2B65"/>
    <w:rsid w:val="002F372C"/>
    <w:rsid w:val="002F46CB"/>
    <w:rsid w:val="002F4B8E"/>
    <w:rsid w:val="002F4EE3"/>
    <w:rsid w:val="002F5546"/>
    <w:rsid w:val="002F5944"/>
    <w:rsid w:val="002F5EC8"/>
    <w:rsid w:val="002F6310"/>
    <w:rsid w:val="002F68B0"/>
    <w:rsid w:val="002F6C4B"/>
    <w:rsid w:val="002F6FF6"/>
    <w:rsid w:val="003006D7"/>
    <w:rsid w:val="00300734"/>
    <w:rsid w:val="00300BC0"/>
    <w:rsid w:val="0030275A"/>
    <w:rsid w:val="00302D47"/>
    <w:rsid w:val="00302D61"/>
    <w:rsid w:val="00303AA1"/>
    <w:rsid w:val="00303EBF"/>
    <w:rsid w:val="003040EB"/>
    <w:rsid w:val="003051E1"/>
    <w:rsid w:val="00305ECB"/>
    <w:rsid w:val="00307737"/>
    <w:rsid w:val="00307D6C"/>
    <w:rsid w:val="00307F46"/>
    <w:rsid w:val="0031037E"/>
    <w:rsid w:val="0031049E"/>
    <w:rsid w:val="0031060B"/>
    <w:rsid w:val="00310974"/>
    <w:rsid w:val="0031133E"/>
    <w:rsid w:val="00311811"/>
    <w:rsid w:val="00311B4E"/>
    <w:rsid w:val="00312ACD"/>
    <w:rsid w:val="00312EC3"/>
    <w:rsid w:val="00313155"/>
    <w:rsid w:val="00313CF6"/>
    <w:rsid w:val="003140B8"/>
    <w:rsid w:val="00314415"/>
    <w:rsid w:val="003147F9"/>
    <w:rsid w:val="003150F6"/>
    <w:rsid w:val="00315FC5"/>
    <w:rsid w:val="00315FEE"/>
    <w:rsid w:val="00315FF5"/>
    <w:rsid w:val="00316178"/>
    <w:rsid w:val="0031692F"/>
    <w:rsid w:val="00316D2D"/>
    <w:rsid w:val="00316F1F"/>
    <w:rsid w:val="0031706C"/>
    <w:rsid w:val="003177E2"/>
    <w:rsid w:val="00317C8B"/>
    <w:rsid w:val="0032010B"/>
    <w:rsid w:val="003208FF"/>
    <w:rsid w:val="003209BC"/>
    <w:rsid w:val="00320D63"/>
    <w:rsid w:val="003227B7"/>
    <w:rsid w:val="003227E2"/>
    <w:rsid w:val="00322D61"/>
    <w:rsid w:val="00322FA3"/>
    <w:rsid w:val="003230AE"/>
    <w:rsid w:val="00323857"/>
    <w:rsid w:val="00326F1F"/>
    <w:rsid w:val="003279DB"/>
    <w:rsid w:val="00327E08"/>
    <w:rsid w:val="00330042"/>
    <w:rsid w:val="00331481"/>
    <w:rsid w:val="003319E4"/>
    <w:rsid w:val="00331FEC"/>
    <w:rsid w:val="00332398"/>
    <w:rsid w:val="003327E6"/>
    <w:rsid w:val="00332B7E"/>
    <w:rsid w:val="00332D5F"/>
    <w:rsid w:val="00332E3A"/>
    <w:rsid w:val="00333260"/>
    <w:rsid w:val="00333BC8"/>
    <w:rsid w:val="00334743"/>
    <w:rsid w:val="00335D89"/>
    <w:rsid w:val="00335E2E"/>
    <w:rsid w:val="00336102"/>
    <w:rsid w:val="00336172"/>
    <w:rsid w:val="00336B69"/>
    <w:rsid w:val="00336EBC"/>
    <w:rsid w:val="00340826"/>
    <w:rsid w:val="003409A1"/>
    <w:rsid w:val="0034368D"/>
    <w:rsid w:val="00343B50"/>
    <w:rsid w:val="00344908"/>
    <w:rsid w:val="00344CEF"/>
    <w:rsid w:val="00345860"/>
    <w:rsid w:val="00346A2C"/>
    <w:rsid w:val="0034786B"/>
    <w:rsid w:val="00347F40"/>
    <w:rsid w:val="0035033C"/>
    <w:rsid w:val="003506D1"/>
    <w:rsid w:val="00350DAC"/>
    <w:rsid w:val="003510C3"/>
    <w:rsid w:val="00352552"/>
    <w:rsid w:val="003529E1"/>
    <w:rsid w:val="0035364E"/>
    <w:rsid w:val="00354774"/>
    <w:rsid w:val="00354971"/>
    <w:rsid w:val="003556CD"/>
    <w:rsid w:val="00355915"/>
    <w:rsid w:val="0035694F"/>
    <w:rsid w:val="00357BC2"/>
    <w:rsid w:val="00357C73"/>
    <w:rsid w:val="00357DF1"/>
    <w:rsid w:val="00361B99"/>
    <w:rsid w:val="003625CC"/>
    <w:rsid w:val="00362A01"/>
    <w:rsid w:val="00362DEF"/>
    <w:rsid w:val="00362E50"/>
    <w:rsid w:val="0036358B"/>
    <w:rsid w:val="00363824"/>
    <w:rsid w:val="00363C86"/>
    <w:rsid w:val="00365378"/>
    <w:rsid w:val="003657C1"/>
    <w:rsid w:val="003659A0"/>
    <w:rsid w:val="00365CB9"/>
    <w:rsid w:val="00365F29"/>
    <w:rsid w:val="0037038A"/>
    <w:rsid w:val="00370474"/>
    <w:rsid w:val="0037125A"/>
    <w:rsid w:val="00371308"/>
    <w:rsid w:val="00372969"/>
    <w:rsid w:val="00374398"/>
    <w:rsid w:val="00374D18"/>
    <w:rsid w:val="0037550A"/>
    <w:rsid w:val="00375E33"/>
    <w:rsid w:val="00376114"/>
    <w:rsid w:val="003762B8"/>
    <w:rsid w:val="003776CB"/>
    <w:rsid w:val="00377B16"/>
    <w:rsid w:val="00380561"/>
    <w:rsid w:val="0038099C"/>
    <w:rsid w:val="00382939"/>
    <w:rsid w:val="003834D4"/>
    <w:rsid w:val="003835E3"/>
    <w:rsid w:val="00384169"/>
    <w:rsid w:val="0038474D"/>
    <w:rsid w:val="003847D3"/>
    <w:rsid w:val="00385747"/>
    <w:rsid w:val="0038595F"/>
    <w:rsid w:val="00386054"/>
    <w:rsid w:val="00387583"/>
    <w:rsid w:val="00390F9E"/>
    <w:rsid w:val="00391D64"/>
    <w:rsid w:val="00391F98"/>
    <w:rsid w:val="003926C9"/>
    <w:rsid w:val="00392882"/>
    <w:rsid w:val="00392D5A"/>
    <w:rsid w:val="00393468"/>
    <w:rsid w:val="00394D67"/>
    <w:rsid w:val="00394DD6"/>
    <w:rsid w:val="003954F4"/>
    <w:rsid w:val="003955FA"/>
    <w:rsid w:val="00395BCB"/>
    <w:rsid w:val="0039721B"/>
    <w:rsid w:val="0039748B"/>
    <w:rsid w:val="003A043C"/>
    <w:rsid w:val="003A075E"/>
    <w:rsid w:val="003A0A10"/>
    <w:rsid w:val="003A0A3E"/>
    <w:rsid w:val="003A0A50"/>
    <w:rsid w:val="003A0E69"/>
    <w:rsid w:val="003A1EB2"/>
    <w:rsid w:val="003A30DE"/>
    <w:rsid w:val="003A3669"/>
    <w:rsid w:val="003A36AD"/>
    <w:rsid w:val="003A4104"/>
    <w:rsid w:val="003A4D60"/>
    <w:rsid w:val="003A5068"/>
    <w:rsid w:val="003A559B"/>
    <w:rsid w:val="003A6063"/>
    <w:rsid w:val="003A6E02"/>
    <w:rsid w:val="003A6FAB"/>
    <w:rsid w:val="003A7155"/>
    <w:rsid w:val="003A7357"/>
    <w:rsid w:val="003A7B26"/>
    <w:rsid w:val="003A7DF2"/>
    <w:rsid w:val="003B0985"/>
    <w:rsid w:val="003B0BE0"/>
    <w:rsid w:val="003B1B26"/>
    <w:rsid w:val="003B1D47"/>
    <w:rsid w:val="003B2806"/>
    <w:rsid w:val="003B30EA"/>
    <w:rsid w:val="003B3B90"/>
    <w:rsid w:val="003B3EDA"/>
    <w:rsid w:val="003B3FA2"/>
    <w:rsid w:val="003B4C4E"/>
    <w:rsid w:val="003B5311"/>
    <w:rsid w:val="003B5D56"/>
    <w:rsid w:val="003B5E4D"/>
    <w:rsid w:val="003B5EF4"/>
    <w:rsid w:val="003B71D8"/>
    <w:rsid w:val="003C0249"/>
    <w:rsid w:val="003C033C"/>
    <w:rsid w:val="003C0AB2"/>
    <w:rsid w:val="003C135C"/>
    <w:rsid w:val="003C1A74"/>
    <w:rsid w:val="003C237E"/>
    <w:rsid w:val="003C283E"/>
    <w:rsid w:val="003C37FC"/>
    <w:rsid w:val="003C6FFC"/>
    <w:rsid w:val="003C732B"/>
    <w:rsid w:val="003C7814"/>
    <w:rsid w:val="003C7D4F"/>
    <w:rsid w:val="003C7F2F"/>
    <w:rsid w:val="003D00D6"/>
    <w:rsid w:val="003D03FC"/>
    <w:rsid w:val="003D0CF5"/>
    <w:rsid w:val="003D19FF"/>
    <w:rsid w:val="003D245F"/>
    <w:rsid w:val="003D3ED9"/>
    <w:rsid w:val="003D405E"/>
    <w:rsid w:val="003D4619"/>
    <w:rsid w:val="003D4828"/>
    <w:rsid w:val="003D6E39"/>
    <w:rsid w:val="003D7066"/>
    <w:rsid w:val="003E058C"/>
    <w:rsid w:val="003E0FA4"/>
    <w:rsid w:val="003E1AC6"/>
    <w:rsid w:val="003E23F6"/>
    <w:rsid w:val="003E269F"/>
    <w:rsid w:val="003E2D99"/>
    <w:rsid w:val="003E2FEC"/>
    <w:rsid w:val="003E4D2B"/>
    <w:rsid w:val="003E5244"/>
    <w:rsid w:val="003E5289"/>
    <w:rsid w:val="003E6C64"/>
    <w:rsid w:val="003E72FC"/>
    <w:rsid w:val="003E73B0"/>
    <w:rsid w:val="003F02A5"/>
    <w:rsid w:val="003F0F75"/>
    <w:rsid w:val="003F1388"/>
    <w:rsid w:val="003F1421"/>
    <w:rsid w:val="003F24AE"/>
    <w:rsid w:val="003F27F0"/>
    <w:rsid w:val="003F2AEB"/>
    <w:rsid w:val="003F36BB"/>
    <w:rsid w:val="003F36D1"/>
    <w:rsid w:val="003F47B8"/>
    <w:rsid w:val="003F56AF"/>
    <w:rsid w:val="003F59FC"/>
    <w:rsid w:val="003F5B96"/>
    <w:rsid w:val="003F7118"/>
    <w:rsid w:val="003F73B8"/>
    <w:rsid w:val="003F73F1"/>
    <w:rsid w:val="003F785F"/>
    <w:rsid w:val="00400631"/>
    <w:rsid w:val="00400667"/>
    <w:rsid w:val="00400C61"/>
    <w:rsid w:val="00400D78"/>
    <w:rsid w:val="00400E2A"/>
    <w:rsid w:val="004027CE"/>
    <w:rsid w:val="004028BB"/>
    <w:rsid w:val="00404D97"/>
    <w:rsid w:val="00406458"/>
    <w:rsid w:val="00406B15"/>
    <w:rsid w:val="004078AF"/>
    <w:rsid w:val="00410345"/>
    <w:rsid w:val="00410B2E"/>
    <w:rsid w:val="00410B87"/>
    <w:rsid w:val="00410BC0"/>
    <w:rsid w:val="00410C3F"/>
    <w:rsid w:val="00411F22"/>
    <w:rsid w:val="00412608"/>
    <w:rsid w:val="004127FC"/>
    <w:rsid w:val="00412DF5"/>
    <w:rsid w:val="00413B89"/>
    <w:rsid w:val="00414289"/>
    <w:rsid w:val="00414A43"/>
    <w:rsid w:val="00414B02"/>
    <w:rsid w:val="00414E72"/>
    <w:rsid w:val="00415155"/>
    <w:rsid w:val="0041537B"/>
    <w:rsid w:val="00415B71"/>
    <w:rsid w:val="00415B97"/>
    <w:rsid w:val="00415E83"/>
    <w:rsid w:val="00416749"/>
    <w:rsid w:val="00416A12"/>
    <w:rsid w:val="00417BE4"/>
    <w:rsid w:val="004204F3"/>
    <w:rsid w:val="00420AE0"/>
    <w:rsid w:val="00420C7B"/>
    <w:rsid w:val="00421141"/>
    <w:rsid w:val="004231AF"/>
    <w:rsid w:val="00423A69"/>
    <w:rsid w:val="0042452D"/>
    <w:rsid w:val="00427FCB"/>
    <w:rsid w:val="00430057"/>
    <w:rsid w:val="0043010F"/>
    <w:rsid w:val="004307BE"/>
    <w:rsid w:val="00430915"/>
    <w:rsid w:val="00430B18"/>
    <w:rsid w:val="00430DEB"/>
    <w:rsid w:val="00431221"/>
    <w:rsid w:val="00432152"/>
    <w:rsid w:val="0043289C"/>
    <w:rsid w:val="004335F7"/>
    <w:rsid w:val="00433CDD"/>
    <w:rsid w:val="00434028"/>
    <w:rsid w:val="0043430B"/>
    <w:rsid w:val="00434668"/>
    <w:rsid w:val="00434832"/>
    <w:rsid w:val="00434DE3"/>
    <w:rsid w:val="0043515D"/>
    <w:rsid w:val="00435BAC"/>
    <w:rsid w:val="004363AC"/>
    <w:rsid w:val="00436630"/>
    <w:rsid w:val="004379B1"/>
    <w:rsid w:val="00437D88"/>
    <w:rsid w:val="004405FF"/>
    <w:rsid w:val="00440E62"/>
    <w:rsid w:val="0044164F"/>
    <w:rsid w:val="004416D0"/>
    <w:rsid w:val="0044224F"/>
    <w:rsid w:val="00442572"/>
    <w:rsid w:val="004428F3"/>
    <w:rsid w:val="00442A8A"/>
    <w:rsid w:val="00442D3E"/>
    <w:rsid w:val="00444AE3"/>
    <w:rsid w:val="0044501E"/>
    <w:rsid w:val="004453E2"/>
    <w:rsid w:val="00445FF0"/>
    <w:rsid w:val="0044635B"/>
    <w:rsid w:val="004475DF"/>
    <w:rsid w:val="00447CF8"/>
    <w:rsid w:val="00450048"/>
    <w:rsid w:val="00450CBF"/>
    <w:rsid w:val="004510C5"/>
    <w:rsid w:val="00451378"/>
    <w:rsid w:val="00452675"/>
    <w:rsid w:val="00452750"/>
    <w:rsid w:val="00452AC0"/>
    <w:rsid w:val="004548B3"/>
    <w:rsid w:val="004556B6"/>
    <w:rsid w:val="00455DD1"/>
    <w:rsid w:val="00455E28"/>
    <w:rsid w:val="00456A0B"/>
    <w:rsid w:val="00456B5C"/>
    <w:rsid w:val="004575C5"/>
    <w:rsid w:val="00460FE9"/>
    <w:rsid w:val="0046132E"/>
    <w:rsid w:val="004616F5"/>
    <w:rsid w:val="00461B73"/>
    <w:rsid w:val="00462BCE"/>
    <w:rsid w:val="004649D1"/>
    <w:rsid w:val="00464A4F"/>
    <w:rsid w:val="00465721"/>
    <w:rsid w:val="00465B89"/>
    <w:rsid w:val="0046790A"/>
    <w:rsid w:val="00470970"/>
    <w:rsid w:val="00470BAE"/>
    <w:rsid w:val="00470D0D"/>
    <w:rsid w:val="00472245"/>
    <w:rsid w:val="00472E05"/>
    <w:rsid w:val="0047337A"/>
    <w:rsid w:val="00473E48"/>
    <w:rsid w:val="00473F20"/>
    <w:rsid w:val="004761D5"/>
    <w:rsid w:val="0047655B"/>
    <w:rsid w:val="00477C0B"/>
    <w:rsid w:val="00477DF9"/>
    <w:rsid w:val="00477EB9"/>
    <w:rsid w:val="004816FB"/>
    <w:rsid w:val="00481946"/>
    <w:rsid w:val="00481A22"/>
    <w:rsid w:val="004823AA"/>
    <w:rsid w:val="00484021"/>
    <w:rsid w:val="00484F38"/>
    <w:rsid w:val="004854DC"/>
    <w:rsid w:val="00485797"/>
    <w:rsid w:val="00486891"/>
    <w:rsid w:val="00486948"/>
    <w:rsid w:val="00486D0D"/>
    <w:rsid w:val="00486D4B"/>
    <w:rsid w:val="0049032B"/>
    <w:rsid w:val="004904F2"/>
    <w:rsid w:val="004906B6"/>
    <w:rsid w:val="00491495"/>
    <w:rsid w:val="004915A2"/>
    <w:rsid w:val="00491B8B"/>
    <w:rsid w:val="00491DE9"/>
    <w:rsid w:val="00493278"/>
    <w:rsid w:val="00493A58"/>
    <w:rsid w:val="004945E7"/>
    <w:rsid w:val="00494908"/>
    <w:rsid w:val="004949E1"/>
    <w:rsid w:val="00494BE3"/>
    <w:rsid w:val="004953AF"/>
    <w:rsid w:val="0049566C"/>
    <w:rsid w:val="004961DA"/>
    <w:rsid w:val="004965D5"/>
    <w:rsid w:val="00496C33"/>
    <w:rsid w:val="004971B8"/>
    <w:rsid w:val="004A09CA"/>
    <w:rsid w:val="004A1798"/>
    <w:rsid w:val="004A2144"/>
    <w:rsid w:val="004A2866"/>
    <w:rsid w:val="004A3682"/>
    <w:rsid w:val="004A42C9"/>
    <w:rsid w:val="004A50CE"/>
    <w:rsid w:val="004A5202"/>
    <w:rsid w:val="004A65F1"/>
    <w:rsid w:val="004A7582"/>
    <w:rsid w:val="004A7655"/>
    <w:rsid w:val="004B11D0"/>
    <w:rsid w:val="004B364B"/>
    <w:rsid w:val="004B3664"/>
    <w:rsid w:val="004B3F4D"/>
    <w:rsid w:val="004B4F66"/>
    <w:rsid w:val="004B54CD"/>
    <w:rsid w:val="004B5CF4"/>
    <w:rsid w:val="004B6A61"/>
    <w:rsid w:val="004B6D91"/>
    <w:rsid w:val="004B78E4"/>
    <w:rsid w:val="004B7D69"/>
    <w:rsid w:val="004C1F1C"/>
    <w:rsid w:val="004C25B2"/>
    <w:rsid w:val="004C29B5"/>
    <w:rsid w:val="004C29CB"/>
    <w:rsid w:val="004C34CD"/>
    <w:rsid w:val="004C3746"/>
    <w:rsid w:val="004C4075"/>
    <w:rsid w:val="004C4ED3"/>
    <w:rsid w:val="004C5142"/>
    <w:rsid w:val="004C63B5"/>
    <w:rsid w:val="004C7713"/>
    <w:rsid w:val="004C7884"/>
    <w:rsid w:val="004C7A2D"/>
    <w:rsid w:val="004D0118"/>
    <w:rsid w:val="004D1312"/>
    <w:rsid w:val="004D41AC"/>
    <w:rsid w:val="004D47A9"/>
    <w:rsid w:val="004D4B74"/>
    <w:rsid w:val="004D4D7B"/>
    <w:rsid w:val="004D4E77"/>
    <w:rsid w:val="004D7550"/>
    <w:rsid w:val="004E0258"/>
    <w:rsid w:val="004E0665"/>
    <w:rsid w:val="004E1395"/>
    <w:rsid w:val="004E16AE"/>
    <w:rsid w:val="004E28E2"/>
    <w:rsid w:val="004E29B8"/>
    <w:rsid w:val="004E3A6E"/>
    <w:rsid w:val="004E4A2D"/>
    <w:rsid w:val="004E58C7"/>
    <w:rsid w:val="004E6D2A"/>
    <w:rsid w:val="004E6F99"/>
    <w:rsid w:val="004E6FC3"/>
    <w:rsid w:val="004E747A"/>
    <w:rsid w:val="004F170E"/>
    <w:rsid w:val="004F18EA"/>
    <w:rsid w:val="004F1CB1"/>
    <w:rsid w:val="004F1F14"/>
    <w:rsid w:val="004F2B3B"/>
    <w:rsid w:val="004F2EB8"/>
    <w:rsid w:val="004F3201"/>
    <w:rsid w:val="004F368C"/>
    <w:rsid w:val="004F3E37"/>
    <w:rsid w:val="004F5622"/>
    <w:rsid w:val="004F5BF2"/>
    <w:rsid w:val="004F7039"/>
    <w:rsid w:val="00500FBF"/>
    <w:rsid w:val="0050161E"/>
    <w:rsid w:val="00502AB0"/>
    <w:rsid w:val="00502DA6"/>
    <w:rsid w:val="00503C28"/>
    <w:rsid w:val="00504172"/>
    <w:rsid w:val="005043F4"/>
    <w:rsid w:val="00504D2A"/>
    <w:rsid w:val="00504D62"/>
    <w:rsid w:val="005060E5"/>
    <w:rsid w:val="0050656C"/>
    <w:rsid w:val="0050667E"/>
    <w:rsid w:val="00506D35"/>
    <w:rsid w:val="005070D6"/>
    <w:rsid w:val="005073D1"/>
    <w:rsid w:val="00507403"/>
    <w:rsid w:val="00510102"/>
    <w:rsid w:val="00512F34"/>
    <w:rsid w:val="005137EF"/>
    <w:rsid w:val="0051408C"/>
    <w:rsid w:val="0051503D"/>
    <w:rsid w:val="00515378"/>
    <w:rsid w:val="005158F7"/>
    <w:rsid w:val="00515B48"/>
    <w:rsid w:val="00515FC6"/>
    <w:rsid w:val="00516218"/>
    <w:rsid w:val="00516A2F"/>
    <w:rsid w:val="005205EB"/>
    <w:rsid w:val="0052134F"/>
    <w:rsid w:val="005221CB"/>
    <w:rsid w:val="00522288"/>
    <w:rsid w:val="005222E1"/>
    <w:rsid w:val="0052310D"/>
    <w:rsid w:val="005231B5"/>
    <w:rsid w:val="005260DB"/>
    <w:rsid w:val="0052739D"/>
    <w:rsid w:val="0052759D"/>
    <w:rsid w:val="00530657"/>
    <w:rsid w:val="005313BB"/>
    <w:rsid w:val="00531F76"/>
    <w:rsid w:val="00533061"/>
    <w:rsid w:val="00534528"/>
    <w:rsid w:val="00534AA0"/>
    <w:rsid w:val="00534E3D"/>
    <w:rsid w:val="0053518A"/>
    <w:rsid w:val="0053587B"/>
    <w:rsid w:val="00535EFB"/>
    <w:rsid w:val="00535FF4"/>
    <w:rsid w:val="00536536"/>
    <w:rsid w:val="00537A45"/>
    <w:rsid w:val="0054017F"/>
    <w:rsid w:val="00540349"/>
    <w:rsid w:val="005410D1"/>
    <w:rsid w:val="00541BCD"/>
    <w:rsid w:val="00542623"/>
    <w:rsid w:val="0054321C"/>
    <w:rsid w:val="005439BA"/>
    <w:rsid w:val="00543A7F"/>
    <w:rsid w:val="00544B3E"/>
    <w:rsid w:val="00544B79"/>
    <w:rsid w:val="005451AD"/>
    <w:rsid w:val="00545907"/>
    <w:rsid w:val="00545B36"/>
    <w:rsid w:val="005464AA"/>
    <w:rsid w:val="00546BC6"/>
    <w:rsid w:val="00546E2C"/>
    <w:rsid w:val="00547928"/>
    <w:rsid w:val="00547D4E"/>
    <w:rsid w:val="00551101"/>
    <w:rsid w:val="00551CF1"/>
    <w:rsid w:val="00551EC3"/>
    <w:rsid w:val="005530B2"/>
    <w:rsid w:val="00553420"/>
    <w:rsid w:val="00553509"/>
    <w:rsid w:val="005547BB"/>
    <w:rsid w:val="0055481A"/>
    <w:rsid w:val="005555ED"/>
    <w:rsid w:val="00556113"/>
    <w:rsid w:val="0055611F"/>
    <w:rsid w:val="0055646A"/>
    <w:rsid w:val="005574F8"/>
    <w:rsid w:val="0055788B"/>
    <w:rsid w:val="00560809"/>
    <w:rsid w:val="005616AB"/>
    <w:rsid w:val="005618D5"/>
    <w:rsid w:val="00561EDA"/>
    <w:rsid w:val="00561EE9"/>
    <w:rsid w:val="00562815"/>
    <w:rsid w:val="00562D53"/>
    <w:rsid w:val="00563B89"/>
    <w:rsid w:val="00563BD7"/>
    <w:rsid w:val="00563C86"/>
    <w:rsid w:val="0056411D"/>
    <w:rsid w:val="005646F6"/>
    <w:rsid w:val="00564EA3"/>
    <w:rsid w:val="00565973"/>
    <w:rsid w:val="00566B96"/>
    <w:rsid w:val="0056734E"/>
    <w:rsid w:val="00570780"/>
    <w:rsid w:val="0057121E"/>
    <w:rsid w:val="00571444"/>
    <w:rsid w:val="0057152A"/>
    <w:rsid w:val="00571CC1"/>
    <w:rsid w:val="00571DDE"/>
    <w:rsid w:val="0057215C"/>
    <w:rsid w:val="00572FC0"/>
    <w:rsid w:val="00573A9F"/>
    <w:rsid w:val="00573DE8"/>
    <w:rsid w:val="00573EEE"/>
    <w:rsid w:val="0057532A"/>
    <w:rsid w:val="00576AB9"/>
    <w:rsid w:val="00576FE8"/>
    <w:rsid w:val="0057714E"/>
    <w:rsid w:val="00577D5D"/>
    <w:rsid w:val="00577EB6"/>
    <w:rsid w:val="00580DFE"/>
    <w:rsid w:val="005814DC"/>
    <w:rsid w:val="00581757"/>
    <w:rsid w:val="00582233"/>
    <w:rsid w:val="005832D9"/>
    <w:rsid w:val="005833C5"/>
    <w:rsid w:val="00583701"/>
    <w:rsid w:val="00583A61"/>
    <w:rsid w:val="00585D13"/>
    <w:rsid w:val="00585ECD"/>
    <w:rsid w:val="00586445"/>
    <w:rsid w:val="0058654F"/>
    <w:rsid w:val="00587694"/>
    <w:rsid w:val="00587E56"/>
    <w:rsid w:val="00590E67"/>
    <w:rsid w:val="00591791"/>
    <w:rsid w:val="00591EA5"/>
    <w:rsid w:val="00591FE2"/>
    <w:rsid w:val="0059218C"/>
    <w:rsid w:val="00592C79"/>
    <w:rsid w:val="00593877"/>
    <w:rsid w:val="005947D9"/>
    <w:rsid w:val="005961FF"/>
    <w:rsid w:val="005968FE"/>
    <w:rsid w:val="00597F1E"/>
    <w:rsid w:val="005A0150"/>
    <w:rsid w:val="005A02C7"/>
    <w:rsid w:val="005A047E"/>
    <w:rsid w:val="005A1391"/>
    <w:rsid w:val="005A164B"/>
    <w:rsid w:val="005A1B8C"/>
    <w:rsid w:val="005A1F83"/>
    <w:rsid w:val="005A244E"/>
    <w:rsid w:val="005A319E"/>
    <w:rsid w:val="005A3C6B"/>
    <w:rsid w:val="005A3DAF"/>
    <w:rsid w:val="005A4352"/>
    <w:rsid w:val="005A43A9"/>
    <w:rsid w:val="005A4883"/>
    <w:rsid w:val="005A5D11"/>
    <w:rsid w:val="005A6A45"/>
    <w:rsid w:val="005A7383"/>
    <w:rsid w:val="005B0D2D"/>
    <w:rsid w:val="005B0E05"/>
    <w:rsid w:val="005B1466"/>
    <w:rsid w:val="005B2201"/>
    <w:rsid w:val="005B27D8"/>
    <w:rsid w:val="005B2F06"/>
    <w:rsid w:val="005B33F9"/>
    <w:rsid w:val="005B4076"/>
    <w:rsid w:val="005B4878"/>
    <w:rsid w:val="005B537E"/>
    <w:rsid w:val="005B62DA"/>
    <w:rsid w:val="005C0AD5"/>
    <w:rsid w:val="005C1AB8"/>
    <w:rsid w:val="005C228A"/>
    <w:rsid w:val="005C383B"/>
    <w:rsid w:val="005C38A3"/>
    <w:rsid w:val="005C3E4B"/>
    <w:rsid w:val="005C40FD"/>
    <w:rsid w:val="005C72C3"/>
    <w:rsid w:val="005C7450"/>
    <w:rsid w:val="005C75D5"/>
    <w:rsid w:val="005C7969"/>
    <w:rsid w:val="005D0811"/>
    <w:rsid w:val="005D0853"/>
    <w:rsid w:val="005D12F3"/>
    <w:rsid w:val="005D2AC3"/>
    <w:rsid w:val="005D2FD3"/>
    <w:rsid w:val="005D36E2"/>
    <w:rsid w:val="005D3907"/>
    <w:rsid w:val="005D3AE7"/>
    <w:rsid w:val="005D4D3E"/>
    <w:rsid w:val="005D4D5A"/>
    <w:rsid w:val="005D5319"/>
    <w:rsid w:val="005D59C8"/>
    <w:rsid w:val="005D5D5C"/>
    <w:rsid w:val="005E0596"/>
    <w:rsid w:val="005E24C7"/>
    <w:rsid w:val="005E26D2"/>
    <w:rsid w:val="005E2D92"/>
    <w:rsid w:val="005E3BF8"/>
    <w:rsid w:val="005E3E79"/>
    <w:rsid w:val="005E3E96"/>
    <w:rsid w:val="005E4137"/>
    <w:rsid w:val="005E495C"/>
    <w:rsid w:val="005E4D30"/>
    <w:rsid w:val="005E4F94"/>
    <w:rsid w:val="005E62EE"/>
    <w:rsid w:val="005E654D"/>
    <w:rsid w:val="005E773E"/>
    <w:rsid w:val="005E7906"/>
    <w:rsid w:val="005F05C2"/>
    <w:rsid w:val="005F14D4"/>
    <w:rsid w:val="005F16CE"/>
    <w:rsid w:val="005F19C9"/>
    <w:rsid w:val="005F20B2"/>
    <w:rsid w:val="005F3057"/>
    <w:rsid w:val="005F3294"/>
    <w:rsid w:val="005F3383"/>
    <w:rsid w:val="005F40C6"/>
    <w:rsid w:val="005F4773"/>
    <w:rsid w:val="005F47CE"/>
    <w:rsid w:val="005F4B64"/>
    <w:rsid w:val="005F5963"/>
    <w:rsid w:val="005F787F"/>
    <w:rsid w:val="0060020B"/>
    <w:rsid w:val="006006DD"/>
    <w:rsid w:val="006009D4"/>
    <w:rsid w:val="006016DC"/>
    <w:rsid w:val="00601BA9"/>
    <w:rsid w:val="00602310"/>
    <w:rsid w:val="00602D76"/>
    <w:rsid w:val="00602F52"/>
    <w:rsid w:val="00602FF0"/>
    <w:rsid w:val="006034B6"/>
    <w:rsid w:val="0060553C"/>
    <w:rsid w:val="00605735"/>
    <w:rsid w:val="00605F8A"/>
    <w:rsid w:val="0060614F"/>
    <w:rsid w:val="00607B47"/>
    <w:rsid w:val="0061042F"/>
    <w:rsid w:val="006107BA"/>
    <w:rsid w:val="006112D2"/>
    <w:rsid w:val="006133BB"/>
    <w:rsid w:val="0061356E"/>
    <w:rsid w:val="00615482"/>
    <w:rsid w:val="006158A8"/>
    <w:rsid w:val="00617509"/>
    <w:rsid w:val="00617F01"/>
    <w:rsid w:val="0062159F"/>
    <w:rsid w:val="006221F6"/>
    <w:rsid w:val="00622982"/>
    <w:rsid w:val="0062369E"/>
    <w:rsid w:val="00623C23"/>
    <w:rsid w:val="006248E5"/>
    <w:rsid w:val="00624B3F"/>
    <w:rsid w:val="00625436"/>
    <w:rsid w:val="00626DE7"/>
    <w:rsid w:val="00627C6A"/>
    <w:rsid w:val="006302BD"/>
    <w:rsid w:val="006306E7"/>
    <w:rsid w:val="00630AA8"/>
    <w:rsid w:val="0063152E"/>
    <w:rsid w:val="00631ECE"/>
    <w:rsid w:val="00632050"/>
    <w:rsid w:val="00632F11"/>
    <w:rsid w:val="00633BFE"/>
    <w:rsid w:val="0063433C"/>
    <w:rsid w:val="006367F3"/>
    <w:rsid w:val="00636881"/>
    <w:rsid w:val="00637083"/>
    <w:rsid w:val="00637447"/>
    <w:rsid w:val="00637615"/>
    <w:rsid w:val="00637C60"/>
    <w:rsid w:val="00640478"/>
    <w:rsid w:val="00640C18"/>
    <w:rsid w:val="00641BEF"/>
    <w:rsid w:val="0064275B"/>
    <w:rsid w:val="0064291E"/>
    <w:rsid w:val="0064327A"/>
    <w:rsid w:val="006432FC"/>
    <w:rsid w:val="0064332A"/>
    <w:rsid w:val="00643507"/>
    <w:rsid w:val="00643788"/>
    <w:rsid w:val="0064390A"/>
    <w:rsid w:val="00643ADD"/>
    <w:rsid w:val="006440B4"/>
    <w:rsid w:val="006441FF"/>
    <w:rsid w:val="006449BE"/>
    <w:rsid w:val="00644CF2"/>
    <w:rsid w:val="00645D9D"/>
    <w:rsid w:val="006466E4"/>
    <w:rsid w:val="00646F7E"/>
    <w:rsid w:val="006475CF"/>
    <w:rsid w:val="0064768B"/>
    <w:rsid w:val="00647A6C"/>
    <w:rsid w:val="00650A98"/>
    <w:rsid w:val="00651201"/>
    <w:rsid w:val="006516CD"/>
    <w:rsid w:val="00651C01"/>
    <w:rsid w:val="00651DAD"/>
    <w:rsid w:val="00651F8E"/>
    <w:rsid w:val="00652737"/>
    <w:rsid w:val="00653E9D"/>
    <w:rsid w:val="0065484E"/>
    <w:rsid w:val="0065570F"/>
    <w:rsid w:val="00655B2E"/>
    <w:rsid w:val="006560B2"/>
    <w:rsid w:val="00656660"/>
    <w:rsid w:val="00656FCA"/>
    <w:rsid w:val="006603C4"/>
    <w:rsid w:val="006604B0"/>
    <w:rsid w:val="0066054E"/>
    <w:rsid w:val="00660958"/>
    <w:rsid w:val="00660A4F"/>
    <w:rsid w:val="00660C71"/>
    <w:rsid w:val="0066256D"/>
    <w:rsid w:val="00662658"/>
    <w:rsid w:val="00664038"/>
    <w:rsid w:val="00664086"/>
    <w:rsid w:val="006640F5"/>
    <w:rsid w:val="00665AA4"/>
    <w:rsid w:val="00666704"/>
    <w:rsid w:val="00670590"/>
    <w:rsid w:val="00670B54"/>
    <w:rsid w:val="0067156C"/>
    <w:rsid w:val="00671DB7"/>
    <w:rsid w:val="00673243"/>
    <w:rsid w:val="0067486B"/>
    <w:rsid w:val="00674C92"/>
    <w:rsid w:val="006750AF"/>
    <w:rsid w:val="006763E7"/>
    <w:rsid w:val="0067687D"/>
    <w:rsid w:val="00680402"/>
    <w:rsid w:val="00681312"/>
    <w:rsid w:val="006814A4"/>
    <w:rsid w:val="0068263B"/>
    <w:rsid w:val="00682791"/>
    <w:rsid w:val="006834F6"/>
    <w:rsid w:val="006837C1"/>
    <w:rsid w:val="00684DD9"/>
    <w:rsid w:val="006852CC"/>
    <w:rsid w:val="00686C7A"/>
    <w:rsid w:val="00686CD7"/>
    <w:rsid w:val="00687579"/>
    <w:rsid w:val="006908AA"/>
    <w:rsid w:val="0069123F"/>
    <w:rsid w:val="00691523"/>
    <w:rsid w:val="00691542"/>
    <w:rsid w:val="00691BE2"/>
    <w:rsid w:val="00691D58"/>
    <w:rsid w:val="00692486"/>
    <w:rsid w:val="006928CA"/>
    <w:rsid w:val="00692E31"/>
    <w:rsid w:val="006936A7"/>
    <w:rsid w:val="00693A49"/>
    <w:rsid w:val="00693D59"/>
    <w:rsid w:val="0069421F"/>
    <w:rsid w:val="006954A1"/>
    <w:rsid w:val="00697AF5"/>
    <w:rsid w:val="006A02FA"/>
    <w:rsid w:val="006A03B7"/>
    <w:rsid w:val="006A0AB6"/>
    <w:rsid w:val="006A0C9F"/>
    <w:rsid w:val="006A0E8E"/>
    <w:rsid w:val="006A2418"/>
    <w:rsid w:val="006A2D4C"/>
    <w:rsid w:val="006A32AA"/>
    <w:rsid w:val="006A57B1"/>
    <w:rsid w:val="006A61EB"/>
    <w:rsid w:val="006A6B35"/>
    <w:rsid w:val="006A6D6B"/>
    <w:rsid w:val="006A72F7"/>
    <w:rsid w:val="006B0698"/>
    <w:rsid w:val="006B0A0A"/>
    <w:rsid w:val="006B0ED6"/>
    <w:rsid w:val="006B159B"/>
    <w:rsid w:val="006B1C2A"/>
    <w:rsid w:val="006B1F49"/>
    <w:rsid w:val="006B218F"/>
    <w:rsid w:val="006B2A40"/>
    <w:rsid w:val="006B2B43"/>
    <w:rsid w:val="006B47C8"/>
    <w:rsid w:val="006B727F"/>
    <w:rsid w:val="006B7F4D"/>
    <w:rsid w:val="006C0300"/>
    <w:rsid w:val="006C0E13"/>
    <w:rsid w:val="006C19DF"/>
    <w:rsid w:val="006C2A3E"/>
    <w:rsid w:val="006C2E2D"/>
    <w:rsid w:val="006C2F13"/>
    <w:rsid w:val="006C3072"/>
    <w:rsid w:val="006C37D8"/>
    <w:rsid w:val="006C4D69"/>
    <w:rsid w:val="006C5310"/>
    <w:rsid w:val="006C57C2"/>
    <w:rsid w:val="006C5B4D"/>
    <w:rsid w:val="006C5D1C"/>
    <w:rsid w:val="006C6DB0"/>
    <w:rsid w:val="006C6FDF"/>
    <w:rsid w:val="006C78BF"/>
    <w:rsid w:val="006D0002"/>
    <w:rsid w:val="006D0A2F"/>
    <w:rsid w:val="006D1C8E"/>
    <w:rsid w:val="006D2B7B"/>
    <w:rsid w:val="006D45C0"/>
    <w:rsid w:val="006D4B2F"/>
    <w:rsid w:val="006D550C"/>
    <w:rsid w:val="006D55D8"/>
    <w:rsid w:val="006D5A00"/>
    <w:rsid w:val="006D6180"/>
    <w:rsid w:val="006D647F"/>
    <w:rsid w:val="006D7FE1"/>
    <w:rsid w:val="006E0024"/>
    <w:rsid w:val="006E089C"/>
    <w:rsid w:val="006E0AF9"/>
    <w:rsid w:val="006E101F"/>
    <w:rsid w:val="006E3066"/>
    <w:rsid w:val="006E45BF"/>
    <w:rsid w:val="006E4E3C"/>
    <w:rsid w:val="006E54A0"/>
    <w:rsid w:val="006E54A2"/>
    <w:rsid w:val="006E56CC"/>
    <w:rsid w:val="006E7CC9"/>
    <w:rsid w:val="006E7D78"/>
    <w:rsid w:val="006F1978"/>
    <w:rsid w:val="006F27C5"/>
    <w:rsid w:val="006F27CA"/>
    <w:rsid w:val="006F2CF3"/>
    <w:rsid w:val="006F5748"/>
    <w:rsid w:val="006F57C9"/>
    <w:rsid w:val="006F64B6"/>
    <w:rsid w:val="006F6C48"/>
    <w:rsid w:val="006F7900"/>
    <w:rsid w:val="006F7D91"/>
    <w:rsid w:val="00700070"/>
    <w:rsid w:val="0070075B"/>
    <w:rsid w:val="00701623"/>
    <w:rsid w:val="0070250D"/>
    <w:rsid w:val="00702933"/>
    <w:rsid w:val="00702FD2"/>
    <w:rsid w:val="007035D0"/>
    <w:rsid w:val="0070393D"/>
    <w:rsid w:val="00703BEB"/>
    <w:rsid w:val="00704E2D"/>
    <w:rsid w:val="0070500F"/>
    <w:rsid w:val="00705252"/>
    <w:rsid w:val="00705F98"/>
    <w:rsid w:val="00705FD3"/>
    <w:rsid w:val="00706135"/>
    <w:rsid w:val="0070629C"/>
    <w:rsid w:val="00707161"/>
    <w:rsid w:val="00707B88"/>
    <w:rsid w:val="007103AC"/>
    <w:rsid w:val="00710486"/>
    <w:rsid w:val="0071062C"/>
    <w:rsid w:val="007106C7"/>
    <w:rsid w:val="00710902"/>
    <w:rsid w:val="00710A6D"/>
    <w:rsid w:val="00710D37"/>
    <w:rsid w:val="00710D3B"/>
    <w:rsid w:val="00711047"/>
    <w:rsid w:val="00711FE5"/>
    <w:rsid w:val="00712285"/>
    <w:rsid w:val="0071379E"/>
    <w:rsid w:val="00713A14"/>
    <w:rsid w:val="00714A5B"/>
    <w:rsid w:val="00714ACF"/>
    <w:rsid w:val="007152DD"/>
    <w:rsid w:val="0071562D"/>
    <w:rsid w:val="00716B0D"/>
    <w:rsid w:val="00717107"/>
    <w:rsid w:val="0072027E"/>
    <w:rsid w:val="0072051A"/>
    <w:rsid w:val="00720D2B"/>
    <w:rsid w:val="007211DD"/>
    <w:rsid w:val="0072159E"/>
    <w:rsid w:val="00721E59"/>
    <w:rsid w:val="00722A6A"/>
    <w:rsid w:val="00723C11"/>
    <w:rsid w:val="0072416A"/>
    <w:rsid w:val="007243C9"/>
    <w:rsid w:val="00725701"/>
    <w:rsid w:val="007266B3"/>
    <w:rsid w:val="00726792"/>
    <w:rsid w:val="00726DC0"/>
    <w:rsid w:val="007270D9"/>
    <w:rsid w:val="00727F3C"/>
    <w:rsid w:val="00730612"/>
    <w:rsid w:val="0073064F"/>
    <w:rsid w:val="00730A11"/>
    <w:rsid w:val="00730F80"/>
    <w:rsid w:val="0073128F"/>
    <w:rsid w:val="007313A1"/>
    <w:rsid w:val="00731777"/>
    <w:rsid w:val="00731DD2"/>
    <w:rsid w:val="00732E25"/>
    <w:rsid w:val="00733D12"/>
    <w:rsid w:val="0073414C"/>
    <w:rsid w:val="00734B2F"/>
    <w:rsid w:val="00736722"/>
    <w:rsid w:val="007374BC"/>
    <w:rsid w:val="00737841"/>
    <w:rsid w:val="007404B6"/>
    <w:rsid w:val="00740FC1"/>
    <w:rsid w:val="007437B8"/>
    <w:rsid w:val="007446BE"/>
    <w:rsid w:val="00744C9C"/>
    <w:rsid w:val="00744D53"/>
    <w:rsid w:val="0074627F"/>
    <w:rsid w:val="00746501"/>
    <w:rsid w:val="007474AC"/>
    <w:rsid w:val="007477B8"/>
    <w:rsid w:val="007477C7"/>
    <w:rsid w:val="00747EBD"/>
    <w:rsid w:val="0075000E"/>
    <w:rsid w:val="0075080B"/>
    <w:rsid w:val="007508F6"/>
    <w:rsid w:val="00751481"/>
    <w:rsid w:val="007514F2"/>
    <w:rsid w:val="007515C3"/>
    <w:rsid w:val="00751CB4"/>
    <w:rsid w:val="00751D6F"/>
    <w:rsid w:val="00752756"/>
    <w:rsid w:val="00753F15"/>
    <w:rsid w:val="00754099"/>
    <w:rsid w:val="0075430A"/>
    <w:rsid w:val="00754F4D"/>
    <w:rsid w:val="00755082"/>
    <w:rsid w:val="007556E4"/>
    <w:rsid w:val="007557D6"/>
    <w:rsid w:val="00755A68"/>
    <w:rsid w:val="00757C25"/>
    <w:rsid w:val="00760360"/>
    <w:rsid w:val="00760910"/>
    <w:rsid w:val="00760954"/>
    <w:rsid w:val="007609FD"/>
    <w:rsid w:val="00763058"/>
    <w:rsid w:val="00763127"/>
    <w:rsid w:val="00763407"/>
    <w:rsid w:val="00763479"/>
    <w:rsid w:val="0076353B"/>
    <w:rsid w:val="00763DC6"/>
    <w:rsid w:val="00764241"/>
    <w:rsid w:val="00764A71"/>
    <w:rsid w:val="00765107"/>
    <w:rsid w:val="007651DC"/>
    <w:rsid w:val="00765674"/>
    <w:rsid w:val="00766CEA"/>
    <w:rsid w:val="00766F1E"/>
    <w:rsid w:val="00767749"/>
    <w:rsid w:val="00767E92"/>
    <w:rsid w:val="00771783"/>
    <w:rsid w:val="007721FB"/>
    <w:rsid w:val="0077284B"/>
    <w:rsid w:val="00773218"/>
    <w:rsid w:val="00773A0F"/>
    <w:rsid w:val="007744F2"/>
    <w:rsid w:val="007744F8"/>
    <w:rsid w:val="007756B0"/>
    <w:rsid w:val="00775C93"/>
    <w:rsid w:val="00777464"/>
    <w:rsid w:val="00780281"/>
    <w:rsid w:val="0078040B"/>
    <w:rsid w:val="00780AFC"/>
    <w:rsid w:val="00781215"/>
    <w:rsid w:val="00781E13"/>
    <w:rsid w:val="00782C9C"/>
    <w:rsid w:val="00785E00"/>
    <w:rsid w:val="0078603C"/>
    <w:rsid w:val="00786358"/>
    <w:rsid w:val="007867C9"/>
    <w:rsid w:val="007867FA"/>
    <w:rsid w:val="007868A7"/>
    <w:rsid w:val="00787EAD"/>
    <w:rsid w:val="0079000F"/>
    <w:rsid w:val="00790091"/>
    <w:rsid w:val="00790CF8"/>
    <w:rsid w:val="00791ACB"/>
    <w:rsid w:val="00792249"/>
    <w:rsid w:val="00792438"/>
    <w:rsid w:val="00792739"/>
    <w:rsid w:val="00792CF2"/>
    <w:rsid w:val="00793156"/>
    <w:rsid w:val="007950A4"/>
    <w:rsid w:val="00795862"/>
    <w:rsid w:val="00795D25"/>
    <w:rsid w:val="00795D70"/>
    <w:rsid w:val="00795F01"/>
    <w:rsid w:val="0079686D"/>
    <w:rsid w:val="00797454"/>
    <w:rsid w:val="0079773F"/>
    <w:rsid w:val="007A0057"/>
    <w:rsid w:val="007A0E14"/>
    <w:rsid w:val="007A150A"/>
    <w:rsid w:val="007A1854"/>
    <w:rsid w:val="007A197E"/>
    <w:rsid w:val="007A2794"/>
    <w:rsid w:val="007A27CD"/>
    <w:rsid w:val="007A2867"/>
    <w:rsid w:val="007A2D56"/>
    <w:rsid w:val="007A3BCB"/>
    <w:rsid w:val="007A551B"/>
    <w:rsid w:val="007A574D"/>
    <w:rsid w:val="007A5C96"/>
    <w:rsid w:val="007A6107"/>
    <w:rsid w:val="007A6176"/>
    <w:rsid w:val="007A651A"/>
    <w:rsid w:val="007A658A"/>
    <w:rsid w:val="007A7A5B"/>
    <w:rsid w:val="007A7B33"/>
    <w:rsid w:val="007A7D8C"/>
    <w:rsid w:val="007A7DF4"/>
    <w:rsid w:val="007B0613"/>
    <w:rsid w:val="007B065D"/>
    <w:rsid w:val="007B143D"/>
    <w:rsid w:val="007B1596"/>
    <w:rsid w:val="007B159A"/>
    <w:rsid w:val="007B1787"/>
    <w:rsid w:val="007B1CAD"/>
    <w:rsid w:val="007B2765"/>
    <w:rsid w:val="007B2B93"/>
    <w:rsid w:val="007B2E9C"/>
    <w:rsid w:val="007B3201"/>
    <w:rsid w:val="007B5ED9"/>
    <w:rsid w:val="007B61BE"/>
    <w:rsid w:val="007B628B"/>
    <w:rsid w:val="007B6F46"/>
    <w:rsid w:val="007B703B"/>
    <w:rsid w:val="007B71AF"/>
    <w:rsid w:val="007B79DA"/>
    <w:rsid w:val="007B7C7D"/>
    <w:rsid w:val="007C0516"/>
    <w:rsid w:val="007C0B72"/>
    <w:rsid w:val="007C126C"/>
    <w:rsid w:val="007C2444"/>
    <w:rsid w:val="007C2CD2"/>
    <w:rsid w:val="007C35A9"/>
    <w:rsid w:val="007C4C90"/>
    <w:rsid w:val="007C4F11"/>
    <w:rsid w:val="007C5D69"/>
    <w:rsid w:val="007C6016"/>
    <w:rsid w:val="007C6159"/>
    <w:rsid w:val="007C6836"/>
    <w:rsid w:val="007C68CF"/>
    <w:rsid w:val="007C7243"/>
    <w:rsid w:val="007D07AB"/>
    <w:rsid w:val="007D09A1"/>
    <w:rsid w:val="007D18D0"/>
    <w:rsid w:val="007D1E83"/>
    <w:rsid w:val="007D27E8"/>
    <w:rsid w:val="007D3496"/>
    <w:rsid w:val="007D3946"/>
    <w:rsid w:val="007D5E95"/>
    <w:rsid w:val="007D69C0"/>
    <w:rsid w:val="007D6C66"/>
    <w:rsid w:val="007D7493"/>
    <w:rsid w:val="007D7708"/>
    <w:rsid w:val="007D7B8C"/>
    <w:rsid w:val="007E037B"/>
    <w:rsid w:val="007E06BA"/>
    <w:rsid w:val="007E1362"/>
    <w:rsid w:val="007E14F0"/>
    <w:rsid w:val="007E1901"/>
    <w:rsid w:val="007E1F0C"/>
    <w:rsid w:val="007E25C5"/>
    <w:rsid w:val="007E3506"/>
    <w:rsid w:val="007E3C80"/>
    <w:rsid w:val="007E4121"/>
    <w:rsid w:val="007E5EF7"/>
    <w:rsid w:val="007E60A4"/>
    <w:rsid w:val="007E7525"/>
    <w:rsid w:val="007E7570"/>
    <w:rsid w:val="007E7749"/>
    <w:rsid w:val="007E7C8B"/>
    <w:rsid w:val="007E7EDB"/>
    <w:rsid w:val="007F0272"/>
    <w:rsid w:val="007F09C9"/>
    <w:rsid w:val="007F0AB6"/>
    <w:rsid w:val="007F0DF6"/>
    <w:rsid w:val="007F1A9E"/>
    <w:rsid w:val="007F1B56"/>
    <w:rsid w:val="007F1D30"/>
    <w:rsid w:val="007F2A87"/>
    <w:rsid w:val="007F2B64"/>
    <w:rsid w:val="007F33FC"/>
    <w:rsid w:val="007F3462"/>
    <w:rsid w:val="007F3654"/>
    <w:rsid w:val="007F3B11"/>
    <w:rsid w:val="007F3BAB"/>
    <w:rsid w:val="007F4004"/>
    <w:rsid w:val="007F4D15"/>
    <w:rsid w:val="007F540C"/>
    <w:rsid w:val="007F57F5"/>
    <w:rsid w:val="007F5EB6"/>
    <w:rsid w:val="007F5F2B"/>
    <w:rsid w:val="007F694B"/>
    <w:rsid w:val="007F730A"/>
    <w:rsid w:val="007F74A2"/>
    <w:rsid w:val="008011F2"/>
    <w:rsid w:val="00801447"/>
    <w:rsid w:val="0080154A"/>
    <w:rsid w:val="00801DE6"/>
    <w:rsid w:val="00802239"/>
    <w:rsid w:val="00803DBB"/>
    <w:rsid w:val="008044C1"/>
    <w:rsid w:val="008048F7"/>
    <w:rsid w:val="008051E6"/>
    <w:rsid w:val="00805CA2"/>
    <w:rsid w:val="00807195"/>
    <w:rsid w:val="00810742"/>
    <w:rsid w:val="00810E07"/>
    <w:rsid w:val="00811089"/>
    <w:rsid w:val="00811519"/>
    <w:rsid w:val="00811662"/>
    <w:rsid w:val="00811926"/>
    <w:rsid w:val="00811D08"/>
    <w:rsid w:val="00815142"/>
    <w:rsid w:val="00815D73"/>
    <w:rsid w:val="008162E2"/>
    <w:rsid w:val="00816353"/>
    <w:rsid w:val="00816F4D"/>
    <w:rsid w:val="0081784E"/>
    <w:rsid w:val="00820F9E"/>
    <w:rsid w:val="00822339"/>
    <w:rsid w:val="00823513"/>
    <w:rsid w:val="00823CE3"/>
    <w:rsid w:val="008240C9"/>
    <w:rsid w:val="00824102"/>
    <w:rsid w:val="008265C0"/>
    <w:rsid w:val="00827D2F"/>
    <w:rsid w:val="00830426"/>
    <w:rsid w:val="00831688"/>
    <w:rsid w:val="00831CA3"/>
    <w:rsid w:val="00832195"/>
    <w:rsid w:val="008328C0"/>
    <w:rsid w:val="00832E30"/>
    <w:rsid w:val="0083327A"/>
    <w:rsid w:val="0083485D"/>
    <w:rsid w:val="008356C4"/>
    <w:rsid w:val="00836127"/>
    <w:rsid w:val="0083673D"/>
    <w:rsid w:val="00837AD2"/>
    <w:rsid w:val="00840841"/>
    <w:rsid w:val="00840E1B"/>
    <w:rsid w:val="00840F62"/>
    <w:rsid w:val="0084125A"/>
    <w:rsid w:val="008429B9"/>
    <w:rsid w:val="00842AD6"/>
    <w:rsid w:val="00842CE6"/>
    <w:rsid w:val="00845A3E"/>
    <w:rsid w:val="008478AA"/>
    <w:rsid w:val="008505DD"/>
    <w:rsid w:val="00851081"/>
    <w:rsid w:val="0085137B"/>
    <w:rsid w:val="008528D7"/>
    <w:rsid w:val="008530D4"/>
    <w:rsid w:val="00853425"/>
    <w:rsid w:val="00854394"/>
    <w:rsid w:val="008547B6"/>
    <w:rsid w:val="008567BA"/>
    <w:rsid w:val="00857A3C"/>
    <w:rsid w:val="00857CCF"/>
    <w:rsid w:val="008607C7"/>
    <w:rsid w:val="00860878"/>
    <w:rsid w:val="0086096D"/>
    <w:rsid w:val="00861246"/>
    <w:rsid w:val="008618EC"/>
    <w:rsid w:val="0086202A"/>
    <w:rsid w:val="00862E58"/>
    <w:rsid w:val="00863DD7"/>
    <w:rsid w:val="008643C5"/>
    <w:rsid w:val="008655CE"/>
    <w:rsid w:val="00865A9E"/>
    <w:rsid w:val="0086639C"/>
    <w:rsid w:val="0086749A"/>
    <w:rsid w:val="0086783D"/>
    <w:rsid w:val="00870498"/>
    <w:rsid w:val="00870D81"/>
    <w:rsid w:val="00871B01"/>
    <w:rsid w:val="0087254F"/>
    <w:rsid w:val="00872A39"/>
    <w:rsid w:val="00873BE1"/>
    <w:rsid w:val="00873E4C"/>
    <w:rsid w:val="00875E9A"/>
    <w:rsid w:val="008764B0"/>
    <w:rsid w:val="0087742E"/>
    <w:rsid w:val="00880251"/>
    <w:rsid w:val="00880531"/>
    <w:rsid w:val="00880638"/>
    <w:rsid w:val="00880676"/>
    <w:rsid w:val="00880DE6"/>
    <w:rsid w:val="008811DB"/>
    <w:rsid w:val="00881464"/>
    <w:rsid w:val="0088246D"/>
    <w:rsid w:val="008830D8"/>
    <w:rsid w:val="00883A5E"/>
    <w:rsid w:val="00883C7F"/>
    <w:rsid w:val="00883DC9"/>
    <w:rsid w:val="00883F4E"/>
    <w:rsid w:val="0088405D"/>
    <w:rsid w:val="008849A1"/>
    <w:rsid w:val="008862B6"/>
    <w:rsid w:val="00886A34"/>
    <w:rsid w:val="00886C60"/>
    <w:rsid w:val="00887248"/>
    <w:rsid w:val="00887446"/>
    <w:rsid w:val="008875A7"/>
    <w:rsid w:val="00887FE6"/>
    <w:rsid w:val="00890371"/>
    <w:rsid w:val="0089043E"/>
    <w:rsid w:val="008918E3"/>
    <w:rsid w:val="0089284D"/>
    <w:rsid w:val="00892929"/>
    <w:rsid w:val="008933B6"/>
    <w:rsid w:val="008933CF"/>
    <w:rsid w:val="00893637"/>
    <w:rsid w:val="00896D2F"/>
    <w:rsid w:val="0089782C"/>
    <w:rsid w:val="008A0808"/>
    <w:rsid w:val="008A0912"/>
    <w:rsid w:val="008A1D07"/>
    <w:rsid w:val="008A4112"/>
    <w:rsid w:val="008A43A7"/>
    <w:rsid w:val="008A54B3"/>
    <w:rsid w:val="008A6685"/>
    <w:rsid w:val="008A6C88"/>
    <w:rsid w:val="008A6D67"/>
    <w:rsid w:val="008A6D79"/>
    <w:rsid w:val="008A7E5B"/>
    <w:rsid w:val="008B2439"/>
    <w:rsid w:val="008B2B44"/>
    <w:rsid w:val="008B3B8D"/>
    <w:rsid w:val="008B4B40"/>
    <w:rsid w:val="008B7F17"/>
    <w:rsid w:val="008C17E1"/>
    <w:rsid w:val="008C476B"/>
    <w:rsid w:val="008C5005"/>
    <w:rsid w:val="008C5FB5"/>
    <w:rsid w:val="008C6390"/>
    <w:rsid w:val="008C6851"/>
    <w:rsid w:val="008D071C"/>
    <w:rsid w:val="008D082D"/>
    <w:rsid w:val="008D09B2"/>
    <w:rsid w:val="008D0A6A"/>
    <w:rsid w:val="008D2E83"/>
    <w:rsid w:val="008D2FE1"/>
    <w:rsid w:val="008D30BD"/>
    <w:rsid w:val="008D345D"/>
    <w:rsid w:val="008D3D8A"/>
    <w:rsid w:val="008D44AC"/>
    <w:rsid w:val="008D4EDD"/>
    <w:rsid w:val="008D5468"/>
    <w:rsid w:val="008D58F7"/>
    <w:rsid w:val="008D5AA9"/>
    <w:rsid w:val="008D5FD3"/>
    <w:rsid w:val="008D6071"/>
    <w:rsid w:val="008D7947"/>
    <w:rsid w:val="008D7DBE"/>
    <w:rsid w:val="008D7EDB"/>
    <w:rsid w:val="008E0B47"/>
    <w:rsid w:val="008E1B35"/>
    <w:rsid w:val="008E2983"/>
    <w:rsid w:val="008E3540"/>
    <w:rsid w:val="008E377B"/>
    <w:rsid w:val="008E3790"/>
    <w:rsid w:val="008E3AE5"/>
    <w:rsid w:val="008E4267"/>
    <w:rsid w:val="008E45BD"/>
    <w:rsid w:val="008E6AFB"/>
    <w:rsid w:val="008E71FF"/>
    <w:rsid w:val="008E7384"/>
    <w:rsid w:val="008E7749"/>
    <w:rsid w:val="008E7B5F"/>
    <w:rsid w:val="008E7F54"/>
    <w:rsid w:val="008F0486"/>
    <w:rsid w:val="008F0DCA"/>
    <w:rsid w:val="008F36E8"/>
    <w:rsid w:val="008F4AEF"/>
    <w:rsid w:val="008F4CBE"/>
    <w:rsid w:val="008F52CB"/>
    <w:rsid w:val="008F6F34"/>
    <w:rsid w:val="008F702A"/>
    <w:rsid w:val="008F7A44"/>
    <w:rsid w:val="00901E80"/>
    <w:rsid w:val="009038E0"/>
    <w:rsid w:val="00903C00"/>
    <w:rsid w:val="009040C3"/>
    <w:rsid w:val="0090495C"/>
    <w:rsid w:val="00905C3E"/>
    <w:rsid w:val="00905F67"/>
    <w:rsid w:val="00906897"/>
    <w:rsid w:val="009069A9"/>
    <w:rsid w:val="00906EC5"/>
    <w:rsid w:val="00907487"/>
    <w:rsid w:val="00907875"/>
    <w:rsid w:val="00907AD5"/>
    <w:rsid w:val="009104E3"/>
    <w:rsid w:val="00910949"/>
    <w:rsid w:val="00910E41"/>
    <w:rsid w:val="009119F9"/>
    <w:rsid w:val="00912BF6"/>
    <w:rsid w:val="00913172"/>
    <w:rsid w:val="009148A0"/>
    <w:rsid w:val="00914A3B"/>
    <w:rsid w:val="00914CD0"/>
    <w:rsid w:val="00916012"/>
    <w:rsid w:val="00916518"/>
    <w:rsid w:val="00916E44"/>
    <w:rsid w:val="00917F24"/>
    <w:rsid w:val="00920645"/>
    <w:rsid w:val="009206A2"/>
    <w:rsid w:val="00921BDB"/>
    <w:rsid w:val="00921F82"/>
    <w:rsid w:val="00922123"/>
    <w:rsid w:val="00922870"/>
    <w:rsid w:val="00922917"/>
    <w:rsid w:val="0092297F"/>
    <w:rsid w:val="009229E7"/>
    <w:rsid w:val="00922E55"/>
    <w:rsid w:val="009232A0"/>
    <w:rsid w:val="00923338"/>
    <w:rsid w:val="00923899"/>
    <w:rsid w:val="0092436B"/>
    <w:rsid w:val="009253AA"/>
    <w:rsid w:val="00925A0A"/>
    <w:rsid w:val="009260ED"/>
    <w:rsid w:val="00927900"/>
    <w:rsid w:val="00927C56"/>
    <w:rsid w:val="00927F29"/>
    <w:rsid w:val="00930230"/>
    <w:rsid w:val="0093024D"/>
    <w:rsid w:val="0093069B"/>
    <w:rsid w:val="009306A9"/>
    <w:rsid w:val="00930EC6"/>
    <w:rsid w:val="009318C9"/>
    <w:rsid w:val="0093217D"/>
    <w:rsid w:val="0093262C"/>
    <w:rsid w:val="00932837"/>
    <w:rsid w:val="00932F13"/>
    <w:rsid w:val="0093330A"/>
    <w:rsid w:val="009337D0"/>
    <w:rsid w:val="00934829"/>
    <w:rsid w:val="00935B1B"/>
    <w:rsid w:val="00935D1A"/>
    <w:rsid w:val="00936439"/>
    <w:rsid w:val="00936705"/>
    <w:rsid w:val="00937CE9"/>
    <w:rsid w:val="009409C4"/>
    <w:rsid w:val="00942064"/>
    <w:rsid w:val="009422C0"/>
    <w:rsid w:val="009424F1"/>
    <w:rsid w:val="00942F5A"/>
    <w:rsid w:val="0094423B"/>
    <w:rsid w:val="0094446C"/>
    <w:rsid w:val="00944C5A"/>
    <w:rsid w:val="00945ADD"/>
    <w:rsid w:val="00945DC1"/>
    <w:rsid w:val="0094690B"/>
    <w:rsid w:val="00946A20"/>
    <w:rsid w:val="00946C32"/>
    <w:rsid w:val="00946C90"/>
    <w:rsid w:val="00947B3E"/>
    <w:rsid w:val="0095030E"/>
    <w:rsid w:val="00950472"/>
    <w:rsid w:val="00950C23"/>
    <w:rsid w:val="00951F79"/>
    <w:rsid w:val="0095209F"/>
    <w:rsid w:val="00952296"/>
    <w:rsid w:val="009530BF"/>
    <w:rsid w:val="0095316F"/>
    <w:rsid w:val="0095348A"/>
    <w:rsid w:val="00953C4C"/>
    <w:rsid w:val="00954012"/>
    <w:rsid w:val="009541F9"/>
    <w:rsid w:val="00954422"/>
    <w:rsid w:val="009545F0"/>
    <w:rsid w:val="00955467"/>
    <w:rsid w:val="0095564E"/>
    <w:rsid w:val="00956F8D"/>
    <w:rsid w:val="009573F0"/>
    <w:rsid w:val="00957EE0"/>
    <w:rsid w:val="00960C77"/>
    <w:rsid w:val="00962AC8"/>
    <w:rsid w:val="00963D68"/>
    <w:rsid w:val="00963E31"/>
    <w:rsid w:val="009653EF"/>
    <w:rsid w:val="009657F1"/>
    <w:rsid w:val="00965974"/>
    <w:rsid w:val="00965C86"/>
    <w:rsid w:val="0096686A"/>
    <w:rsid w:val="00966DB3"/>
    <w:rsid w:val="00967213"/>
    <w:rsid w:val="0096737E"/>
    <w:rsid w:val="00967CD3"/>
    <w:rsid w:val="00967F2D"/>
    <w:rsid w:val="0097012D"/>
    <w:rsid w:val="00970658"/>
    <w:rsid w:val="009708CE"/>
    <w:rsid w:val="00972196"/>
    <w:rsid w:val="00972391"/>
    <w:rsid w:val="009723F6"/>
    <w:rsid w:val="00972FFD"/>
    <w:rsid w:val="00973079"/>
    <w:rsid w:val="00973567"/>
    <w:rsid w:val="00973611"/>
    <w:rsid w:val="0097387C"/>
    <w:rsid w:val="009740A7"/>
    <w:rsid w:val="009744D4"/>
    <w:rsid w:val="00974987"/>
    <w:rsid w:val="00974BBC"/>
    <w:rsid w:val="00974BC9"/>
    <w:rsid w:val="009752EF"/>
    <w:rsid w:val="00975702"/>
    <w:rsid w:val="009765A6"/>
    <w:rsid w:val="00976814"/>
    <w:rsid w:val="00976E7A"/>
    <w:rsid w:val="00976EEC"/>
    <w:rsid w:val="00980EA3"/>
    <w:rsid w:val="009812D6"/>
    <w:rsid w:val="00981E5F"/>
    <w:rsid w:val="009826FA"/>
    <w:rsid w:val="0098319F"/>
    <w:rsid w:val="0098377C"/>
    <w:rsid w:val="00983C0D"/>
    <w:rsid w:val="00984563"/>
    <w:rsid w:val="00984892"/>
    <w:rsid w:val="00985A80"/>
    <w:rsid w:val="009864FE"/>
    <w:rsid w:val="00986A0E"/>
    <w:rsid w:val="0099010A"/>
    <w:rsid w:val="009909B6"/>
    <w:rsid w:val="00991788"/>
    <w:rsid w:val="00991A0E"/>
    <w:rsid w:val="009930B8"/>
    <w:rsid w:val="00995C4E"/>
    <w:rsid w:val="00995DA7"/>
    <w:rsid w:val="00996E6C"/>
    <w:rsid w:val="009978AC"/>
    <w:rsid w:val="009A00FD"/>
    <w:rsid w:val="009A216B"/>
    <w:rsid w:val="009A2A30"/>
    <w:rsid w:val="009A2CBF"/>
    <w:rsid w:val="009A3038"/>
    <w:rsid w:val="009A3DF9"/>
    <w:rsid w:val="009A4795"/>
    <w:rsid w:val="009A4834"/>
    <w:rsid w:val="009A5712"/>
    <w:rsid w:val="009A7CE9"/>
    <w:rsid w:val="009A7D90"/>
    <w:rsid w:val="009B03C0"/>
    <w:rsid w:val="009B03CD"/>
    <w:rsid w:val="009B0DC2"/>
    <w:rsid w:val="009B1437"/>
    <w:rsid w:val="009B1D62"/>
    <w:rsid w:val="009B2193"/>
    <w:rsid w:val="009B2206"/>
    <w:rsid w:val="009B2554"/>
    <w:rsid w:val="009B2800"/>
    <w:rsid w:val="009B2BEE"/>
    <w:rsid w:val="009B32E4"/>
    <w:rsid w:val="009B3759"/>
    <w:rsid w:val="009B3C5D"/>
    <w:rsid w:val="009B43AE"/>
    <w:rsid w:val="009B53ED"/>
    <w:rsid w:val="009B5C80"/>
    <w:rsid w:val="009B6B32"/>
    <w:rsid w:val="009B6CBF"/>
    <w:rsid w:val="009B6E24"/>
    <w:rsid w:val="009B702F"/>
    <w:rsid w:val="009B7C70"/>
    <w:rsid w:val="009B7C8B"/>
    <w:rsid w:val="009C03D4"/>
    <w:rsid w:val="009C0776"/>
    <w:rsid w:val="009C0EE3"/>
    <w:rsid w:val="009C106A"/>
    <w:rsid w:val="009C1541"/>
    <w:rsid w:val="009C2298"/>
    <w:rsid w:val="009C26A7"/>
    <w:rsid w:val="009C419F"/>
    <w:rsid w:val="009C48F9"/>
    <w:rsid w:val="009C54CD"/>
    <w:rsid w:val="009C5855"/>
    <w:rsid w:val="009C64DA"/>
    <w:rsid w:val="009C6822"/>
    <w:rsid w:val="009C69A2"/>
    <w:rsid w:val="009C6D96"/>
    <w:rsid w:val="009C7872"/>
    <w:rsid w:val="009C7F04"/>
    <w:rsid w:val="009D1C46"/>
    <w:rsid w:val="009D32AF"/>
    <w:rsid w:val="009D3707"/>
    <w:rsid w:val="009D4FD6"/>
    <w:rsid w:val="009D5101"/>
    <w:rsid w:val="009D5DE7"/>
    <w:rsid w:val="009D6755"/>
    <w:rsid w:val="009D7994"/>
    <w:rsid w:val="009E0B57"/>
    <w:rsid w:val="009E0CA4"/>
    <w:rsid w:val="009E145B"/>
    <w:rsid w:val="009E1D7C"/>
    <w:rsid w:val="009E22EC"/>
    <w:rsid w:val="009E279F"/>
    <w:rsid w:val="009E29C8"/>
    <w:rsid w:val="009E36EB"/>
    <w:rsid w:val="009E38E6"/>
    <w:rsid w:val="009E39AE"/>
    <w:rsid w:val="009E42CC"/>
    <w:rsid w:val="009E4CAD"/>
    <w:rsid w:val="009E7008"/>
    <w:rsid w:val="009E7842"/>
    <w:rsid w:val="009F0340"/>
    <w:rsid w:val="009F0C63"/>
    <w:rsid w:val="009F11FE"/>
    <w:rsid w:val="009F2EF4"/>
    <w:rsid w:val="009F39D5"/>
    <w:rsid w:val="009F39F6"/>
    <w:rsid w:val="009F4267"/>
    <w:rsid w:val="009F43E9"/>
    <w:rsid w:val="009F533F"/>
    <w:rsid w:val="009F5692"/>
    <w:rsid w:val="009F5D7C"/>
    <w:rsid w:val="009F7559"/>
    <w:rsid w:val="00A006E1"/>
    <w:rsid w:val="00A01FBC"/>
    <w:rsid w:val="00A02CB9"/>
    <w:rsid w:val="00A0350E"/>
    <w:rsid w:val="00A03970"/>
    <w:rsid w:val="00A048B4"/>
    <w:rsid w:val="00A04B89"/>
    <w:rsid w:val="00A05A5D"/>
    <w:rsid w:val="00A05B65"/>
    <w:rsid w:val="00A05CA8"/>
    <w:rsid w:val="00A05CF3"/>
    <w:rsid w:val="00A06370"/>
    <w:rsid w:val="00A06997"/>
    <w:rsid w:val="00A06AFD"/>
    <w:rsid w:val="00A07483"/>
    <w:rsid w:val="00A07952"/>
    <w:rsid w:val="00A11300"/>
    <w:rsid w:val="00A11433"/>
    <w:rsid w:val="00A11486"/>
    <w:rsid w:val="00A12406"/>
    <w:rsid w:val="00A12A55"/>
    <w:rsid w:val="00A12D5B"/>
    <w:rsid w:val="00A13ED4"/>
    <w:rsid w:val="00A13EF6"/>
    <w:rsid w:val="00A15222"/>
    <w:rsid w:val="00A15390"/>
    <w:rsid w:val="00A157A8"/>
    <w:rsid w:val="00A15A0B"/>
    <w:rsid w:val="00A17D21"/>
    <w:rsid w:val="00A17D8C"/>
    <w:rsid w:val="00A204FD"/>
    <w:rsid w:val="00A208FB"/>
    <w:rsid w:val="00A21202"/>
    <w:rsid w:val="00A21465"/>
    <w:rsid w:val="00A2159C"/>
    <w:rsid w:val="00A21AF6"/>
    <w:rsid w:val="00A21CE6"/>
    <w:rsid w:val="00A22988"/>
    <w:rsid w:val="00A22C0B"/>
    <w:rsid w:val="00A230E5"/>
    <w:rsid w:val="00A2319A"/>
    <w:rsid w:val="00A241D5"/>
    <w:rsid w:val="00A2456B"/>
    <w:rsid w:val="00A26468"/>
    <w:rsid w:val="00A270E8"/>
    <w:rsid w:val="00A306F0"/>
    <w:rsid w:val="00A31AE0"/>
    <w:rsid w:val="00A31B2C"/>
    <w:rsid w:val="00A31F1D"/>
    <w:rsid w:val="00A33916"/>
    <w:rsid w:val="00A33A04"/>
    <w:rsid w:val="00A33D61"/>
    <w:rsid w:val="00A3707E"/>
    <w:rsid w:val="00A40B98"/>
    <w:rsid w:val="00A41E2B"/>
    <w:rsid w:val="00A41F43"/>
    <w:rsid w:val="00A42424"/>
    <w:rsid w:val="00A430E5"/>
    <w:rsid w:val="00A4479B"/>
    <w:rsid w:val="00A44B3A"/>
    <w:rsid w:val="00A4582F"/>
    <w:rsid w:val="00A462E7"/>
    <w:rsid w:val="00A46340"/>
    <w:rsid w:val="00A46890"/>
    <w:rsid w:val="00A46D9D"/>
    <w:rsid w:val="00A4714F"/>
    <w:rsid w:val="00A47E85"/>
    <w:rsid w:val="00A51CBD"/>
    <w:rsid w:val="00A5369E"/>
    <w:rsid w:val="00A5385C"/>
    <w:rsid w:val="00A5536C"/>
    <w:rsid w:val="00A55494"/>
    <w:rsid w:val="00A56638"/>
    <w:rsid w:val="00A56782"/>
    <w:rsid w:val="00A56D5D"/>
    <w:rsid w:val="00A56D98"/>
    <w:rsid w:val="00A60882"/>
    <w:rsid w:val="00A61421"/>
    <w:rsid w:val="00A61FFA"/>
    <w:rsid w:val="00A622D5"/>
    <w:rsid w:val="00A63373"/>
    <w:rsid w:val="00A644DB"/>
    <w:rsid w:val="00A6477C"/>
    <w:rsid w:val="00A64D4C"/>
    <w:rsid w:val="00A64D61"/>
    <w:rsid w:val="00A64FE3"/>
    <w:rsid w:val="00A658A2"/>
    <w:rsid w:val="00A6648E"/>
    <w:rsid w:val="00A6783C"/>
    <w:rsid w:val="00A67AC4"/>
    <w:rsid w:val="00A70F1B"/>
    <w:rsid w:val="00A7147E"/>
    <w:rsid w:val="00A7157C"/>
    <w:rsid w:val="00A7198F"/>
    <w:rsid w:val="00A71DD5"/>
    <w:rsid w:val="00A727B6"/>
    <w:rsid w:val="00A73943"/>
    <w:rsid w:val="00A74032"/>
    <w:rsid w:val="00A74727"/>
    <w:rsid w:val="00A74CDD"/>
    <w:rsid w:val="00A756FE"/>
    <w:rsid w:val="00A76C26"/>
    <w:rsid w:val="00A770F1"/>
    <w:rsid w:val="00A77851"/>
    <w:rsid w:val="00A80F90"/>
    <w:rsid w:val="00A82425"/>
    <w:rsid w:val="00A82A71"/>
    <w:rsid w:val="00A82FEB"/>
    <w:rsid w:val="00A8492D"/>
    <w:rsid w:val="00A84AED"/>
    <w:rsid w:val="00A84FC6"/>
    <w:rsid w:val="00A84FEF"/>
    <w:rsid w:val="00A855CA"/>
    <w:rsid w:val="00A877B1"/>
    <w:rsid w:val="00A9034C"/>
    <w:rsid w:val="00A90B05"/>
    <w:rsid w:val="00A9141D"/>
    <w:rsid w:val="00A916DE"/>
    <w:rsid w:val="00A91B41"/>
    <w:rsid w:val="00A91F57"/>
    <w:rsid w:val="00A923C6"/>
    <w:rsid w:val="00A927FA"/>
    <w:rsid w:val="00A92CD1"/>
    <w:rsid w:val="00A92DED"/>
    <w:rsid w:val="00A92E9E"/>
    <w:rsid w:val="00A93C0D"/>
    <w:rsid w:val="00A93CBB"/>
    <w:rsid w:val="00A948C1"/>
    <w:rsid w:val="00A94E04"/>
    <w:rsid w:val="00A9553F"/>
    <w:rsid w:val="00A9608C"/>
    <w:rsid w:val="00A96AE1"/>
    <w:rsid w:val="00A96CFD"/>
    <w:rsid w:val="00A96E43"/>
    <w:rsid w:val="00A97027"/>
    <w:rsid w:val="00A973F6"/>
    <w:rsid w:val="00A97D9A"/>
    <w:rsid w:val="00AA0310"/>
    <w:rsid w:val="00AA077B"/>
    <w:rsid w:val="00AA11D6"/>
    <w:rsid w:val="00AA1260"/>
    <w:rsid w:val="00AA1726"/>
    <w:rsid w:val="00AA17B5"/>
    <w:rsid w:val="00AA3077"/>
    <w:rsid w:val="00AA30FB"/>
    <w:rsid w:val="00AA3971"/>
    <w:rsid w:val="00AA3D0D"/>
    <w:rsid w:val="00AA4010"/>
    <w:rsid w:val="00AA53E8"/>
    <w:rsid w:val="00AA5871"/>
    <w:rsid w:val="00AA5B82"/>
    <w:rsid w:val="00AA65D8"/>
    <w:rsid w:val="00AA66AC"/>
    <w:rsid w:val="00AA6B43"/>
    <w:rsid w:val="00AA6FF2"/>
    <w:rsid w:val="00AA7685"/>
    <w:rsid w:val="00AB0272"/>
    <w:rsid w:val="00AB08A7"/>
    <w:rsid w:val="00AB11D8"/>
    <w:rsid w:val="00AB199F"/>
    <w:rsid w:val="00AB2AAE"/>
    <w:rsid w:val="00AB395A"/>
    <w:rsid w:val="00AB3FDE"/>
    <w:rsid w:val="00AB425C"/>
    <w:rsid w:val="00AB438A"/>
    <w:rsid w:val="00AB4E9A"/>
    <w:rsid w:val="00AB5A35"/>
    <w:rsid w:val="00AB5BDB"/>
    <w:rsid w:val="00AB5BED"/>
    <w:rsid w:val="00AB603C"/>
    <w:rsid w:val="00AB6081"/>
    <w:rsid w:val="00AB60DF"/>
    <w:rsid w:val="00AB6379"/>
    <w:rsid w:val="00AB7F4F"/>
    <w:rsid w:val="00AC0928"/>
    <w:rsid w:val="00AC1162"/>
    <w:rsid w:val="00AC1175"/>
    <w:rsid w:val="00AC1511"/>
    <w:rsid w:val="00AC1963"/>
    <w:rsid w:val="00AC1981"/>
    <w:rsid w:val="00AC2C2D"/>
    <w:rsid w:val="00AC2C44"/>
    <w:rsid w:val="00AC3B0E"/>
    <w:rsid w:val="00AC42A1"/>
    <w:rsid w:val="00AC4710"/>
    <w:rsid w:val="00AC4BB1"/>
    <w:rsid w:val="00AC5460"/>
    <w:rsid w:val="00AC5BAF"/>
    <w:rsid w:val="00AC6476"/>
    <w:rsid w:val="00AC68C5"/>
    <w:rsid w:val="00AC7A93"/>
    <w:rsid w:val="00AC7BB8"/>
    <w:rsid w:val="00AD243B"/>
    <w:rsid w:val="00AD264B"/>
    <w:rsid w:val="00AD379D"/>
    <w:rsid w:val="00AD44A4"/>
    <w:rsid w:val="00AD44A6"/>
    <w:rsid w:val="00AD4BB6"/>
    <w:rsid w:val="00AD55BC"/>
    <w:rsid w:val="00AD63F3"/>
    <w:rsid w:val="00AD65E9"/>
    <w:rsid w:val="00AD740D"/>
    <w:rsid w:val="00AE013E"/>
    <w:rsid w:val="00AE0B0A"/>
    <w:rsid w:val="00AE122F"/>
    <w:rsid w:val="00AE129D"/>
    <w:rsid w:val="00AE16BC"/>
    <w:rsid w:val="00AE20A3"/>
    <w:rsid w:val="00AE2721"/>
    <w:rsid w:val="00AE2D63"/>
    <w:rsid w:val="00AE2E4C"/>
    <w:rsid w:val="00AE3994"/>
    <w:rsid w:val="00AE4C8C"/>
    <w:rsid w:val="00AE5541"/>
    <w:rsid w:val="00AE5D54"/>
    <w:rsid w:val="00AE6C78"/>
    <w:rsid w:val="00AE700D"/>
    <w:rsid w:val="00AF1551"/>
    <w:rsid w:val="00AF33B4"/>
    <w:rsid w:val="00AF3F86"/>
    <w:rsid w:val="00AF52E0"/>
    <w:rsid w:val="00AF5AD2"/>
    <w:rsid w:val="00AF6445"/>
    <w:rsid w:val="00AF6A85"/>
    <w:rsid w:val="00B009EA"/>
    <w:rsid w:val="00B02B55"/>
    <w:rsid w:val="00B03613"/>
    <w:rsid w:val="00B06FAB"/>
    <w:rsid w:val="00B079D9"/>
    <w:rsid w:val="00B10690"/>
    <w:rsid w:val="00B11181"/>
    <w:rsid w:val="00B1172B"/>
    <w:rsid w:val="00B11916"/>
    <w:rsid w:val="00B12DC4"/>
    <w:rsid w:val="00B13808"/>
    <w:rsid w:val="00B141C2"/>
    <w:rsid w:val="00B14E20"/>
    <w:rsid w:val="00B14EFC"/>
    <w:rsid w:val="00B153F3"/>
    <w:rsid w:val="00B157E0"/>
    <w:rsid w:val="00B159F4"/>
    <w:rsid w:val="00B16CD5"/>
    <w:rsid w:val="00B17BF6"/>
    <w:rsid w:val="00B20B0C"/>
    <w:rsid w:val="00B211BA"/>
    <w:rsid w:val="00B21E5B"/>
    <w:rsid w:val="00B24BA4"/>
    <w:rsid w:val="00B24E1A"/>
    <w:rsid w:val="00B25294"/>
    <w:rsid w:val="00B26D50"/>
    <w:rsid w:val="00B27278"/>
    <w:rsid w:val="00B31013"/>
    <w:rsid w:val="00B31B00"/>
    <w:rsid w:val="00B32800"/>
    <w:rsid w:val="00B32ECD"/>
    <w:rsid w:val="00B32FA6"/>
    <w:rsid w:val="00B33C7E"/>
    <w:rsid w:val="00B34ACD"/>
    <w:rsid w:val="00B359FB"/>
    <w:rsid w:val="00B35CA2"/>
    <w:rsid w:val="00B35D4F"/>
    <w:rsid w:val="00B3701E"/>
    <w:rsid w:val="00B3709F"/>
    <w:rsid w:val="00B3713A"/>
    <w:rsid w:val="00B372FF"/>
    <w:rsid w:val="00B40044"/>
    <w:rsid w:val="00B4022A"/>
    <w:rsid w:val="00B4139C"/>
    <w:rsid w:val="00B415A4"/>
    <w:rsid w:val="00B42E54"/>
    <w:rsid w:val="00B44092"/>
    <w:rsid w:val="00B445D3"/>
    <w:rsid w:val="00B450E3"/>
    <w:rsid w:val="00B4548F"/>
    <w:rsid w:val="00B459DD"/>
    <w:rsid w:val="00B45B20"/>
    <w:rsid w:val="00B46B34"/>
    <w:rsid w:val="00B47133"/>
    <w:rsid w:val="00B471EA"/>
    <w:rsid w:val="00B50224"/>
    <w:rsid w:val="00B505BD"/>
    <w:rsid w:val="00B52148"/>
    <w:rsid w:val="00B532A6"/>
    <w:rsid w:val="00B534C5"/>
    <w:rsid w:val="00B539FE"/>
    <w:rsid w:val="00B55082"/>
    <w:rsid w:val="00B559EB"/>
    <w:rsid w:val="00B55E66"/>
    <w:rsid w:val="00B57822"/>
    <w:rsid w:val="00B57C76"/>
    <w:rsid w:val="00B57E9A"/>
    <w:rsid w:val="00B57FB5"/>
    <w:rsid w:val="00B60309"/>
    <w:rsid w:val="00B60614"/>
    <w:rsid w:val="00B607DB"/>
    <w:rsid w:val="00B61268"/>
    <w:rsid w:val="00B6513A"/>
    <w:rsid w:val="00B651B6"/>
    <w:rsid w:val="00B651B9"/>
    <w:rsid w:val="00B6722F"/>
    <w:rsid w:val="00B67310"/>
    <w:rsid w:val="00B67CE6"/>
    <w:rsid w:val="00B70141"/>
    <w:rsid w:val="00B71596"/>
    <w:rsid w:val="00B71C01"/>
    <w:rsid w:val="00B72DF2"/>
    <w:rsid w:val="00B73204"/>
    <w:rsid w:val="00B73919"/>
    <w:rsid w:val="00B740F9"/>
    <w:rsid w:val="00B758F5"/>
    <w:rsid w:val="00B768EB"/>
    <w:rsid w:val="00B768FF"/>
    <w:rsid w:val="00B76E79"/>
    <w:rsid w:val="00B779E5"/>
    <w:rsid w:val="00B80082"/>
    <w:rsid w:val="00B817DC"/>
    <w:rsid w:val="00B818F0"/>
    <w:rsid w:val="00B81CBF"/>
    <w:rsid w:val="00B8234D"/>
    <w:rsid w:val="00B8283C"/>
    <w:rsid w:val="00B82902"/>
    <w:rsid w:val="00B8292F"/>
    <w:rsid w:val="00B829FB"/>
    <w:rsid w:val="00B82C44"/>
    <w:rsid w:val="00B83787"/>
    <w:rsid w:val="00B84DFC"/>
    <w:rsid w:val="00B84FE6"/>
    <w:rsid w:val="00B85C2A"/>
    <w:rsid w:val="00B86126"/>
    <w:rsid w:val="00B862DB"/>
    <w:rsid w:val="00B864EE"/>
    <w:rsid w:val="00B87072"/>
    <w:rsid w:val="00B87E96"/>
    <w:rsid w:val="00B902A9"/>
    <w:rsid w:val="00B9057C"/>
    <w:rsid w:val="00B910F9"/>
    <w:rsid w:val="00B916A9"/>
    <w:rsid w:val="00B91FB7"/>
    <w:rsid w:val="00B92723"/>
    <w:rsid w:val="00B94B73"/>
    <w:rsid w:val="00B951E9"/>
    <w:rsid w:val="00B95477"/>
    <w:rsid w:val="00B95F1A"/>
    <w:rsid w:val="00B95FF5"/>
    <w:rsid w:val="00B97499"/>
    <w:rsid w:val="00B974ED"/>
    <w:rsid w:val="00B9766C"/>
    <w:rsid w:val="00B97919"/>
    <w:rsid w:val="00BA005E"/>
    <w:rsid w:val="00BA0AC5"/>
    <w:rsid w:val="00BA220E"/>
    <w:rsid w:val="00BA2644"/>
    <w:rsid w:val="00BA2A38"/>
    <w:rsid w:val="00BA37CF"/>
    <w:rsid w:val="00BA4386"/>
    <w:rsid w:val="00BA4412"/>
    <w:rsid w:val="00BA444B"/>
    <w:rsid w:val="00BA4C09"/>
    <w:rsid w:val="00BA539D"/>
    <w:rsid w:val="00BA5795"/>
    <w:rsid w:val="00BA7069"/>
    <w:rsid w:val="00BA782E"/>
    <w:rsid w:val="00BA7868"/>
    <w:rsid w:val="00BA7F52"/>
    <w:rsid w:val="00BB03FF"/>
    <w:rsid w:val="00BB1572"/>
    <w:rsid w:val="00BB29F0"/>
    <w:rsid w:val="00BB33D7"/>
    <w:rsid w:val="00BB3FC8"/>
    <w:rsid w:val="00BB4190"/>
    <w:rsid w:val="00BB4645"/>
    <w:rsid w:val="00BB500D"/>
    <w:rsid w:val="00BB569C"/>
    <w:rsid w:val="00BB5BEB"/>
    <w:rsid w:val="00BB673A"/>
    <w:rsid w:val="00BC1D66"/>
    <w:rsid w:val="00BC28C9"/>
    <w:rsid w:val="00BC2C11"/>
    <w:rsid w:val="00BC3125"/>
    <w:rsid w:val="00BC3BF5"/>
    <w:rsid w:val="00BC3C01"/>
    <w:rsid w:val="00BC3DC6"/>
    <w:rsid w:val="00BC42EE"/>
    <w:rsid w:val="00BC4445"/>
    <w:rsid w:val="00BC63A2"/>
    <w:rsid w:val="00BC65C7"/>
    <w:rsid w:val="00BC6905"/>
    <w:rsid w:val="00BC7473"/>
    <w:rsid w:val="00BC7598"/>
    <w:rsid w:val="00BD063C"/>
    <w:rsid w:val="00BD1860"/>
    <w:rsid w:val="00BD1E59"/>
    <w:rsid w:val="00BD3166"/>
    <w:rsid w:val="00BD5DC7"/>
    <w:rsid w:val="00BD6933"/>
    <w:rsid w:val="00BD6F53"/>
    <w:rsid w:val="00BD712C"/>
    <w:rsid w:val="00BD75F0"/>
    <w:rsid w:val="00BE015B"/>
    <w:rsid w:val="00BE29FA"/>
    <w:rsid w:val="00BE381E"/>
    <w:rsid w:val="00BE3EB1"/>
    <w:rsid w:val="00BE5FF8"/>
    <w:rsid w:val="00BE6947"/>
    <w:rsid w:val="00BE697C"/>
    <w:rsid w:val="00BE7184"/>
    <w:rsid w:val="00BE750A"/>
    <w:rsid w:val="00BE77E7"/>
    <w:rsid w:val="00BE7B32"/>
    <w:rsid w:val="00BE7DB6"/>
    <w:rsid w:val="00BF025C"/>
    <w:rsid w:val="00BF02B6"/>
    <w:rsid w:val="00BF0649"/>
    <w:rsid w:val="00BF11B0"/>
    <w:rsid w:val="00BF1858"/>
    <w:rsid w:val="00BF1AD5"/>
    <w:rsid w:val="00BF281F"/>
    <w:rsid w:val="00BF2895"/>
    <w:rsid w:val="00BF2E6D"/>
    <w:rsid w:val="00BF303B"/>
    <w:rsid w:val="00BF45EA"/>
    <w:rsid w:val="00BF47A2"/>
    <w:rsid w:val="00BF5DF9"/>
    <w:rsid w:val="00BF631C"/>
    <w:rsid w:val="00BF655B"/>
    <w:rsid w:val="00BF6E9C"/>
    <w:rsid w:val="00BF6FF3"/>
    <w:rsid w:val="00BF72BA"/>
    <w:rsid w:val="00C001C4"/>
    <w:rsid w:val="00C00B75"/>
    <w:rsid w:val="00C016B8"/>
    <w:rsid w:val="00C01E00"/>
    <w:rsid w:val="00C02205"/>
    <w:rsid w:val="00C02807"/>
    <w:rsid w:val="00C02FE5"/>
    <w:rsid w:val="00C0367E"/>
    <w:rsid w:val="00C036F3"/>
    <w:rsid w:val="00C03BDE"/>
    <w:rsid w:val="00C03C4F"/>
    <w:rsid w:val="00C0516C"/>
    <w:rsid w:val="00C054CE"/>
    <w:rsid w:val="00C05575"/>
    <w:rsid w:val="00C05925"/>
    <w:rsid w:val="00C05B83"/>
    <w:rsid w:val="00C06D1B"/>
    <w:rsid w:val="00C06D75"/>
    <w:rsid w:val="00C0702B"/>
    <w:rsid w:val="00C07240"/>
    <w:rsid w:val="00C07E24"/>
    <w:rsid w:val="00C10103"/>
    <w:rsid w:val="00C105E7"/>
    <w:rsid w:val="00C1116D"/>
    <w:rsid w:val="00C11213"/>
    <w:rsid w:val="00C114FB"/>
    <w:rsid w:val="00C11AF0"/>
    <w:rsid w:val="00C14F0E"/>
    <w:rsid w:val="00C1593C"/>
    <w:rsid w:val="00C1671D"/>
    <w:rsid w:val="00C16DFE"/>
    <w:rsid w:val="00C172D1"/>
    <w:rsid w:val="00C204BB"/>
    <w:rsid w:val="00C2126F"/>
    <w:rsid w:val="00C21C79"/>
    <w:rsid w:val="00C22273"/>
    <w:rsid w:val="00C230FE"/>
    <w:rsid w:val="00C24895"/>
    <w:rsid w:val="00C24A9E"/>
    <w:rsid w:val="00C24B14"/>
    <w:rsid w:val="00C25B2D"/>
    <w:rsid w:val="00C26D69"/>
    <w:rsid w:val="00C2792C"/>
    <w:rsid w:val="00C27C46"/>
    <w:rsid w:val="00C31AD4"/>
    <w:rsid w:val="00C31FE2"/>
    <w:rsid w:val="00C331CA"/>
    <w:rsid w:val="00C346BA"/>
    <w:rsid w:val="00C379EF"/>
    <w:rsid w:val="00C41A21"/>
    <w:rsid w:val="00C42446"/>
    <w:rsid w:val="00C434DA"/>
    <w:rsid w:val="00C43E77"/>
    <w:rsid w:val="00C4404D"/>
    <w:rsid w:val="00C4459C"/>
    <w:rsid w:val="00C453A0"/>
    <w:rsid w:val="00C46AE2"/>
    <w:rsid w:val="00C47CAC"/>
    <w:rsid w:val="00C47CD3"/>
    <w:rsid w:val="00C50A87"/>
    <w:rsid w:val="00C50DAB"/>
    <w:rsid w:val="00C5152E"/>
    <w:rsid w:val="00C525D9"/>
    <w:rsid w:val="00C52746"/>
    <w:rsid w:val="00C52E87"/>
    <w:rsid w:val="00C538BA"/>
    <w:rsid w:val="00C549A6"/>
    <w:rsid w:val="00C55843"/>
    <w:rsid w:val="00C55E6F"/>
    <w:rsid w:val="00C56D8A"/>
    <w:rsid w:val="00C604B6"/>
    <w:rsid w:val="00C60D1C"/>
    <w:rsid w:val="00C62366"/>
    <w:rsid w:val="00C624E1"/>
    <w:rsid w:val="00C62566"/>
    <w:rsid w:val="00C62C93"/>
    <w:rsid w:val="00C6386A"/>
    <w:rsid w:val="00C64184"/>
    <w:rsid w:val="00C6565F"/>
    <w:rsid w:val="00C65BAB"/>
    <w:rsid w:val="00C66522"/>
    <w:rsid w:val="00C66656"/>
    <w:rsid w:val="00C6784D"/>
    <w:rsid w:val="00C7069D"/>
    <w:rsid w:val="00C707E1"/>
    <w:rsid w:val="00C70D2F"/>
    <w:rsid w:val="00C711BE"/>
    <w:rsid w:val="00C71401"/>
    <w:rsid w:val="00C722FB"/>
    <w:rsid w:val="00C72B28"/>
    <w:rsid w:val="00C739F9"/>
    <w:rsid w:val="00C75BD9"/>
    <w:rsid w:val="00C75CA3"/>
    <w:rsid w:val="00C75DFC"/>
    <w:rsid w:val="00C761C0"/>
    <w:rsid w:val="00C7693A"/>
    <w:rsid w:val="00C805E9"/>
    <w:rsid w:val="00C80A38"/>
    <w:rsid w:val="00C8264E"/>
    <w:rsid w:val="00C82922"/>
    <w:rsid w:val="00C831C0"/>
    <w:rsid w:val="00C837FD"/>
    <w:rsid w:val="00C83CF6"/>
    <w:rsid w:val="00C84A11"/>
    <w:rsid w:val="00C8536F"/>
    <w:rsid w:val="00C858B3"/>
    <w:rsid w:val="00C85AC2"/>
    <w:rsid w:val="00C85FEE"/>
    <w:rsid w:val="00C862AA"/>
    <w:rsid w:val="00C8642A"/>
    <w:rsid w:val="00C86789"/>
    <w:rsid w:val="00C8685B"/>
    <w:rsid w:val="00C86D0D"/>
    <w:rsid w:val="00C872AA"/>
    <w:rsid w:val="00C877C9"/>
    <w:rsid w:val="00C87C98"/>
    <w:rsid w:val="00C90838"/>
    <w:rsid w:val="00C90EED"/>
    <w:rsid w:val="00C9182B"/>
    <w:rsid w:val="00C923AD"/>
    <w:rsid w:val="00C92C32"/>
    <w:rsid w:val="00C92C96"/>
    <w:rsid w:val="00C94886"/>
    <w:rsid w:val="00C95E14"/>
    <w:rsid w:val="00C96659"/>
    <w:rsid w:val="00C9799A"/>
    <w:rsid w:val="00C97BF8"/>
    <w:rsid w:val="00CA2139"/>
    <w:rsid w:val="00CA36FC"/>
    <w:rsid w:val="00CA3BB7"/>
    <w:rsid w:val="00CA3D1C"/>
    <w:rsid w:val="00CA4FC4"/>
    <w:rsid w:val="00CA5947"/>
    <w:rsid w:val="00CA6BFC"/>
    <w:rsid w:val="00CA7708"/>
    <w:rsid w:val="00CB34E7"/>
    <w:rsid w:val="00CB3866"/>
    <w:rsid w:val="00CB3F28"/>
    <w:rsid w:val="00CB3F29"/>
    <w:rsid w:val="00CB42A1"/>
    <w:rsid w:val="00CB470E"/>
    <w:rsid w:val="00CB475A"/>
    <w:rsid w:val="00CB5B01"/>
    <w:rsid w:val="00CB6565"/>
    <w:rsid w:val="00CB673E"/>
    <w:rsid w:val="00CB6D83"/>
    <w:rsid w:val="00CB6F08"/>
    <w:rsid w:val="00CB73EB"/>
    <w:rsid w:val="00CB77B9"/>
    <w:rsid w:val="00CB7ECD"/>
    <w:rsid w:val="00CC023C"/>
    <w:rsid w:val="00CC0E3A"/>
    <w:rsid w:val="00CC20D9"/>
    <w:rsid w:val="00CC282E"/>
    <w:rsid w:val="00CC30C3"/>
    <w:rsid w:val="00CC34DD"/>
    <w:rsid w:val="00CC3678"/>
    <w:rsid w:val="00CC481A"/>
    <w:rsid w:val="00CC4B11"/>
    <w:rsid w:val="00CC5ABB"/>
    <w:rsid w:val="00CC5EA9"/>
    <w:rsid w:val="00CC6276"/>
    <w:rsid w:val="00CC6473"/>
    <w:rsid w:val="00CC679B"/>
    <w:rsid w:val="00CC6B5D"/>
    <w:rsid w:val="00CC6BBE"/>
    <w:rsid w:val="00CC78B9"/>
    <w:rsid w:val="00CC7B5B"/>
    <w:rsid w:val="00CD083F"/>
    <w:rsid w:val="00CD0840"/>
    <w:rsid w:val="00CD0EE4"/>
    <w:rsid w:val="00CD1E18"/>
    <w:rsid w:val="00CD33E4"/>
    <w:rsid w:val="00CD34C3"/>
    <w:rsid w:val="00CD38CF"/>
    <w:rsid w:val="00CD4FE7"/>
    <w:rsid w:val="00CD652D"/>
    <w:rsid w:val="00CD6B05"/>
    <w:rsid w:val="00CD707E"/>
    <w:rsid w:val="00CD7148"/>
    <w:rsid w:val="00CE1620"/>
    <w:rsid w:val="00CE1CF6"/>
    <w:rsid w:val="00CE4368"/>
    <w:rsid w:val="00CE5019"/>
    <w:rsid w:val="00CE51D5"/>
    <w:rsid w:val="00CE533D"/>
    <w:rsid w:val="00CE6202"/>
    <w:rsid w:val="00CE6824"/>
    <w:rsid w:val="00CE699E"/>
    <w:rsid w:val="00CE7501"/>
    <w:rsid w:val="00CE7708"/>
    <w:rsid w:val="00CE7757"/>
    <w:rsid w:val="00CF0025"/>
    <w:rsid w:val="00CF00BE"/>
    <w:rsid w:val="00CF0383"/>
    <w:rsid w:val="00CF093F"/>
    <w:rsid w:val="00CF1709"/>
    <w:rsid w:val="00CF2565"/>
    <w:rsid w:val="00CF29E6"/>
    <w:rsid w:val="00CF310E"/>
    <w:rsid w:val="00CF37B1"/>
    <w:rsid w:val="00CF4657"/>
    <w:rsid w:val="00CF4A08"/>
    <w:rsid w:val="00CF4E7A"/>
    <w:rsid w:val="00CF59EA"/>
    <w:rsid w:val="00CF5D14"/>
    <w:rsid w:val="00CF5D94"/>
    <w:rsid w:val="00CF725E"/>
    <w:rsid w:val="00CF7674"/>
    <w:rsid w:val="00CF79D6"/>
    <w:rsid w:val="00CF7DAF"/>
    <w:rsid w:val="00D00A81"/>
    <w:rsid w:val="00D029E7"/>
    <w:rsid w:val="00D0496B"/>
    <w:rsid w:val="00D049F4"/>
    <w:rsid w:val="00D04C59"/>
    <w:rsid w:val="00D04EB0"/>
    <w:rsid w:val="00D05327"/>
    <w:rsid w:val="00D05395"/>
    <w:rsid w:val="00D063B8"/>
    <w:rsid w:val="00D06A09"/>
    <w:rsid w:val="00D07A86"/>
    <w:rsid w:val="00D07D43"/>
    <w:rsid w:val="00D10427"/>
    <w:rsid w:val="00D11CDD"/>
    <w:rsid w:val="00D13828"/>
    <w:rsid w:val="00D14191"/>
    <w:rsid w:val="00D1471F"/>
    <w:rsid w:val="00D14CE3"/>
    <w:rsid w:val="00D168FA"/>
    <w:rsid w:val="00D16B3D"/>
    <w:rsid w:val="00D16BA5"/>
    <w:rsid w:val="00D16C47"/>
    <w:rsid w:val="00D17032"/>
    <w:rsid w:val="00D172A1"/>
    <w:rsid w:val="00D1784F"/>
    <w:rsid w:val="00D203BF"/>
    <w:rsid w:val="00D20409"/>
    <w:rsid w:val="00D2094B"/>
    <w:rsid w:val="00D21216"/>
    <w:rsid w:val="00D217AB"/>
    <w:rsid w:val="00D2333C"/>
    <w:rsid w:val="00D247D9"/>
    <w:rsid w:val="00D24EE7"/>
    <w:rsid w:val="00D26AA3"/>
    <w:rsid w:val="00D26E65"/>
    <w:rsid w:val="00D2794B"/>
    <w:rsid w:val="00D311BE"/>
    <w:rsid w:val="00D31353"/>
    <w:rsid w:val="00D3187D"/>
    <w:rsid w:val="00D31AE0"/>
    <w:rsid w:val="00D31E5A"/>
    <w:rsid w:val="00D32524"/>
    <w:rsid w:val="00D32AFA"/>
    <w:rsid w:val="00D33376"/>
    <w:rsid w:val="00D34473"/>
    <w:rsid w:val="00D3469A"/>
    <w:rsid w:val="00D35292"/>
    <w:rsid w:val="00D35D9F"/>
    <w:rsid w:val="00D36AF2"/>
    <w:rsid w:val="00D371CC"/>
    <w:rsid w:val="00D427DC"/>
    <w:rsid w:val="00D43572"/>
    <w:rsid w:val="00D43F9B"/>
    <w:rsid w:val="00D449D0"/>
    <w:rsid w:val="00D44DE5"/>
    <w:rsid w:val="00D46D74"/>
    <w:rsid w:val="00D46F5D"/>
    <w:rsid w:val="00D47823"/>
    <w:rsid w:val="00D47874"/>
    <w:rsid w:val="00D47F5A"/>
    <w:rsid w:val="00D50152"/>
    <w:rsid w:val="00D50B27"/>
    <w:rsid w:val="00D5109E"/>
    <w:rsid w:val="00D516EB"/>
    <w:rsid w:val="00D51935"/>
    <w:rsid w:val="00D51D88"/>
    <w:rsid w:val="00D52885"/>
    <w:rsid w:val="00D5291F"/>
    <w:rsid w:val="00D52AC6"/>
    <w:rsid w:val="00D53EB3"/>
    <w:rsid w:val="00D54CBC"/>
    <w:rsid w:val="00D551D0"/>
    <w:rsid w:val="00D551E6"/>
    <w:rsid w:val="00D5596C"/>
    <w:rsid w:val="00D55E13"/>
    <w:rsid w:val="00D56056"/>
    <w:rsid w:val="00D563B9"/>
    <w:rsid w:val="00D56857"/>
    <w:rsid w:val="00D56B60"/>
    <w:rsid w:val="00D57508"/>
    <w:rsid w:val="00D5762C"/>
    <w:rsid w:val="00D57A88"/>
    <w:rsid w:val="00D607DA"/>
    <w:rsid w:val="00D6107C"/>
    <w:rsid w:val="00D61844"/>
    <w:rsid w:val="00D61B14"/>
    <w:rsid w:val="00D62890"/>
    <w:rsid w:val="00D63CF4"/>
    <w:rsid w:val="00D652F3"/>
    <w:rsid w:val="00D65403"/>
    <w:rsid w:val="00D65684"/>
    <w:rsid w:val="00D6571D"/>
    <w:rsid w:val="00D67C72"/>
    <w:rsid w:val="00D70296"/>
    <w:rsid w:val="00D71711"/>
    <w:rsid w:val="00D72448"/>
    <w:rsid w:val="00D7255E"/>
    <w:rsid w:val="00D72B9F"/>
    <w:rsid w:val="00D72F17"/>
    <w:rsid w:val="00D745E3"/>
    <w:rsid w:val="00D74856"/>
    <w:rsid w:val="00D74A4B"/>
    <w:rsid w:val="00D74A69"/>
    <w:rsid w:val="00D75C36"/>
    <w:rsid w:val="00D75CAD"/>
    <w:rsid w:val="00D77494"/>
    <w:rsid w:val="00D7796B"/>
    <w:rsid w:val="00D77D78"/>
    <w:rsid w:val="00D80879"/>
    <w:rsid w:val="00D80900"/>
    <w:rsid w:val="00D80C32"/>
    <w:rsid w:val="00D81151"/>
    <w:rsid w:val="00D82820"/>
    <w:rsid w:val="00D82FE2"/>
    <w:rsid w:val="00D86183"/>
    <w:rsid w:val="00D906F7"/>
    <w:rsid w:val="00D90762"/>
    <w:rsid w:val="00D90A0B"/>
    <w:rsid w:val="00D9235C"/>
    <w:rsid w:val="00D93137"/>
    <w:rsid w:val="00D9325E"/>
    <w:rsid w:val="00D93321"/>
    <w:rsid w:val="00D93EB3"/>
    <w:rsid w:val="00D94447"/>
    <w:rsid w:val="00D94C9C"/>
    <w:rsid w:val="00D95869"/>
    <w:rsid w:val="00D9612F"/>
    <w:rsid w:val="00D973C3"/>
    <w:rsid w:val="00D97D0F"/>
    <w:rsid w:val="00DA0408"/>
    <w:rsid w:val="00DA0592"/>
    <w:rsid w:val="00DA11E7"/>
    <w:rsid w:val="00DA2C2B"/>
    <w:rsid w:val="00DA3BB0"/>
    <w:rsid w:val="00DA4999"/>
    <w:rsid w:val="00DA4A28"/>
    <w:rsid w:val="00DA534D"/>
    <w:rsid w:val="00DA5462"/>
    <w:rsid w:val="00DA58FF"/>
    <w:rsid w:val="00DA7BF3"/>
    <w:rsid w:val="00DB0A1F"/>
    <w:rsid w:val="00DB0ED8"/>
    <w:rsid w:val="00DB21A5"/>
    <w:rsid w:val="00DB2932"/>
    <w:rsid w:val="00DB3BB0"/>
    <w:rsid w:val="00DB3F8C"/>
    <w:rsid w:val="00DB5380"/>
    <w:rsid w:val="00DB546D"/>
    <w:rsid w:val="00DB5B11"/>
    <w:rsid w:val="00DB669F"/>
    <w:rsid w:val="00DB738A"/>
    <w:rsid w:val="00DB7A76"/>
    <w:rsid w:val="00DC1C48"/>
    <w:rsid w:val="00DC2255"/>
    <w:rsid w:val="00DC2286"/>
    <w:rsid w:val="00DC22C2"/>
    <w:rsid w:val="00DC2968"/>
    <w:rsid w:val="00DC2A9D"/>
    <w:rsid w:val="00DC4D45"/>
    <w:rsid w:val="00DC5AC8"/>
    <w:rsid w:val="00DC5DE1"/>
    <w:rsid w:val="00DC679A"/>
    <w:rsid w:val="00DC6BFB"/>
    <w:rsid w:val="00DC6D07"/>
    <w:rsid w:val="00DD0656"/>
    <w:rsid w:val="00DD16F8"/>
    <w:rsid w:val="00DD1834"/>
    <w:rsid w:val="00DD1B40"/>
    <w:rsid w:val="00DD1CDC"/>
    <w:rsid w:val="00DD226C"/>
    <w:rsid w:val="00DD29D5"/>
    <w:rsid w:val="00DD2CE1"/>
    <w:rsid w:val="00DD2E0F"/>
    <w:rsid w:val="00DD3152"/>
    <w:rsid w:val="00DD3A71"/>
    <w:rsid w:val="00DD435C"/>
    <w:rsid w:val="00DD5962"/>
    <w:rsid w:val="00DD68F4"/>
    <w:rsid w:val="00DD79AA"/>
    <w:rsid w:val="00DE10A1"/>
    <w:rsid w:val="00DE3AE5"/>
    <w:rsid w:val="00DE3CF5"/>
    <w:rsid w:val="00DE41C0"/>
    <w:rsid w:val="00DE495D"/>
    <w:rsid w:val="00DE50F7"/>
    <w:rsid w:val="00DE52A4"/>
    <w:rsid w:val="00DE52F2"/>
    <w:rsid w:val="00DE55C9"/>
    <w:rsid w:val="00DE595F"/>
    <w:rsid w:val="00DE650E"/>
    <w:rsid w:val="00DE6925"/>
    <w:rsid w:val="00DE6A3C"/>
    <w:rsid w:val="00DE6B24"/>
    <w:rsid w:val="00DE79B6"/>
    <w:rsid w:val="00DE7B7C"/>
    <w:rsid w:val="00DF0356"/>
    <w:rsid w:val="00DF048F"/>
    <w:rsid w:val="00DF13FE"/>
    <w:rsid w:val="00DF140A"/>
    <w:rsid w:val="00DF2301"/>
    <w:rsid w:val="00DF3865"/>
    <w:rsid w:val="00DF3CB1"/>
    <w:rsid w:val="00DF4C88"/>
    <w:rsid w:val="00DF5E31"/>
    <w:rsid w:val="00DF729D"/>
    <w:rsid w:val="00DF7331"/>
    <w:rsid w:val="00DF7506"/>
    <w:rsid w:val="00DF7F07"/>
    <w:rsid w:val="00E00366"/>
    <w:rsid w:val="00E00D56"/>
    <w:rsid w:val="00E011D9"/>
    <w:rsid w:val="00E025D6"/>
    <w:rsid w:val="00E02BFA"/>
    <w:rsid w:val="00E02D6F"/>
    <w:rsid w:val="00E03091"/>
    <w:rsid w:val="00E03B91"/>
    <w:rsid w:val="00E03BF6"/>
    <w:rsid w:val="00E051B2"/>
    <w:rsid w:val="00E05655"/>
    <w:rsid w:val="00E05761"/>
    <w:rsid w:val="00E073DC"/>
    <w:rsid w:val="00E07508"/>
    <w:rsid w:val="00E1153D"/>
    <w:rsid w:val="00E126D9"/>
    <w:rsid w:val="00E12EF1"/>
    <w:rsid w:val="00E14E5F"/>
    <w:rsid w:val="00E15775"/>
    <w:rsid w:val="00E157B1"/>
    <w:rsid w:val="00E15AAA"/>
    <w:rsid w:val="00E16BB6"/>
    <w:rsid w:val="00E16E3E"/>
    <w:rsid w:val="00E17127"/>
    <w:rsid w:val="00E17744"/>
    <w:rsid w:val="00E20963"/>
    <w:rsid w:val="00E20FBA"/>
    <w:rsid w:val="00E219D0"/>
    <w:rsid w:val="00E21F94"/>
    <w:rsid w:val="00E22019"/>
    <w:rsid w:val="00E22B43"/>
    <w:rsid w:val="00E22D07"/>
    <w:rsid w:val="00E23B0E"/>
    <w:rsid w:val="00E23EAC"/>
    <w:rsid w:val="00E24151"/>
    <w:rsid w:val="00E2432E"/>
    <w:rsid w:val="00E2477F"/>
    <w:rsid w:val="00E24CB9"/>
    <w:rsid w:val="00E26361"/>
    <w:rsid w:val="00E26773"/>
    <w:rsid w:val="00E27031"/>
    <w:rsid w:val="00E277EA"/>
    <w:rsid w:val="00E27B15"/>
    <w:rsid w:val="00E27F47"/>
    <w:rsid w:val="00E30DE0"/>
    <w:rsid w:val="00E31073"/>
    <w:rsid w:val="00E31BDD"/>
    <w:rsid w:val="00E32489"/>
    <w:rsid w:val="00E33B20"/>
    <w:rsid w:val="00E33B46"/>
    <w:rsid w:val="00E33BBA"/>
    <w:rsid w:val="00E33E1C"/>
    <w:rsid w:val="00E34028"/>
    <w:rsid w:val="00E3423E"/>
    <w:rsid w:val="00E3460C"/>
    <w:rsid w:val="00E36B98"/>
    <w:rsid w:val="00E404AE"/>
    <w:rsid w:val="00E406C4"/>
    <w:rsid w:val="00E40B7E"/>
    <w:rsid w:val="00E40E13"/>
    <w:rsid w:val="00E41D93"/>
    <w:rsid w:val="00E43132"/>
    <w:rsid w:val="00E434CC"/>
    <w:rsid w:val="00E4430A"/>
    <w:rsid w:val="00E45671"/>
    <w:rsid w:val="00E45BD6"/>
    <w:rsid w:val="00E45E77"/>
    <w:rsid w:val="00E4669C"/>
    <w:rsid w:val="00E46A95"/>
    <w:rsid w:val="00E46C7F"/>
    <w:rsid w:val="00E4737F"/>
    <w:rsid w:val="00E47D98"/>
    <w:rsid w:val="00E50A47"/>
    <w:rsid w:val="00E513C6"/>
    <w:rsid w:val="00E519E4"/>
    <w:rsid w:val="00E5265A"/>
    <w:rsid w:val="00E52AD9"/>
    <w:rsid w:val="00E532BA"/>
    <w:rsid w:val="00E534CA"/>
    <w:rsid w:val="00E534E0"/>
    <w:rsid w:val="00E5373B"/>
    <w:rsid w:val="00E53C93"/>
    <w:rsid w:val="00E55723"/>
    <w:rsid w:val="00E557D9"/>
    <w:rsid w:val="00E55A57"/>
    <w:rsid w:val="00E55F31"/>
    <w:rsid w:val="00E5608E"/>
    <w:rsid w:val="00E57D50"/>
    <w:rsid w:val="00E61280"/>
    <w:rsid w:val="00E61B5A"/>
    <w:rsid w:val="00E626D9"/>
    <w:rsid w:val="00E62C3B"/>
    <w:rsid w:val="00E66547"/>
    <w:rsid w:val="00E66A95"/>
    <w:rsid w:val="00E70F33"/>
    <w:rsid w:val="00E71487"/>
    <w:rsid w:val="00E72346"/>
    <w:rsid w:val="00E725C8"/>
    <w:rsid w:val="00E725E9"/>
    <w:rsid w:val="00E72953"/>
    <w:rsid w:val="00E74BC9"/>
    <w:rsid w:val="00E74D3E"/>
    <w:rsid w:val="00E75397"/>
    <w:rsid w:val="00E75B43"/>
    <w:rsid w:val="00E76FC9"/>
    <w:rsid w:val="00E80B82"/>
    <w:rsid w:val="00E80C45"/>
    <w:rsid w:val="00E81002"/>
    <w:rsid w:val="00E81F11"/>
    <w:rsid w:val="00E82708"/>
    <w:rsid w:val="00E8407D"/>
    <w:rsid w:val="00E840CD"/>
    <w:rsid w:val="00E86356"/>
    <w:rsid w:val="00E86D5E"/>
    <w:rsid w:val="00E91A88"/>
    <w:rsid w:val="00E92977"/>
    <w:rsid w:val="00E96439"/>
    <w:rsid w:val="00E9671D"/>
    <w:rsid w:val="00E9758A"/>
    <w:rsid w:val="00E975EE"/>
    <w:rsid w:val="00EA07EA"/>
    <w:rsid w:val="00EA0815"/>
    <w:rsid w:val="00EA08E9"/>
    <w:rsid w:val="00EA0F31"/>
    <w:rsid w:val="00EA3450"/>
    <w:rsid w:val="00EA3C6F"/>
    <w:rsid w:val="00EA4130"/>
    <w:rsid w:val="00EA43DC"/>
    <w:rsid w:val="00EA4843"/>
    <w:rsid w:val="00EA4A4A"/>
    <w:rsid w:val="00EA5608"/>
    <w:rsid w:val="00EA61AC"/>
    <w:rsid w:val="00EA647A"/>
    <w:rsid w:val="00EA742A"/>
    <w:rsid w:val="00EA757E"/>
    <w:rsid w:val="00EA79A4"/>
    <w:rsid w:val="00EA7AE9"/>
    <w:rsid w:val="00EA7D73"/>
    <w:rsid w:val="00EB0DE7"/>
    <w:rsid w:val="00EB16CA"/>
    <w:rsid w:val="00EB4045"/>
    <w:rsid w:val="00EB4BB9"/>
    <w:rsid w:val="00EB695F"/>
    <w:rsid w:val="00EB6E43"/>
    <w:rsid w:val="00EB6E7D"/>
    <w:rsid w:val="00EB72E6"/>
    <w:rsid w:val="00EB7367"/>
    <w:rsid w:val="00EB781E"/>
    <w:rsid w:val="00EB7BC3"/>
    <w:rsid w:val="00EC07EF"/>
    <w:rsid w:val="00EC23DA"/>
    <w:rsid w:val="00EC2F35"/>
    <w:rsid w:val="00EC317E"/>
    <w:rsid w:val="00EC3718"/>
    <w:rsid w:val="00EC3C86"/>
    <w:rsid w:val="00EC3DBA"/>
    <w:rsid w:val="00EC3F82"/>
    <w:rsid w:val="00EC4375"/>
    <w:rsid w:val="00EC5BE9"/>
    <w:rsid w:val="00EC5EC7"/>
    <w:rsid w:val="00EC5FD9"/>
    <w:rsid w:val="00EC625F"/>
    <w:rsid w:val="00EC644D"/>
    <w:rsid w:val="00EC6698"/>
    <w:rsid w:val="00EC6968"/>
    <w:rsid w:val="00EC6BCF"/>
    <w:rsid w:val="00EC6D1A"/>
    <w:rsid w:val="00EC7601"/>
    <w:rsid w:val="00ED0214"/>
    <w:rsid w:val="00ED02E3"/>
    <w:rsid w:val="00ED06E0"/>
    <w:rsid w:val="00ED08A1"/>
    <w:rsid w:val="00ED1E39"/>
    <w:rsid w:val="00ED24AE"/>
    <w:rsid w:val="00ED25B9"/>
    <w:rsid w:val="00ED27C7"/>
    <w:rsid w:val="00ED32D6"/>
    <w:rsid w:val="00ED363B"/>
    <w:rsid w:val="00ED44C5"/>
    <w:rsid w:val="00ED4D35"/>
    <w:rsid w:val="00ED5628"/>
    <w:rsid w:val="00ED587D"/>
    <w:rsid w:val="00ED62B0"/>
    <w:rsid w:val="00ED7E45"/>
    <w:rsid w:val="00EE0B52"/>
    <w:rsid w:val="00EE1794"/>
    <w:rsid w:val="00EE19D5"/>
    <w:rsid w:val="00EE1CB1"/>
    <w:rsid w:val="00EE1F8E"/>
    <w:rsid w:val="00EE37E7"/>
    <w:rsid w:val="00EE3BFB"/>
    <w:rsid w:val="00EE51E6"/>
    <w:rsid w:val="00EE5F87"/>
    <w:rsid w:val="00EE641F"/>
    <w:rsid w:val="00EE76F9"/>
    <w:rsid w:val="00EE7ACA"/>
    <w:rsid w:val="00EE7C42"/>
    <w:rsid w:val="00EF09D3"/>
    <w:rsid w:val="00EF1492"/>
    <w:rsid w:val="00EF3B05"/>
    <w:rsid w:val="00EF41D9"/>
    <w:rsid w:val="00EF48BE"/>
    <w:rsid w:val="00EF4E5C"/>
    <w:rsid w:val="00EF54EB"/>
    <w:rsid w:val="00EF58A0"/>
    <w:rsid w:val="00EF5904"/>
    <w:rsid w:val="00EF5DB8"/>
    <w:rsid w:val="00EF6BF5"/>
    <w:rsid w:val="00EF7C96"/>
    <w:rsid w:val="00F009E4"/>
    <w:rsid w:val="00F00B95"/>
    <w:rsid w:val="00F00D98"/>
    <w:rsid w:val="00F01338"/>
    <w:rsid w:val="00F01502"/>
    <w:rsid w:val="00F016BC"/>
    <w:rsid w:val="00F01DCA"/>
    <w:rsid w:val="00F01E0B"/>
    <w:rsid w:val="00F030FD"/>
    <w:rsid w:val="00F0342A"/>
    <w:rsid w:val="00F0380E"/>
    <w:rsid w:val="00F03FE6"/>
    <w:rsid w:val="00F04165"/>
    <w:rsid w:val="00F045B3"/>
    <w:rsid w:val="00F04947"/>
    <w:rsid w:val="00F04DBE"/>
    <w:rsid w:val="00F05539"/>
    <w:rsid w:val="00F05C65"/>
    <w:rsid w:val="00F05E72"/>
    <w:rsid w:val="00F06049"/>
    <w:rsid w:val="00F064EE"/>
    <w:rsid w:val="00F0698F"/>
    <w:rsid w:val="00F108E8"/>
    <w:rsid w:val="00F110AF"/>
    <w:rsid w:val="00F113F7"/>
    <w:rsid w:val="00F11E2D"/>
    <w:rsid w:val="00F1275B"/>
    <w:rsid w:val="00F13782"/>
    <w:rsid w:val="00F13C2C"/>
    <w:rsid w:val="00F13DCA"/>
    <w:rsid w:val="00F13EB5"/>
    <w:rsid w:val="00F145D8"/>
    <w:rsid w:val="00F15997"/>
    <w:rsid w:val="00F1640C"/>
    <w:rsid w:val="00F16827"/>
    <w:rsid w:val="00F16BCF"/>
    <w:rsid w:val="00F17501"/>
    <w:rsid w:val="00F17578"/>
    <w:rsid w:val="00F176D5"/>
    <w:rsid w:val="00F17A73"/>
    <w:rsid w:val="00F17F72"/>
    <w:rsid w:val="00F201D0"/>
    <w:rsid w:val="00F206D3"/>
    <w:rsid w:val="00F20BA0"/>
    <w:rsid w:val="00F20BCF"/>
    <w:rsid w:val="00F20E6D"/>
    <w:rsid w:val="00F212FF"/>
    <w:rsid w:val="00F21C0F"/>
    <w:rsid w:val="00F21C7A"/>
    <w:rsid w:val="00F21DAD"/>
    <w:rsid w:val="00F2242E"/>
    <w:rsid w:val="00F22B67"/>
    <w:rsid w:val="00F22FA8"/>
    <w:rsid w:val="00F23FEF"/>
    <w:rsid w:val="00F24886"/>
    <w:rsid w:val="00F24EAE"/>
    <w:rsid w:val="00F25647"/>
    <w:rsid w:val="00F25C36"/>
    <w:rsid w:val="00F26051"/>
    <w:rsid w:val="00F26CE6"/>
    <w:rsid w:val="00F26F0F"/>
    <w:rsid w:val="00F27D71"/>
    <w:rsid w:val="00F27E4F"/>
    <w:rsid w:val="00F27F51"/>
    <w:rsid w:val="00F30E2E"/>
    <w:rsid w:val="00F31AB8"/>
    <w:rsid w:val="00F31C91"/>
    <w:rsid w:val="00F33B9A"/>
    <w:rsid w:val="00F33E23"/>
    <w:rsid w:val="00F34BF0"/>
    <w:rsid w:val="00F35233"/>
    <w:rsid w:val="00F35DE7"/>
    <w:rsid w:val="00F363D4"/>
    <w:rsid w:val="00F3679B"/>
    <w:rsid w:val="00F372DD"/>
    <w:rsid w:val="00F402F6"/>
    <w:rsid w:val="00F4102B"/>
    <w:rsid w:val="00F4111B"/>
    <w:rsid w:val="00F42452"/>
    <w:rsid w:val="00F431B3"/>
    <w:rsid w:val="00F438F1"/>
    <w:rsid w:val="00F43954"/>
    <w:rsid w:val="00F44285"/>
    <w:rsid w:val="00F448AC"/>
    <w:rsid w:val="00F448B4"/>
    <w:rsid w:val="00F45D14"/>
    <w:rsid w:val="00F45F03"/>
    <w:rsid w:val="00F461A6"/>
    <w:rsid w:val="00F467BF"/>
    <w:rsid w:val="00F46C0B"/>
    <w:rsid w:val="00F46E79"/>
    <w:rsid w:val="00F50D30"/>
    <w:rsid w:val="00F514CB"/>
    <w:rsid w:val="00F516DB"/>
    <w:rsid w:val="00F51A51"/>
    <w:rsid w:val="00F51FD9"/>
    <w:rsid w:val="00F52C80"/>
    <w:rsid w:val="00F53C64"/>
    <w:rsid w:val="00F54233"/>
    <w:rsid w:val="00F54CF0"/>
    <w:rsid w:val="00F562A9"/>
    <w:rsid w:val="00F56544"/>
    <w:rsid w:val="00F60DFF"/>
    <w:rsid w:val="00F620A0"/>
    <w:rsid w:val="00F63741"/>
    <w:rsid w:val="00F649F5"/>
    <w:rsid w:val="00F653B1"/>
    <w:rsid w:val="00F65609"/>
    <w:rsid w:val="00F65A74"/>
    <w:rsid w:val="00F65C09"/>
    <w:rsid w:val="00F65D8F"/>
    <w:rsid w:val="00F662BA"/>
    <w:rsid w:val="00F679CF"/>
    <w:rsid w:val="00F71504"/>
    <w:rsid w:val="00F7176C"/>
    <w:rsid w:val="00F72D6E"/>
    <w:rsid w:val="00F73320"/>
    <w:rsid w:val="00F7368F"/>
    <w:rsid w:val="00F73E41"/>
    <w:rsid w:val="00F740E0"/>
    <w:rsid w:val="00F745DB"/>
    <w:rsid w:val="00F74E64"/>
    <w:rsid w:val="00F757E1"/>
    <w:rsid w:val="00F75E0C"/>
    <w:rsid w:val="00F8056E"/>
    <w:rsid w:val="00F81BA6"/>
    <w:rsid w:val="00F81BA7"/>
    <w:rsid w:val="00F8446A"/>
    <w:rsid w:val="00F84DA8"/>
    <w:rsid w:val="00F84DCA"/>
    <w:rsid w:val="00F85E10"/>
    <w:rsid w:val="00F85F69"/>
    <w:rsid w:val="00F8625C"/>
    <w:rsid w:val="00F862F9"/>
    <w:rsid w:val="00F8631C"/>
    <w:rsid w:val="00F86E3B"/>
    <w:rsid w:val="00F86E68"/>
    <w:rsid w:val="00F90F55"/>
    <w:rsid w:val="00F91110"/>
    <w:rsid w:val="00F91A9A"/>
    <w:rsid w:val="00F92734"/>
    <w:rsid w:val="00F93CA3"/>
    <w:rsid w:val="00F94186"/>
    <w:rsid w:val="00F94460"/>
    <w:rsid w:val="00F95028"/>
    <w:rsid w:val="00F95173"/>
    <w:rsid w:val="00F95989"/>
    <w:rsid w:val="00F95F69"/>
    <w:rsid w:val="00F96ED7"/>
    <w:rsid w:val="00F9729B"/>
    <w:rsid w:val="00F97C81"/>
    <w:rsid w:val="00FA019C"/>
    <w:rsid w:val="00FA092F"/>
    <w:rsid w:val="00FA109E"/>
    <w:rsid w:val="00FA1D35"/>
    <w:rsid w:val="00FA1F6F"/>
    <w:rsid w:val="00FA23A6"/>
    <w:rsid w:val="00FA2844"/>
    <w:rsid w:val="00FA3311"/>
    <w:rsid w:val="00FA379F"/>
    <w:rsid w:val="00FA4E34"/>
    <w:rsid w:val="00FA5D92"/>
    <w:rsid w:val="00FA662E"/>
    <w:rsid w:val="00FA6B29"/>
    <w:rsid w:val="00FA776A"/>
    <w:rsid w:val="00FA7AD6"/>
    <w:rsid w:val="00FA7BDA"/>
    <w:rsid w:val="00FA7D53"/>
    <w:rsid w:val="00FB119D"/>
    <w:rsid w:val="00FB133A"/>
    <w:rsid w:val="00FB2BAB"/>
    <w:rsid w:val="00FB39ED"/>
    <w:rsid w:val="00FB3B13"/>
    <w:rsid w:val="00FB486A"/>
    <w:rsid w:val="00FB526D"/>
    <w:rsid w:val="00FB5A58"/>
    <w:rsid w:val="00FB63A5"/>
    <w:rsid w:val="00FB645F"/>
    <w:rsid w:val="00FB6BF9"/>
    <w:rsid w:val="00FB7569"/>
    <w:rsid w:val="00FB7C34"/>
    <w:rsid w:val="00FB7FFA"/>
    <w:rsid w:val="00FC1875"/>
    <w:rsid w:val="00FC1AA3"/>
    <w:rsid w:val="00FC1C6E"/>
    <w:rsid w:val="00FC1FFF"/>
    <w:rsid w:val="00FC23B4"/>
    <w:rsid w:val="00FC34D0"/>
    <w:rsid w:val="00FC3641"/>
    <w:rsid w:val="00FC4DC3"/>
    <w:rsid w:val="00FC5E93"/>
    <w:rsid w:val="00FC6C48"/>
    <w:rsid w:val="00FC6E18"/>
    <w:rsid w:val="00FC72C6"/>
    <w:rsid w:val="00FD03C9"/>
    <w:rsid w:val="00FD21A1"/>
    <w:rsid w:val="00FD22EC"/>
    <w:rsid w:val="00FD3B4C"/>
    <w:rsid w:val="00FD3D48"/>
    <w:rsid w:val="00FD4813"/>
    <w:rsid w:val="00FD5007"/>
    <w:rsid w:val="00FD5252"/>
    <w:rsid w:val="00FD5ABD"/>
    <w:rsid w:val="00FD79DC"/>
    <w:rsid w:val="00FE1FA2"/>
    <w:rsid w:val="00FE22F8"/>
    <w:rsid w:val="00FE2355"/>
    <w:rsid w:val="00FE2846"/>
    <w:rsid w:val="00FE38AB"/>
    <w:rsid w:val="00FE4550"/>
    <w:rsid w:val="00FE4EFE"/>
    <w:rsid w:val="00FE5299"/>
    <w:rsid w:val="00FE5629"/>
    <w:rsid w:val="00FE572A"/>
    <w:rsid w:val="00FE595B"/>
    <w:rsid w:val="00FE5DA6"/>
    <w:rsid w:val="00FE6FA4"/>
    <w:rsid w:val="00FE753C"/>
    <w:rsid w:val="00FE7C83"/>
    <w:rsid w:val="00FE7D72"/>
    <w:rsid w:val="00FE7F7E"/>
    <w:rsid w:val="00FF0214"/>
    <w:rsid w:val="00FF0A12"/>
    <w:rsid w:val="00FF0E2C"/>
    <w:rsid w:val="00FF1221"/>
    <w:rsid w:val="00FF200F"/>
    <w:rsid w:val="00FF30DE"/>
    <w:rsid w:val="00FF321F"/>
    <w:rsid w:val="00FF389B"/>
    <w:rsid w:val="00FF3987"/>
    <w:rsid w:val="00FF3A3D"/>
    <w:rsid w:val="00FF3E83"/>
    <w:rsid w:val="00FF4231"/>
    <w:rsid w:val="00FF4792"/>
    <w:rsid w:val="00FF4AA4"/>
    <w:rsid w:val="00FF5460"/>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0203B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203B0"/>
  </w:style>
  <w:style w:type="paragraph" w:styleId="a5">
    <w:name w:val="footer"/>
    <w:basedOn w:val="a"/>
    <w:link w:val="a6"/>
    <w:uiPriority w:val="99"/>
    <w:unhideWhenUsed/>
    <w:rsid w:val="000203B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203B0"/>
  </w:style>
  <w:style w:type="paragraph" w:customStyle="1" w:styleId="ConsPlusNormal">
    <w:name w:val="ConsPlusNormal"/>
    <w:rsid w:val="00DE650E"/>
    <w:pPr>
      <w:widowControl w:val="0"/>
      <w:spacing w:after="0" w:line="240" w:lineRule="auto"/>
      <w:ind w:firstLine="720"/>
    </w:pPr>
    <w:rPr>
      <w:rFonts w:ascii="Arial" w:eastAsia="Times New Roman" w:hAnsi="Arial" w:cs="Times New Roman"/>
      <w:snapToGrid w:val="0"/>
      <w:sz w:val="20"/>
      <w:szCs w:val="20"/>
    </w:rPr>
  </w:style>
  <w:style w:type="paragraph" w:styleId="a7">
    <w:name w:val="Balloon Text"/>
    <w:basedOn w:val="a"/>
    <w:link w:val="a8"/>
    <w:uiPriority w:val="99"/>
    <w:semiHidden/>
    <w:unhideWhenUsed/>
    <w:rsid w:val="001C4BA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C4BAC"/>
    <w:rPr>
      <w:rFonts w:ascii="Tahoma" w:hAnsi="Tahoma" w:cs="Tahoma"/>
      <w:sz w:val="16"/>
      <w:szCs w:val="16"/>
    </w:rPr>
  </w:style>
  <w:style w:type="character" w:customStyle="1" w:styleId="fontstyle01">
    <w:name w:val="fontstyle01"/>
    <w:basedOn w:val="a0"/>
    <w:rsid w:val="00DB3BB0"/>
    <w:rPr>
      <w:rFonts w:ascii="Times New Roman" w:hAnsi="Times New Roman" w:cs="Times New Roman" w:hint="default"/>
      <w:b w:val="0"/>
      <w:bCs w:val="0"/>
      <w:i w:val="0"/>
      <w:iCs w:val="0"/>
      <w:color w:val="000000"/>
      <w:sz w:val="18"/>
      <w:szCs w:val="18"/>
    </w:rPr>
  </w:style>
  <w:style w:type="paragraph" w:styleId="a9">
    <w:name w:val="List Paragraph"/>
    <w:basedOn w:val="a"/>
    <w:uiPriority w:val="34"/>
    <w:qFormat/>
    <w:rsid w:val="00F745DB"/>
    <w:pPr>
      <w:ind w:left="720"/>
      <w:contextualSpacing/>
    </w:pPr>
  </w:style>
  <w:style w:type="paragraph" w:styleId="aa">
    <w:name w:val="Normal (Web)"/>
    <w:basedOn w:val="a"/>
    <w:uiPriority w:val="99"/>
    <w:unhideWhenUsed/>
    <w:rsid w:val="007025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721E59"/>
    <w:pPr>
      <w:widowControl w:val="0"/>
      <w:autoSpaceDE w:val="0"/>
      <w:autoSpaceDN w:val="0"/>
      <w:spacing w:after="0" w:line="240" w:lineRule="auto"/>
    </w:pPr>
    <w:rPr>
      <w:rFonts w:ascii="Calibri" w:hAnsi="Calibri" w:cs="Calibri"/>
      <w:b/>
    </w:rPr>
  </w:style>
  <w:style w:type="paragraph" w:styleId="2">
    <w:name w:val="Body Text 2"/>
    <w:basedOn w:val="a"/>
    <w:link w:val="20"/>
    <w:rsid w:val="00217AA2"/>
    <w:pPr>
      <w:spacing w:before="120" w:after="0" w:line="240" w:lineRule="auto"/>
      <w:ind w:right="5102"/>
      <w:jc w:val="center"/>
    </w:pPr>
    <w:rPr>
      <w:rFonts w:ascii="Times New Roman" w:eastAsia="Times New Roman" w:hAnsi="Times New Roman" w:cs="Times New Roman"/>
      <w:sz w:val="26"/>
      <w:szCs w:val="20"/>
    </w:rPr>
  </w:style>
  <w:style w:type="character" w:customStyle="1" w:styleId="20">
    <w:name w:val="Основной текст 2 Знак"/>
    <w:basedOn w:val="a0"/>
    <w:link w:val="2"/>
    <w:rsid w:val="00217AA2"/>
    <w:rPr>
      <w:rFonts w:ascii="Times New Roman" w:eastAsia="Times New Roman" w:hAnsi="Times New Roman" w:cs="Times New Roman"/>
      <w:sz w:val="26"/>
      <w:szCs w:val="20"/>
    </w:rPr>
  </w:style>
  <w:style w:type="character" w:styleId="ab">
    <w:name w:val="Hyperlink"/>
    <w:basedOn w:val="a0"/>
    <w:uiPriority w:val="99"/>
    <w:unhideWhenUsed/>
    <w:rsid w:val="00E404A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0203B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203B0"/>
  </w:style>
  <w:style w:type="paragraph" w:styleId="a5">
    <w:name w:val="footer"/>
    <w:basedOn w:val="a"/>
    <w:link w:val="a6"/>
    <w:uiPriority w:val="99"/>
    <w:unhideWhenUsed/>
    <w:rsid w:val="000203B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203B0"/>
  </w:style>
  <w:style w:type="paragraph" w:customStyle="1" w:styleId="ConsPlusNormal">
    <w:name w:val="ConsPlusNormal"/>
    <w:rsid w:val="00DE650E"/>
    <w:pPr>
      <w:widowControl w:val="0"/>
      <w:spacing w:after="0" w:line="240" w:lineRule="auto"/>
      <w:ind w:firstLine="720"/>
    </w:pPr>
    <w:rPr>
      <w:rFonts w:ascii="Arial" w:eastAsia="Times New Roman" w:hAnsi="Arial" w:cs="Times New Roman"/>
      <w:snapToGrid w:val="0"/>
      <w:sz w:val="20"/>
      <w:szCs w:val="20"/>
    </w:rPr>
  </w:style>
  <w:style w:type="paragraph" w:styleId="a7">
    <w:name w:val="Balloon Text"/>
    <w:basedOn w:val="a"/>
    <w:link w:val="a8"/>
    <w:uiPriority w:val="99"/>
    <w:semiHidden/>
    <w:unhideWhenUsed/>
    <w:rsid w:val="001C4BA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C4BAC"/>
    <w:rPr>
      <w:rFonts w:ascii="Tahoma" w:hAnsi="Tahoma" w:cs="Tahoma"/>
      <w:sz w:val="16"/>
      <w:szCs w:val="16"/>
    </w:rPr>
  </w:style>
  <w:style w:type="character" w:customStyle="1" w:styleId="fontstyle01">
    <w:name w:val="fontstyle01"/>
    <w:basedOn w:val="a0"/>
    <w:rsid w:val="00DB3BB0"/>
    <w:rPr>
      <w:rFonts w:ascii="Times New Roman" w:hAnsi="Times New Roman" w:cs="Times New Roman" w:hint="default"/>
      <w:b w:val="0"/>
      <w:bCs w:val="0"/>
      <w:i w:val="0"/>
      <w:iCs w:val="0"/>
      <w:color w:val="000000"/>
      <w:sz w:val="18"/>
      <w:szCs w:val="18"/>
    </w:rPr>
  </w:style>
  <w:style w:type="paragraph" w:styleId="a9">
    <w:name w:val="List Paragraph"/>
    <w:basedOn w:val="a"/>
    <w:uiPriority w:val="34"/>
    <w:qFormat/>
    <w:rsid w:val="00F745DB"/>
    <w:pPr>
      <w:ind w:left="720"/>
      <w:contextualSpacing/>
    </w:pPr>
  </w:style>
  <w:style w:type="paragraph" w:styleId="aa">
    <w:name w:val="Normal (Web)"/>
    <w:basedOn w:val="a"/>
    <w:uiPriority w:val="99"/>
    <w:unhideWhenUsed/>
    <w:rsid w:val="007025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721E59"/>
    <w:pPr>
      <w:widowControl w:val="0"/>
      <w:autoSpaceDE w:val="0"/>
      <w:autoSpaceDN w:val="0"/>
      <w:spacing w:after="0" w:line="240" w:lineRule="auto"/>
    </w:pPr>
    <w:rPr>
      <w:rFonts w:ascii="Calibri" w:hAnsi="Calibri" w:cs="Calibri"/>
      <w:b/>
    </w:rPr>
  </w:style>
  <w:style w:type="paragraph" w:styleId="2">
    <w:name w:val="Body Text 2"/>
    <w:basedOn w:val="a"/>
    <w:link w:val="20"/>
    <w:rsid w:val="00217AA2"/>
    <w:pPr>
      <w:spacing w:before="120" w:after="0" w:line="240" w:lineRule="auto"/>
      <w:ind w:right="5102"/>
      <w:jc w:val="center"/>
    </w:pPr>
    <w:rPr>
      <w:rFonts w:ascii="Times New Roman" w:eastAsia="Times New Roman" w:hAnsi="Times New Roman" w:cs="Times New Roman"/>
      <w:sz w:val="26"/>
      <w:szCs w:val="20"/>
    </w:rPr>
  </w:style>
  <w:style w:type="character" w:customStyle="1" w:styleId="20">
    <w:name w:val="Основной текст 2 Знак"/>
    <w:basedOn w:val="a0"/>
    <w:link w:val="2"/>
    <w:rsid w:val="00217AA2"/>
    <w:rPr>
      <w:rFonts w:ascii="Times New Roman" w:eastAsia="Times New Roman" w:hAnsi="Times New Roman" w:cs="Times New Roman"/>
      <w:sz w:val="26"/>
      <w:szCs w:val="20"/>
    </w:rPr>
  </w:style>
  <w:style w:type="character" w:styleId="ab">
    <w:name w:val="Hyperlink"/>
    <w:basedOn w:val="a0"/>
    <w:uiPriority w:val="99"/>
    <w:unhideWhenUsed/>
    <w:rsid w:val="00E404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79829">
      <w:bodyDiv w:val="1"/>
      <w:marLeft w:val="0"/>
      <w:marRight w:val="0"/>
      <w:marTop w:val="0"/>
      <w:marBottom w:val="0"/>
      <w:divBdr>
        <w:top w:val="none" w:sz="0" w:space="0" w:color="auto"/>
        <w:left w:val="none" w:sz="0" w:space="0" w:color="auto"/>
        <w:bottom w:val="none" w:sz="0" w:space="0" w:color="auto"/>
        <w:right w:val="none" w:sz="0" w:space="0" w:color="auto"/>
      </w:divBdr>
    </w:div>
    <w:div w:id="139462616">
      <w:bodyDiv w:val="1"/>
      <w:marLeft w:val="0"/>
      <w:marRight w:val="0"/>
      <w:marTop w:val="0"/>
      <w:marBottom w:val="0"/>
      <w:divBdr>
        <w:top w:val="none" w:sz="0" w:space="0" w:color="auto"/>
        <w:left w:val="none" w:sz="0" w:space="0" w:color="auto"/>
        <w:bottom w:val="none" w:sz="0" w:space="0" w:color="auto"/>
        <w:right w:val="none" w:sz="0" w:space="0" w:color="auto"/>
      </w:divBdr>
    </w:div>
    <w:div w:id="188177337">
      <w:bodyDiv w:val="1"/>
      <w:marLeft w:val="0"/>
      <w:marRight w:val="0"/>
      <w:marTop w:val="0"/>
      <w:marBottom w:val="0"/>
      <w:divBdr>
        <w:top w:val="none" w:sz="0" w:space="0" w:color="auto"/>
        <w:left w:val="none" w:sz="0" w:space="0" w:color="auto"/>
        <w:bottom w:val="none" w:sz="0" w:space="0" w:color="auto"/>
        <w:right w:val="none" w:sz="0" w:space="0" w:color="auto"/>
      </w:divBdr>
    </w:div>
    <w:div w:id="319113543">
      <w:bodyDiv w:val="1"/>
      <w:marLeft w:val="0"/>
      <w:marRight w:val="0"/>
      <w:marTop w:val="0"/>
      <w:marBottom w:val="0"/>
      <w:divBdr>
        <w:top w:val="none" w:sz="0" w:space="0" w:color="auto"/>
        <w:left w:val="none" w:sz="0" w:space="0" w:color="auto"/>
        <w:bottom w:val="none" w:sz="0" w:space="0" w:color="auto"/>
        <w:right w:val="none" w:sz="0" w:space="0" w:color="auto"/>
      </w:divBdr>
    </w:div>
    <w:div w:id="339740805">
      <w:bodyDiv w:val="1"/>
      <w:marLeft w:val="0"/>
      <w:marRight w:val="0"/>
      <w:marTop w:val="0"/>
      <w:marBottom w:val="0"/>
      <w:divBdr>
        <w:top w:val="none" w:sz="0" w:space="0" w:color="auto"/>
        <w:left w:val="none" w:sz="0" w:space="0" w:color="auto"/>
        <w:bottom w:val="none" w:sz="0" w:space="0" w:color="auto"/>
        <w:right w:val="none" w:sz="0" w:space="0" w:color="auto"/>
      </w:divBdr>
    </w:div>
    <w:div w:id="471946648">
      <w:bodyDiv w:val="1"/>
      <w:marLeft w:val="0"/>
      <w:marRight w:val="0"/>
      <w:marTop w:val="0"/>
      <w:marBottom w:val="0"/>
      <w:divBdr>
        <w:top w:val="none" w:sz="0" w:space="0" w:color="auto"/>
        <w:left w:val="none" w:sz="0" w:space="0" w:color="auto"/>
        <w:bottom w:val="none" w:sz="0" w:space="0" w:color="auto"/>
        <w:right w:val="none" w:sz="0" w:space="0" w:color="auto"/>
      </w:divBdr>
    </w:div>
    <w:div w:id="488980388">
      <w:bodyDiv w:val="1"/>
      <w:marLeft w:val="0"/>
      <w:marRight w:val="0"/>
      <w:marTop w:val="0"/>
      <w:marBottom w:val="0"/>
      <w:divBdr>
        <w:top w:val="none" w:sz="0" w:space="0" w:color="auto"/>
        <w:left w:val="none" w:sz="0" w:space="0" w:color="auto"/>
        <w:bottom w:val="none" w:sz="0" w:space="0" w:color="auto"/>
        <w:right w:val="none" w:sz="0" w:space="0" w:color="auto"/>
      </w:divBdr>
      <w:divsChild>
        <w:div w:id="338001359">
          <w:marLeft w:val="-12"/>
          <w:marRight w:val="0"/>
          <w:marTop w:val="0"/>
          <w:marBottom w:val="0"/>
          <w:divBdr>
            <w:top w:val="none" w:sz="0" w:space="0" w:color="auto"/>
            <w:left w:val="none" w:sz="0" w:space="0" w:color="auto"/>
            <w:bottom w:val="none" w:sz="0" w:space="0" w:color="auto"/>
            <w:right w:val="none" w:sz="0" w:space="0" w:color="auto"/>
          </w:divBdr>
        </w:div>
      </w:divsChild>
    </w:div>
    <w:div w:id="492645266">
      <w:bodyDiv w:val="1"/>
      <w:marLeft w:val="0"/>
      <w:marRight w:val="0"/>
      <w:marTop w:val="0"/>
      <w:marBottom w:val="0"/>
      <w:divBdr>
        <w:top w:val="none" w:sz="0" w:space="0" w:color="auto"/>
        <w:left w:val="none" w:sz="0" w:space="0" w:color="auto"/>
        <w:bottom w:val="none" w:sz="0" w:space="0" w:color="auto"/>
        <w:right w:val="none" w:sz="0" w:space="0" w:color="auto"/>
      </w:divBdr>
    </w:div>
    <w:div w:id="496069471">
      <w:bodyDiv w:val="1"/>
      <w:marLeft w:val="0"/>
      <w:marRight w:val="0"/>
      <w:marTop w:val="0"/>
      <w:marBottom w:val="0"/>
      <w:divBdr>
        <w:top w:val="none" w:sz="0" w:space="0" w:color="auto"/>
        <w:left w:val="none" w:sz="0" w:space="0" w:color="auto"/>
        <w:bottom w:val="none" w:sz="0" w:space="0" w:color="auto"/>
        <w:right w:val="none" w:sz="0" w:space="0" w:color="auto"/>
      </w:divBdr>
    </w:div>
    <w:div w:id="561605026">
      <w:bodyDiv w:val="1"/>
      <w:marLeft w:val="0"/>
      <w:marRight w:val="0"/>
      <w:marTop w:val="0"/>
      <w:marBottom w:val="0"/>
      <w:divBdr>
        <w:top w:val="none" w:sz="0" w:space="0" w:color="auto"/>
        <w:left w:val="none" w:sz="0" w:space="0" w:color="auto"/>
        <w:bottom w:val="none" w:sz="0" w:space="0" w:color="auto"/>
        <w:right w:val="none" w:sz="0" w:space="0" w:color="auto"/>
      </w:divBdr>
    </w:div>
    <w:div w:id="744298699">
      <w:bodyDiv w:val="1"/>
      <w:marLeft w:val="0"/>
      <w:marRight w:val="0"/>
      <w:marTop w:val="0"/>
      <w:marBottom w:val="0"/>
      <w:divBdr>
        <w:top w:val="none" w:sz="0" w:space="0" w:color="auto"/>
        <w:left w:val="none" w:sz="0" w:space="0" w:color="auto"/>
        <w:bottom w:val="none" w:sz="0" w:space="0" w:color="auto"/>
        <w:right w:val="none" w:sz="0" w:space="0" w:color="auto"/>
      </w:divBdr>
    </w:div>
    <w:div w:id="811139176">
      <w:bodyDiv w:val="1"/>
      <w:marLeft w:val="0"/>
      <w:marRight w:val="0"/>
      <w:marTop w:val="0"/>
      <w:marBottom w:val="0"/>
      <w:divBdr>
        <w:top w:val="none" w:sz="0" w:space="0" w:color="auto"/>
        <w:left w:val="none" w:sz="0" w:space="0" w:color="auto"/>
        <w:bottom w:val="none" w:sz="0" w:space="0" w:color="auto"/>
        <w:right w:val="none" w:sz="0" w:space="0" w:color="auto"/>
      </w:divBdr>
    </w:div>
    <w:div w:id="856694627">
      <w:bodyDiv w:val="1"/>
      <w:marLeft w:val="0"/>
      <w:marRight w:val="0"/>
      <w:marTop w:val="0"/>
      <w:marBottom w:val="0"/>
      <w:divBdr>
        <w:top w:val="none" w:sz="0" w:space="0" w:color="auto"/>
        <w:left w:val="none" w:sz="0" w:space="0" w:color="auto"/>
        <w:bottom w:val="none" w:sz="0" w:space="0" w:color="auto"/>
        <w:right w:val="none" w:sz="0" w:space="0" w:color="auto"/>
      </w:divBdr>
    </w:div>
    <w:div w:id="896625917">
      <w:bodyDiv w:val="1"/>
      <w:marLeft w:val="0"/>
      <w:marRight w:val="0"/>
      <w:marTop w:val="0"/>
      <w:marBottom w:val="0"/>
      <w:divBdr>
        <w:top w:val="none" w:sz="0" w:space="0" w:color="auto"/>
        <w:left w:val="none" w:sz="0" w:space="0" w:color="auto"/>
        <w:bottom w:val="none" w:sz="0" w:space="0" w:color="auto"/>
        <w:right w:val="none" w:sz="0" w:space="0" w:color="auto"/>
      </w:divBdr>
    </w:div>
    <w:div w:id="944188182">
      <w:bodyDiv w:val="1"/>
      <w:marLeft w:val="0"/>
      <w:marRight w:val="0"/>
      <w:marTop w:val="0"/>
      <w:marBottom w:val="0"/>
      <w:divBdr>
        <w:top w:val="none" w:sz="0" w:space="0" w:color="auto"/>
        <w:left w:val="none" w:sz="0" w:space="0" w:color="auto"/>
        <w:bottom w:val="none" w:sz="0" w:space="0" w:color="auto"/>
        <w:right w:val="none" w:sz="0" w:space="0" w:color="auto"/>
      </w:divBdr>
    </w:div>
    <w:div w:id="951745672">
      <w:bodyDiv w:val="1"/>
      <w:marLeft w:val="0"/>
      <w:marRight w:val="0"/>
      <w:marTop w:val="0"/>
      <w:marBottom w:val="0"/>
      <w:divBdr>
        <w:top w:val="none" w:sz="0" w:space="0" w:color="auto"/>
        <w:left w:val="none" w:sz="0" w:space="0" w:color="auto"/>
        <w:bottom w:val="none" w:sz="0" w:space="0" w:color="auto"/>
        <w:right w:val="none" w:sz="0" w:space="0" w:color="auto"/>
      </w:divBdr>
    </w:div>
    <w:div w:id="1011566553">
      <w:bodyDiv w:val="1"/>
      <w:marLeft w:val="0"/>
      <w:marRight w:val="0"/>
      <w:marTop w:val="0"/>
      <w:marBottom w:val="0"/>
      <w:divBdr>
        <w:top w:val="none" w:sz="0" w:space="0" w:color="auto"/>
        <w:left w:val="none" w:sz="0" w:space="0" w:color="auto"/>
        <w:bottom w:val="none" w:sz="0" w:space="0" w:color="auto"/>
        <w:right w:val="none" w:sz="0" w:space="0" w:color="auto"/>
      </w:divBdr>
    </w:div>
    <w:div w:id="1078673565">
      <w:bodyDiv w:val="1"/>
      <w:marLeft w:val="0"/>
      <w:marRight w:val="0"/>
      <w:marTop w:val="0"/>
      <w:marBottom w:val="0"/>
      <w:divBdr>
        <w:top w:val="none" w:sz="0" w:space="0" w:color="auto"/>
        <w:left w:val="none" w:sz="0" w:space="0" w:color="auto"/>
        <w:bottom w:val="none" w:sz="0" w:space="0" w:color="auto"/>
        <w:right w:val="none" w:sz="0" w:space="0" w:color="auto"/>
      </w:divBdr>
    </w:div>
    <w:div w:id="1081102011">
      <w:bodyDiv w:val="1"/>
      <w:marLeft w:val="0"/>
      <w:marRight w:val="0"/>
      <w:marTop w:val="0"/>
      <w:marBottom w:val="0"/>
      <w:divBdr>
        <w:top w:val="none" w:sz="0" w:space="0" w:color="auto"/>
        <w:left w:val="none" w:sz="0" w:space="0" w:color="auto"/>
        <w:bottom w:val="none" w:sz="0" w:space="0" w:color="auto"/>
        <w:right w:val="none" w:sz="0" w:space="0" w:color="auto"/>
      </w:divBdr>
    </w:div>
    <w:div w:id="1090388297">
      <w:bodyDiv w:val="1"/>
      <w:marLeft w:val="0"/>
      <w:marRight w:val="0"/>
      <w:marTop w:val="0"/>
      <w:marBottom w:val="0"/>
      <w:divBdr>
        <w:top w:val="none" w:sz="0" w:space="0" w:color="auto"/>
        <w:left w:val="none" w:sz="0" w:space="0" w:color="auto"/>
        <w:bottom w:val="none" w:sz="0" w:space="0" w:color="auto"/>
        <w:right w:val="none" w:sz="0" w:space="0" w:color="auto"/>
      </w:divBdr>
    </w:div>
    <w:div w:id="1119110549">
      <w:bodyDiv w:val="1"/>
      <w:marLeft w:val="0"/>
      <w:marRight w:val="0"/>
      <w:marTop w:val="0"/>
      <w:marBottom w:val="0"/>
      <w:divBdr>
        <w:top w:val="none" w:sz="0" w:space="0" w:color="auto"/>
        <w:left w:val="none" w:sz="0" w:space="0" w:color="auto"/>
        <w:bottom w:val="none" w:sz="0" w:space="0" w:color="auto"/>
        <w:right w:val="none" w:sz="0" w:space="0" w:color="auto"/>
      </w:divBdr>
    </w:div>
    <w:div w:id="1229074276">
      <w:bodyDiv w:val="1"/>
      <w:marLeft w:val="0"/>
      <w:marRight w:val="0"/>
      <w:marTop w:val="0"/>
      <w:marBottom w:val="0"/>
      <w:divBdr>
        <w:top w:val="none" w:sz="0" w:space="0" w:color="auto"/>
        <w:left w:val="none" w:sz="0" w:space="0" w:color="auto"/>
        <w:bottom w:val="none" w:sz="0" w:space="0" w:color="auto"/>
        <w:right w:val="none" w:sz="0" w:space="0" w:color="auto"/>
      </w:divBdr>
    </w:div>
    <w:div w:id="1249382276">
      <w:bodyDiv w:val="1"/>
      <w:marLeft w:val="0"/>
      <w:marRight w:val="0"/>
      <w:marTop w:val="0"/>
      <w:marBottom w:val="0"/>
      <w:divBdr>
        <w:top w:val="none" w:sz="0" w:space="0" w:color="auto"/>
        <w:left w:val="none" w:sz="0" w:space="0" w:color="auto"/>
        <w:bottom w:val="none" w:sz="0" w:space="0" w:color="auto"/>
        <w:right w:val="none" w:sz="0" w:space="0" w:color="auto"/>
      </w:divBdr>
    </w:div>
    <w:div w:id="1335259974">
      <w:bodyDiv w:val="1"/>
      <w:marLeft w:val="0"/>
      <w:marRight w:val="0"/>
      <w:marTop w:val="0"/>
      <w:marBottom w:val="0"/>
      <w:divBdr>
        <w:top w:val="none" w:sz="0" w:space="0" w:color="auto"/>
        <w:left w:val="none" w:sz="0" w:space="0" w:color="auto"/>
        <w:bottom w:val="none" w:sz="0" w:space="0" w:color="auto"/>
        <w:right w:val="none" w:sz="0" w:space="0" w:color="auto"/>
      </w:divBdr>
    </w:div>
    <w:div w:id="1387408656">
      <w:bodyDiv w:val="1"/>
      <w:marLeft w:val="0"/>
      <w:marRight w:val="0"/>
      <w:marTop w:val="0"/>
      <w:marBottom w:val="0"/>
      <w:divBdr>
        <w:top w:val="none" w:sz="0" w:space="0" w:color="auto"/>
        <w:left w:val="none" w:sz="0" w:space="0" w:color="auto"/>
        <w:bottom w:val="none" w:sz="0" w:space="0" w:color="auto"/>
        <w:right w:val="none" w:sz="0" w:space="0" w:color="auto"/>
      </w:divBdr>
    </w:div>
    <w:div w:id="1408265306">
      <w:bodyDiv w:val="1"/>
      <w:marLeft w:val="0"/>
      <w:marRight w:val="0"/>
      <w:marTop w:val="0"/>
      <w:marBottom w:val="0"/>
      <w:divBdr>
        <w:top w:val="none" w:sz="0" w:space="0" w:color="auto"/>
        <w:left w:val="none" w:sz="0" w:space="0" w:color="auto"/>
        <w:bottom w:val="none" w:sz="0" w:space="0" w:color="auto"/>
        <w:right w:val="none" w:sz="0" w:space="0" w:color="auto"/>
      </w:divBdr>
    </w:div>
    <w:div w:id="1442263127">
      <w:bodyDiv w:val="1"/>
      <w:marLeft w:val="0"/>
      <w:marRight w:val="0"/>
      <w:marTop w:val="0"/>
      <w:marBottom w:val="0"/>
      <w:divBdr>
        <w:top w:val="none" w:sz="0" w:space="0" w:color="auto"/>
        <w:left w:val="none" w:sz="0" w:space="0" w:color="auto"/>
        <w:bottom w:val="none" w:sz="0" w:space="0" w:color="auto"/>
        <w:right w:val="none" w:sz="0" w:space="0" w:color="auto"/>
      </w:divBdr>
    </w:div>
    <w:div w:id="1479494254">
      <w:bodyDiv w:val="1"/>
      <w:marLeft w:val="0"/>
      <w:marRight w:val="0"/>
      <w:marTop w:val="0"/>
      <w:marBottom w:val="0"/>
      <w:divBdr>
        <w:top w:val="none" w:sz="0" w:space="0" w:color="auto"/>
        <w:left w:val="none" w:sz="0" w:space="0" w:color="auto"/>
        <w:bottom w:val="none" w:sz="0" w:space="0" w:color="auto"/>
        <w:right w:val="none" w:sz="0" w:space="0" w:color="auto"/>
      </w:divBdr>
    </w:div>
    <w:div w:id="1551764887">
      <w:bodyDiv w:val="1"/>
      <w:marLeft w:val="0"/>
      <w:marRight w:val="0"/>
      <w:marTop w:val="0"/>
      <w:marBottom w:val="0"/>
      <w:divBdr>
        <w:top w:val="none" w:sz="0" w:space="0" w:color="auto"/>
        <w:left w:val="none" w:sz="0" w:space="0" w:color="auto"/>
        <w:bottom w:val="none" w:sz="0" w:space="0" w:color="auto"/>
        <w:right w:val="none" w:sz="0" w:space="0" w:color="auto"/>
      </w:divBdr>
    </w:div>
    <w:div w:id="1587810613">
      <w:bodyDiv w:val="1"/>
      <w:marLeft w:val="0"/>
      <w:marRight w:val="0"/>
      <w:marTop w:val="0"/>
      <w:marBottom w:val="0"/>
      <w:divBdr>
        <w:top w:val="none" w:sz="0" w:space="0" w:color="auto"/>
        <w:left w:val="none" w:sz="0" w:space="0" w:color="auto"/>
        <w:bottom w:val="none" w:sz="0" w:space="0" w:color="auto"/>
        <w:right w:val="none" w:sz="0" w:space="0" w:color="auto"/>
      </w:divBdr>
    </w:div>
    <w:div w:id="1657298946">
      <w:bodyDiv w:val="1"/>
      <w:marLeft w:val="0"/>
      <w:marRight w:val="0"/>
      <w:marTop w:val="0"/>
      <w:marBottom w:val="0"/>
      <w:divBdr>
        <w:top w:val="none" w:sz="0" w:space="0" w:color="auto"/>
        <w:left w:val="none" w:sz="0" w:space="0" w:color="auto"/>
        <w:bottom w:val="none" w:sz="0" w:space="0" w:color="auto"/>
        <w:right w:val="none" w:sz="0" w:space="0" w:color="auto"/>
      </w:divBdr>
    </w:div>
    <w:div w:id="1674797195">
      <w:bodyDiv w:val="1"/>
      <w:marLeft w:val="0"/>
      <w:marRight w:val="0"/>
      <w:marTop w:val="0"/>
      <w:marBottom w:val="0"/>
      <w:divBdr>
        <w:top w:val="none" w:sz="0" w:space="0" w:color="auto"/>
        <w:left w:val="none" w:sz="0" w:space="0" w:color="auto"/>
        <w:bottom w:val="none" w:sz="0" w:space="0" w:color="auto"/>
        <w:right w:val="none" w:sz="0" w:space="0" w:color="auto"/>
      </w:divBdr>
    </w:div>
    <w:div w:id="1718503943">
      <w:bodyDiv w:val="1"/>
      <w:marLeft w:val="0"/>
      <w:marRight w:val="0"/>
      <w:marTop w:val="0"/>
      <w:marBottom w:val="0"/>
      <w:divBdr>
        <w:top w:val="none" w:sz="0" w:space="0" w:color="auto"/>
        <w:left w:val="none" w:sz="0" w:space="0" w:color="auto"/>
        <w:bottom w:val="none" w:sz="0" w:space="0" w:color="auto"/>
        <w:right w:val="none" w:sz="0" w:space="0" w:color="auto"/>
      </w:divBdr>
    </w:div>
    <w:div w:id="1746105973">
      <w:bodyDiv w:val="1"/>
      <w:marLeft w:val="0"/>
      <w:marRight w:val="0"/>
      <w:marTop w:val="0"/>
      <w:marBottom w:val="0"/>
      <w:divBdr>
        <w:top w:val="none" w:sz="0" w:space="0" w:color="auto"/>
        <w:left w:val="none" w:sz="0" w:space="0" w:color="auto"/>
        <w:bottom w:val="none" w:sz="0" w:space="0" w:color="auto"/>
        <w:right w:val="none" w:sz="0" w:space="0" w:color="auto"/>
      </w:divBdr>
    </w:div>
    <w:div w:id="1801416090">
      <w:bodyDiv w:val="1"/>
      <w:marLeft w:val="0"/>
      <w:marRight w:val="0"/>
      <w:marTop w:val="0"/>
      <w:marBottom w:val="0"/>
      <w:divBdr>
        <w:top w:val="none" w:sz="0" w:space="0" w:color="auto"/>
        <w:left w:val="none" w:sz="0" w:space="0" w:color="auto"/>
        <w:bottom w:val="none" w:sz="0" w:space="0" w:color="auto"/>
        <w:right w:val="none" w:sz="0" w:space="0" w:color="auto"/>
      </w:divBdr>
    </w:div>
    <w:div w:id="1816407271">
      <w:bodyDiv w:val="1"/>
      <w:marLeft w:val="0"/>
      <w:marRight w:val="0"/>
      <w:marTop w:val="0"/>
      <w:marBottom w:val="0"/>
      <w:divBdr>
        <w:top w:val="none" w:sz="0" w:space="0" w:color="auto"/>
        <w:left w:val="none" w:sz="0" w:space="0" w:color="auto"/>
        <w:bottom w:val="none" w:sz="0" w:space="0" w:color="auto"/>
        <w:right w:val="none" w:sz="0" w:space="0" w:color="auto"/>
      </w:divBdr>
    </w:div>
    <w:div w:id="1867671421">
      <w:bodyDiv w:val="1"/>
      <w:marLeft w:val="0"/>
      <w:marRight w:val="0"/>
      <w:marTop w:val="0"/>
      <w:marBottom w:val="0"/>
      <w:divBdr>
        <w:top w:val="none" w:sz="0" w:space="0" w:color="auto"/>
        <w:left w:val="none" w:sz="0" w:space="0" w:color="auto"/>
        <w:bottom w:val="none" w:sz="0" w:space="0" w:color="auto"/>
        <w:right w:val="none" w:sz="0" w:space="0" w:color="auto"/>
      </w:divBdr>
    </w:div>
    <w:div w:id="1986003330">
      <w:bodyDiv w:val="1"/>
      <w:marLeft w:val="0"/>
      <w:marRight w:val="0"/>
      <w:marTop w:val="0"/>
      <w:marBottom w:val="0"/>
      <w:divBdr>
        <w:top w:val="none" w:sz="0" w:space="0" w:color="auto"/>
        <w:left w:val="none" w:sz="0" w:space="0" w:color="auto"/>
        <w:bottom w:val="none" w:sz="0" w:space="0" w:color="auto"/>
        <w:right w:val="none" w:sz="0" w:space="0" w:color="auto"/>
      </w:divBdr>
    </w:div>
    <w:div w:id="1997607936">
      <w:bodyDiv w:val="1"/>
      <w:marLeft w:val="0"/>
      <w:marRight w:val="0"/>
      <w:marTop w:val="0"/>
      <w:marBottom w:val="0"/>
      <w:divBdr>
        <w:top w:val="none" w:sz="0" w:space="0" w:color="auto"/>
        <w:left w:val="none" w:sz="0" w:space="0" w:color="auto"/>
        <w:bottom w:val="none" w:sz="0" w:space="0" w:color="auto"/>
        <w:right w:val="none" w:sz="0" w:space="0" w:color="auto"/>
      </w:divBdr>
    </w:div>
    <w:div w:id="208503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hyperlink" Target="https://login.consultant.ru/link/?req=doc&amp;base=RLAW091&amp;n=179790&amp;dst=100131" TargetMode="External"/><Relationship Id="rId26" Type="http://schemas.openxmlformats.org/officeDocument/2006/relationships/hyperlink" Target="https://login.consultant.ru/link/?req=doc&amp;base=RLAW091&amp;n=179790&amp;dst=100094" TargetMode="External"/><Relationship Id="rId39" Type="http://schemas.openxmlformats.org/officeDocument/2006/relationships/image" Target="media/image9.wmf"/><Relationship Id="rId21" Type="http://schemas.openxmlformats.org/officeDocument/2006/relationships/hyperlink" Target="https://login.consultant.ru/link/?req=doc&amp;base=RLAW091&amp;n=179790&amp;dst=100083" TargetMode="External"/><Relationship Id="rId34" Type="http://schemas.openxmlformats.org/officeDocument/2006/relationships/hyperlink" Target="https://login.consultant.ru/link/?req=doc&amp;base=RLAW091&amp;n=188213&amp;dst=108814" TargetMode="External"/><Relationship Id="rId42" Type="http://schemas.openxmlformats.org/officeDocument/2006/relationships/image" Target="media/image12.wmf"/><Relationship Id="rId47" Type="http://schemas.openxmlformats.org/officeDocument/2006/relationships/hyperlink" Target="https://login.consultant.ru/link/?req=doc&amp;base=RLAW091&amp;n=172485&amp;dst=100612" TargetMode="External"/><Relationship Id="rId50" Type="http://schemas.openxmlformats.org/officeDocument/2006/relationships/image" Target="media/image15.wmf"/><Relationship Id="rId55" Type="http://schemas.openxmlformats.org/officeDocument/2006/relationships/hyperlink" Target="https://login.consultant.ru/link/?req=doc&amp;base=RLAW091&amp;n=164752&amp;dst=100011"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login.consultant.ru/link/?req=doc&amp;base=RLAW091&amp;n=188213&amp;dst=108814" TargetMode="External"/><Relationship Id="rId20" Type="http://schemas.openxmlformats.org/officeDocument/2006/relationships/image" Target="media/image5.wmf"/><Relationship Id="rId29" Type="http://schemas.openxmlformats.org/officeDocument/2006/relationships/hyperlink" Target="https://login.consultant.ru/link/?req=doc&amp;base=RLAW091&amp;n=179790&amp;dst=100135" TargetMode="External"/><Relationship Id="rId41" Type="http://schemas.openxmlformats.org/officeDocument/2006/relationships/image" Target="media/image11.wmf"/><Relationship Id="rId54" Type="http://schemas.openxmlformats.org/officeDocument/2006/relationships/hyperlink" Target="https://login.consultant.ru/link/?req=doc&amp;base=RLAW091&amp;n=164752&amp;dst=10001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CBC3A81B5367548A86A0A48B82A49BC21C0A513388C5172766E182B628A68B4381E4D4080ECEC2C8A32E891C634468856116B48E91CD54D6969A2F215K7I" TargetMode="External"/><Relationship Id="rId24" Type="http://schemas.openxmlformats.org/officeDocument/2006/relationships/hyperlink" Target="https://login.consultant.ru/link/?req=doc&amp;base=RLAW091&amp;n=179790&amp;dst=100131" TargetMode="External"/><Relationship Id="rId32" Type="http://schemas.openxmlformats.org/officeDocument/2006/relationships/image" Target="media/image6.wmf"/><Relationship Id="rId37" Type="http://schemas.openxmlformats.org/officeDocument/2006/relationships/image" Target="media/image8.wmf"/><Relationship Id="rId40" Type="http://schemas.openxmlformats.org/officeDocument/2006/relationships/image" Target="media/image10.wmf"/><Relationship Id="rId45" Type="http://schemas.openxmlformats.org/officeDocument/2006/relationships/hyperlink" Target="https://login.consultant.ru/link/?req=doc&amp;base=RLAW091&amp;n=164752&amp;dst=100011" TargetMode="External"/><Relationship Id="rId53" Type="http://schemas.openxmlformats.org/officeDocument/2006/relationships/image" Target="media/image17.wmf"/><Relationship Id="rId58" Type="http://schemas.openxmlformats.org/officeDocument/2006/relationships/hyperlink" Target="https://login.consultant.ru/link/?req=doc&amp;base=RLAW091&amp;n=188213&amp;dst=108814" TargetMode="Externa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hyperlink" Target="https://login.consultant.ru/link/?req=doc&amp;base=RLAW091&amp;n=179790&amp;dst=100155" TargetMode="External"/><Relationship Id="rId28" Type="http://schemas.openxmlformats.org/officeDocument/2006/relationships/hyperlink" Target="https://login.consultant.ru/link/?req=doc&amp;base=RLAW091&amp;n=179790&amp;dst=100131" TargetMode="External"/><Relationship Id="rId36" Type="http://schemas.openxmlformats.org/officeDocument/2006/relationships/hyperlink" Target="https://login.consultant.ru/link/?req=doc&amp;base=LAW&amp;n=521079&amp;dst=100002" TargetMode="External"/><Relationship Id="rId49" Type="http://schemas.openxmlformats.org/officeDocument/2006/relationships/image" Target="media/image14.wmf"/><Relationship Id="rId57" Type="http://schemas.openxmlformats.org/officeDocument/2006/relationships/hyperlink" Target="https://login.consultant.ru/link/?req=doc&amp;base=LAW&amp;n=444764&amp;dst=100219" TargetMode="External"/><Relationship Id="rId61"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login.consultant.ru/link/?req=doc&amp;base=RLAW091&amp;n=179790&amp;dst=100135" TargetMode="External"/><Relationship Id="rId31" Type="http://schemas.openxmlformats.org/officeDocument/2006/relationships/hyperlink" Target="https://login.consultant.ru/link/?req=doc&amp;base=RLAW091&amp;n=188213&amp;dst=108814" TargetMode="External"/><Relationship Id="rId44" Type="http://schemas.openxmlformats.org/officeDocument/2006/relationships/hyperlink" Target="https://login.consultant.ru/link/?req=doc&amp;base=RLAW091&amp;n=164752&amp;dst=100011" TargetMode="External"/><Relationship Id="rId52" Type="http://schemas.openxmlformats.org/officeDocument/2006/relationships/hyperlink" Target="https://login.consultant.ru/link/?req=doc&amp;base=RLAW091&amp;n=164752&amp;dst=100011"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login.consultant.ru/link/?req=doc&amp;base=RLAW091&amp;n=179790" TargetMode="External"/><Relationship Id="rId27" Type="http://schemas.openxmlformats.org/officeDocument/2006/relationships/hyperlink" Target="https://login.consultant.ru/link/?req=doc&amp;base=RLAW091&amp;n=179790&amp;dst=100127" TargetMode="External"/><Relationship Id="rId30" Type="http://schemas.openxmlformats.org/officeDocument/2006/relationships/hyperlink" Target="https://login.consultant.ru/link/?req=doc&amp;base=RLAW091&amp;n=179790&amp;dst=100094" TargetMode="External"/><Relationship Id="rId35" Type="http://schemas.openxmlformats.org/officeDocument/2006/relationships/hyperlink" Target="https://login.consultant.ru/link/?req=doc&amp;base=LAW&amp;n=488668&amp;dst=100010" TargetMode="External"/><Relationship Id="rId43" Type="http://schemas.openxmlformats.org/officeDocument/2006/relationships/hyperlink" Target="https://login.consultant.ru/link/?req=doc&amp;base=RLAW091&amp;n=188213&amp;dst=108814" TargetMode="External"/><Relationship Id="rId48" Type="http://schemas.openxmlformats.org/officeDocument/2006/relationships/image" Target="media/image13.wmf"/><Relationship Id="rId56" Type="http://schemas.openxmlformats.org/officeDocument/2006/relationships/image" Target="media/image18.wmf"/><Relationship Id="rId8" Type="http://schemas.openxmlformats.org/officeDocument/2006/relationships/endnotes" Target="endnotes.xml"/><Relationship Id="rId51" Type="http://schemas.openxmlformats.org/officeDocument/2006/relationships/image" Target="media/image16.wmf"/><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hyperlink" Target="https://login.consultant.ru/link/?req=doc&amp;base=RLAW091&amp;n=179790&amp;dst=100127" TargetMode="External"/><Relationship Id="rId25" Type="http://schemas.openxmlformats.org/officeDocument/2006/relationships/hyperlink" Target="https://login.consultant.ru/link/?req=doc&amp;base=RLAW091&amp;n=179790&amp;dst=100135" TargetMode="External"/><Relationship Id="rId33" Type="http://schemas.openxmlformats.org/officeDocument/2006/relationships/image" Target="media/image7.wmf"/><Relationship Id="rId38" Type="http://schemas.openxmlformats.org/officeDocument/2006/relationships/hyperlink" Target="https://login.consultant.ru/link/?req=doc&amp;base=RLAW091&amp;n=188213&amp;dst=108814" TargetMode="External"/><Relationship Id="rId46" Type="http://schemas.openxmlformats.org/officeDocument/2006/relationships/hyperlink" Target="https://login.consultant.ru/link/?req=doc&amp;base=RLAW091&amp;n=164752&amp;dst=100011" TargetMode="External"/><Relationship Id="rId59" Type="http://schemas.openxmlformats.org/officeDocument/2006/relationships/hyperlink" Target="https://login.consultant.ru/link/?req=doc&amp;base=RLAW091&amp;n=188213&amp;dst=10881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75AA3-A8CF-44D5-BB17-B585D501F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146</Pages>
  <Words>41210</Words>
  <Characters>234900</Characters>
  <Application>Microsoft Office Word</Application>
  <DocSecurity>0</DocSecurity>
  <Lines>1957</Lines>
  <Paragraphs>551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dc:creator>
  <cp:lastModifiedBy>Наталья Николаевна Фигач</cp:lastModifiedBy>
  <cp:revision>8</cp:revision>
  <cp:lastPrinted>2026-03-06T10:26:00Z</cp:lastPrinted>
  <dcterms:created xsi:type="dcterms:W3CDTF">2026-03-06T10:00:00Z</dcterms:created>
  <dcterms:modified xsi:type="dcterms:W3CDTF">2026-03-06T10:28:00Z</dcterms:modified>
</cp:coreProperties>
</file>