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BD0" w:rsidRDefault="003616AF" w:rsidP="003616AF">
      <w:pPr>
        <w:tabs>
          <w:tab w:val="left" w:pos="8505"/>
        </w:tabs>
        <w:ind w:right="-6"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27.02.2026</w:t>
      </w:r>
      <w:r>
        <w:rPr>
          <w:rFonts w:ascii="PT Astra Serif" w:hAnsi="PT Astra Serif"/>
          <w:sz w:val="26"/>
          <w:szCs w:val="26"/>
        </w:rPr>
        <w:tab/>
        <w:t xml:space="preserve">    № 19</w:t>
      </w:r>
    </w:p>
    <w:p w:rsidR="005A3BD0" w:rsidRDefault="005A3BD0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5A3BD0" w:rsidRDefault="005A3BD0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5A3BD0" w:rsidRDefault="0055487F">
      <w:pPr>
        <w:shd w:val="clear" w:color="auto" w:fill="FFFFFF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постановление Губернатора </w:t>
      </w:r>
    </w:p>
    <w:p w:rsidR="005A3BD0" w:rsidRDefault="0055487F">
      <w:pPr>
        <w:ind w:firstLine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 от 04.12.2013 № 152</w:t>
      </w:r>
    </w:p>
    <w:p w:rsidR="005A3BD0" w:rsidRDefault="005A3BD0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</w:p>
    <w:p w:rsidR="005A3BD0" w:rsidRDefault="005A3BD0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</w:p>
    <w:p w:rsidR="005A3BD0" w:rsidRDefault="0055487F">
      <w:pPr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нормативных правовых актах Томской области»</w:t>
      </w:r>
      <w:bookmarkStart w:id="0" w:name="undefined"/>
      <w:bookmarkEnd w:id="0"/>
    </w:p>
    <w:p w:rsidR="005A3BD0" w:rsidRDefault="0055487F">
      <w:pPr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5A3BD0" w:rsidRDefault="0055487F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Внести в постановление Губернатора Томской области от 04.12.2013 № 152 </w:t>
      </w:r>
      <w:r>
        <w:rPr>
          <w:rFonts w:ascii="PT Astra Serif" w:hAnsi="PT Astra Serif"/>
          <w:color w:val="000000"/>
          <w:sz w:val="26"/>
          <w:szCs w:val="26"/>
        </w:rPr>
        <w:t>«Об утверждении Положения о Департаменте информационной политики Администрации Томской области» (Собрание законодательства Томской области, 2013, №</w:t>
      </w:r>
      <w:r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>
        <w:rPr>
          <w:rFonts w:ascii="PT Astra Serif" w:hAnsi="PT Astra Serif"/>
          <w:color w:val="000000"/>
          <w:sz w:val="26"/>
          <w:szCs w:val="26"/>
        </w:rPr>
        <w:t>12/2</w:t>
      </w:r>
      <w:r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>
        <w:rPr>
          <w:rFonts w:ascii="PT Astra Serif" w:hAnsi="PT Astra Serif"/>
          <w:color w:val="000000"/>
          <w:sz w:val="26"/>
          <w:szCs w:val="26"/>
        </w:rPr>
        <w:t>(101), часть 1) следующие измене</w:t>
      </w:r>
      <w:r>
        <w:rPr>
          <w:rFonts w:ascii="PT Astra Serif" w:hAnsi="PT Astra Serif"/>
          <w:color w:val="000000"/>
          <w:sz w:val="26"/>
          <w:szCs w:val="26"/>
        </w:rPr>
        <w:t>ния:</w:t>
      </w:r>
    </w:p>
    <w:p w:rsidR="005A3BD0" w:rsidRDefault="0055487F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1. </w:t>
      </w:r>
      <w:bookmarkStart w:id="1" w:name="_GoBack"/>
      <w:bookmarkEnd w:id="1"/>
      <w:r>
        <w:rPr>
          <w:rFonts w:ascii="PT Astra Serif" w:hAnsi="PT Astra Serif"/>
          <w:color w:val="000000"/>
          <w:sz w:val="26"/>
          <w:szCs w:val="26"/>
        </w:rPr>
        <w:t>В пункте 3 слова «на первого заместителя Губернатора Томской области» заменить словами «на заместителя Губернатора Томской области по внутренней политике».</w:t>
      </w:r>
    </w:p>
    <w:p w:rsidR="005A3BD0" w:rsidRDefault="0055487F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2.</w:t>
      </w:r>
      <w:r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>
        <w:rPr>
          <w:rFonts w:ascii="PT Astra Serif" w:hAnsi="PT Astra Serif"/>
          <w:color w:val="000000"/>
          <w:sz w:val="26"/>
          <w:szCs w:val="26"/>
        </w:rPr>
        <w:t xml:space="preserve">В Положении о Департаменте информационной политики Администрации Томской области,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утвержд</w:t>
      </w:r>
      <w:r>
        <w:rPr>
          <w:rFonts w:ascii="PT Astra Serif" w:hAnsi="PT Astra Serif"/>
          <w:color w:val="000000"/>
          <w:sz w:val="26"/>
          <w:szCs w:val="26"/>
        </w:rPr>
        <w:t>енном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указанным постановлением:</w:t>
      </w:r>
    </w:p>
    <w:p w:rsidR="005A3BD0" w:rsidRDefault="0055487F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 в пункте 5 слова «первому заместителю Губернатора Томской области» заменить словами «заместителю Губернатора Томской области по внутренней политике»;</w:t>
      </w:r>
    </w:p>
    <w:p w:rsidR="005A3BD0" w:rsidRDefault="0055487F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t>2) в подпункте 14) пункта 7 слова «первого заместителя Губернатора Томс</w:t>
      </w:r>
      <w:r>
        <w:rPr>
          <w:rFonts w:ascii="PT Astra Serif" w:hAnsi="PT Astra Serif"/>
          <w:color w:val="000000"/>
          <w:sz w:val="26"/>
          <w:szCs w:val="26"/>
        </w:rPr>
        <w:t>кой области» заменить словами «заместителя Губернатора Томской области по внутренней политике».</w:t>
      </w:r>
      <w:proofErr w:type="gramEnd"/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5A3BD0" w:rsidRDefault="0055487F">
      <w:pPr>
        <w:tabs>
          <w:tab w:val="left" w:pos="0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A3BD0" w:rsidRDefault="005A3BD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A3BD0" w:rsidRDefault="0055487F">
      <w:pPr>
        <w:ind w:firstLine="0"/>
        <w:rPr>
          <w:rFonts w:ascii="PT Astra Serif" w:eastAsia="PT Astra Serif" w:hAnsi="PT Astra Serif"/>
          <w:sz w:val="20"/>
        </w:rPr>
      </w:pPr>
      <w:proofErr w:type="spellStart"/>
      <w:r>
        <w:rPr>
          <w:rFonts w:ascii="PT Astra Serif" w:eastAsia="PT Astra Serif" w:hAnsi="PT Astra Serif"/>
          <w:sz w:val="20"/>
        </w:rPr>
        <w:t>Карпачев</w:t>
      </w:r>
      <w:proofErr w:type="spellEnd"/>
      <w:r>
        <w:rPr>
          <w:rFonts w:ascii="PT Astra Serif" w:eastAsia="PT Astra Serif" w:hAnsi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/>
          <w:sz w:val="20"/>
        </w:rPr>
        <w:t>К.В</w:t>
      </w:r>
      <w:proofErr w:type="spellEnd"/>
      <w:r>
        <w:rPr>
          <w:rFonts w:ascii="PT Astra Serif" w:eastAsia="PT Astra Serif" w:hAnsi="PT Astra Serif"/>
          <w:sz w:val="20"/>
        </w:rPr>
        <w:t>.</w:t>
      </w:r>
    </w:p>
    <w:p w:rsidR="005A3BD0" w:rsidRDefault="0055487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0226ms01.pg2026</w:t>
      </w:r>
      <w:proofErr w:type="spellEnd"/>
    </w:p>
    <w:sectPr w:rsidR="005A3BD0" w:rsidSect="003616AF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BD0" w:rsidRDefault="0055487F">
      <w:r>
        <w:separator/>
      </w:r>
    </w:p>
  </w:endnote>
  <w:endnote w:type="continuationSeparator" w:id="0">
    <w:p w:rsidR="005A3BD0" w:rsidRDefault="00554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BD0" w:rsidRDefault="005A3BD0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BD0" w:rsidRDefault="0055487F">
      <w:r>
        <w:separator/>
      </w:r>
    </w:p>
  </w:footnote>
  <w:footnote w:type="continuationSeparator" w:id="0">
    <w:p w:rsidR="005A3BD0" w:rsidRDefault="00554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BD0" w:rsidRDefault="0055487F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5A3BD0" w:rsidRDefault="005A3BD0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BD0" w:rsidRDefault="0055487F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 w:rsidR="003616AF"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5A3BD0" w:rsidRDefault="005A3BD0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BD0" w:rsidRDefault="0055487F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08C35E3D" wp14:editId="4A02F625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5A3BD0" w:rsidRDefault="0055487F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5A3BD0" w:rsidRDefault="0055487F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A3BD0" w:rsidRDefault="005A3BD0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F56CA"/>
    <w:multiLevelType w:val="hybridMultilevel"/>
    <w:tmpl w:val="BA004B6C"/>
    <w:lvl w:ilvl="0" w:tplc="DF2660A0">
      <w:start w:val="1"/>
      <w:numFmt w:val="decimal"/>
      <w:pStyle w:val="a"/>
      <w:lvlText w:val="%1."/>
      <w:lvlJc w:val="left"/>
      <w:pPr>
        <w:ind w:left="1069" w:hanging="360"/>
      </w:pPr>
    </w:lvl>
    <w:lvl w:ilvl="1" w:tplc="4D5C53DA">
      <w:start w:val="1"/>
      <w:numFmt w:val="lowerLetter"/>
      <w:lvlText w:val="%2."/>
      <w:lvlJc w:val="left"/>
      <w:pPr>
        <w:ind w:left="1789" w:hanging="360"/>
      </w:pPr>
    </w:lvl>
    <w:lvl w:ilvl="2" w:tplc="269A3856">
      <w:start w:val="1"/>
      <w:numFmt w:val="lowerRoman"/>
      <w:lvlText w:val="%3."/>
      <w:lvlJc w:val="right"/>
      <w:pPr>
        <w:ind w:left="2509" w:hanging="180"/>
      </w:pPr>
    </w:lvl>
    <w:lvl w:ilvl="3" w:tplc="849245F4">
      <w:start w:val="1"/>
      <w:numFmt w:val="decimal"/>
      <w:lvlText w:val="%4."/>
      <w:lvlJc w:val="left"/>
      <w:pPr>
        <w:ind w:left="3229" w:hanging="360"/>
      </w:pPr>
    </w:lvl>
    <w:lvl w:ilvl="4" w:tplc="1A20A98E">
      <w:start w:val="1"/>
      <w:numFmt w:val="lowerLetter"/>
      <w:lvlText w:val="%5."/>
      <w:lvlJc w:val="left"/>
      <w:pPr>
        <w:ind w:left="3949" w:hanging="360"/>
      </w:pPr>
    </w:lvl>
    <w:lvl w:ilvl="5" w:tplc="5EF0B9B4">
      <w:start w:val="1"/>
      <w:numFmt w:val="lowerRoman"/>
      <w:lvlText w:val="%6."/>
      <w:lvlJc w:val="right"/>
      <w:pPr>
        <w:ind w:left="4669" w:hanging="180"/>
      </w:pPr>
    </w:lvl>
    <w:lvl w:ilvl="6" w:tplc="A41EBAD6">
      <w:start w:val="1"/>
      <w:numFmt w:val="decimal"/>
      <w:lvlText w:val="%7."/>
      <w:lvlJc w:val="left"/>
      <w:pPr>
        <w:ind w:left="5389" w:hanging="360"/>
      </w:pPr>
    </w:lvl>
    <w:lvl w:ilvl="7" w:tplc="2A1A806C">
      <w:start w:val="1"/>
      <w:numFmt w:val="lowerLetter"/>
      <w:lvlText w:val="%8."/>
      <w:lvlJc w:val="left"/>
      <w:pPr>
        <w:ind w:left="6109" w:hanging="360"/>
      </w:pPr>
    </w:lvl>
    <w:lvl w:ilvl="8" w:tplc="2C8EC9AA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BD0"/>
    <w:rsid w:val="003616AF"/>
    <w:rsid w:val="0055487F"/>
    <w:rsid w:val="005A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3616AF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3616AF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3616AF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3616A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2026-03-02T04:51:00Z</dcterms:created>
  <dcterms:modified xsi:type="dcterms:W3CDTF">2026-03-02T04:56:00Z</dcterms:modified>
  <cp:version>917504</cp:version>
</cp:coreProperties>
</file>