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0DA" w:rsidRPr="00B010DA" w:rsidRDefault="00B010DA" w:rsidP="00B010DA">
      <w:pPr>
        <w:widowControl/>
        <w:autoSpaceDE/>
        <w:autoSpaceDN/>
        <w:adjustRightInd/>
        <w:spacing w:after="120"/>
        <w:jc w:val="center"/>
        <w:rPr>
          <w:rFonts w:ascii="PT Astra Serif" w:hAnsi="PT Astra Serif"/>
          <w:b/>
          <w:sz w:val="26"/>
          <w:szCs w:val="20"/>
          <w:lang w:eastAsia="ru-RU"/>
        </w:rPr>
      </w:pPr>
      <w:r>
        <w:rPr>
          <w:rFonts w:ascii="PT Astra Serif" w:hAnsi="PT Astra Serif"/>
          <w:noProof/>
          <w:sz w:val="26"/>
          <w:szCs w:val="20"/>
          <w:lang w:val="ru-RU" w:eastAsia="ru-RU"/>
        </w:rPr>
        <w:drawing>
          <wp:inline distT="0" distB="0" distL="0" distR="0">
            <wp:extent cx="720725" cy="720725"/>
            <wp:effectExtent l="0" t="0" r="3175" b="3175"/>
            <wp:docPr id="1" name="Рисунок 1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0DA" w:rsidRPr="00B010DA" w:rsidRDefault="00B010DA" w:rsidP="00B010DA">
      <w:pPr>
        <w:widowControl/>
        <w:tabs>
          <w:tab w:val="center" w:pos="4153"/>
          <w:tab w:val="right" w:pos="8306"/>
        </w:tabs>
        <w:autoSpaceDE/>
        <w:autoSpaceDN/>
        <w:adjustRightInd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  <w:lang w:val="ru-RU" w:eastAsia="ru-RU"/>
        </w:rPr>
      </w:pPr>
      <w:r w:rsidRPr="00B010DA">
        <w:rPr>
          <w:rFonts w:ascii="PT Astra Serif" w:hAnsi="PT Astra Serif"/>
          <w:b/>
          <w:caps/>
          <w:sz w:val="30"/>
          <w:szCs w:val="30"/>
          <w:lang w:val="ru-RU" w:eastAsia="ru-RU"/>
        </w:rPr>
        <w:t>администрация ТОМСКОЙ ОБЛАСТИ</w:t>
      </w:r>
    </w:p>
    <w:p w:rsidR="00B010DA" w:rsidRPr="00B010DA" w:rsidRDefault="00B010DA" w:rsidP="00B010DA">
      <w:pPr>
        <w:widowControl/>
        <w:tabs>
          <w:tab w:val="center" w:pos="4153"/>
          <w:tab w:val="right" w:pos="8306"/>
        </w:tabs>
        <w:autoSpaceDE/>
        <w:autoSpaceDN/>
        <w:adjustRightInd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</w:pPr>
      <w:r w:rsidRPr="00B010DA"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  <w:t>Распоряжение</w:t>
      </w:r>
    </w:p>
    <w:p w:rsidR="00366D84" w:rsidRPr="00A0106F" w:rsidRDefault="00366D84" w:rsidP="0071248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4"/>
          <w:szCs w:val="24"/>
          <w:lang w:val="ru-RU"/>
        </w:rPr>
      </w:pPr>
    </w:p>
    <w:p w:rsidR="00B010DA" w:rsidRPr="00A0106F" w:rsidRDefault="00B010DA" w:rsidP="0071248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4"/>
          <w:szCs w:val="24"/>
          <w:lang w:val="ru-RU"/>
        </w:rPr>
      </w:pPr>
    </w:p>
    <w:p w:rsidR="00B010DA" w:rsidRPr="00BD3479" w:rsidRDefault="00BD3479" w:rsidP="00BD3479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rPr>
          <w:rFonts w:ascii="PT Astra Serif" w:hAnsi="PT Astra Serif"/>
          <w:spacing w:val="-5"/>
          <w:sz w:val="26"/>
          <w:szCs w:val="26"/>
          <w:lang w:val="ru-RU"/>
        </w:rPr>
      </w:pPr>
      <w:r>
        <w:rPr>
          <w:rFonts w:ascii="PT Astra Serif" w:hAnsi="PT Astra Serif"/>
          <w:spacing w:val="-5"/>
          <w:sz w:val="26"/>
          <w:szCs w:val="26"/>
          <w:lang w:val="ru-RU"/>
        </w:rPr>
        <w:t>23.01.2026</w:t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</w:r>
      <w:r>
        <w:rPr>
          <w:rFonts w:ascii="PT Astra Serif" w:hAnsi="PT Astra Serif"/>
          <w:spacing w:val="-5"/>
          <w:sz w:val="26"/>
          <w:szCs w:val="26"/>
          <w:lang w:val="ru-RU"/>
        </w:rPr>
        <w:tab/>
        <w:t xml:space="preserve">         № 21-</w:t>
      </w:r>
      <w:proofErr w:type="spellStart"/>
      <w:r>
        <w:rPr>
          <w:rFonts w:ascii="PT Astra Serif" w:hAnsi="PT Astra Serif"/>
          <w:spacing w:val="-5"/>
          <w:sz w:val="26"/>
          <w:szCs w:val="26"/>
          <w:lang w:val="ru-RU"/>
        </w:rPr>
        <w:t>ра</w:t>
      </w:r>
      <w:proofErr w:type="spellEnd"/>
    </w:p>
    <w:p w:rsidR="00B010DA" w:rsidRPr="00A0106F" w:rsidRDefault="00B010DA" w:rsidP="0071248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4"/>
          <w:szCs w:val="24"/>
          <w:lang w:val="ru-RU"/>
        </w:rPr>
      </w:pPr>
    </w:p>
    <w:p w:rsidR="00B010DA" w:rsidRPr="00A0106F" w:rsidRDefault="00B010DA" w:rsidP="0071248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4"/>
          <w:szCs w:val="24"/>
          <w:lang w:val="ru-RU"/>
        </w:rPr>
      </w:pPr>
    </w:p>
    <w:p w:rsidR="00F53520" w:rsidRPr="00712486" w:rsidRDefault="00B010DA" w:rsidP="0071248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jc w:val="center"/>
        <w:rPr>
          <w:rFonts w:ascii="PT Astra Serif" w:hAnsi="PT Astra Serif"/>
          <w:spacing w:val="-5"/>
          <w:sz w:val="26"/>
          <w:szCs w:val="26"/>
          <w:lang w:val="ru-RU"/>
        </w:rPr>
      </w:pPr>
      <w:r w:rsidRPr="00712486">
        <w:rPr>
          <w:rFonts w:ascii="PT Astra Serif" w:hAnsi="PT Astra Serif"/>
          <w:spacing w:val="-5"/>
          <w:sz w:val="26"/>
          <w:szCs w:val="26"/>
          <w:lang w:val="ru-RU"/>
        </w:rPr>
        <w:t>Об установлении публичного сервитута</w:t>
      </w:r>
    </w:p>
    <w:p w:rsidR="00F53520" w:rsidRPr="00A0106F" w:rsidRDefault="00F53520" w:rsidP="00712486">
      <w:pPr>
        <w:ind w:right="4677"/>
        <w:jc w:val="center"/>
        <w:rPr>
          <w:rFonts w:ascii="PT Astra Serif" w:hAnsi="PT Astra Serif"/>
          <w:sz w:val="26"/>
          <w:szCs w:val="26"/>
          <w:lang w:val="ru-RU"/>
        </w:rPr>
      </w:pPr>
    </w:p>
    <w:p w:rsidR="00712486" w:rsidRPr="00A0106F" w:rsidRDefault="00712486" w:rsidP="00712486">
      <w:pPr>
        <w:ind w:right="4677"/>
        <w:jc w:val="center"/>
        <w:rPr>
          <w:rFonts w:ascii="PT Astra Serif" w:hAnsi="PT Astra Serif"/>
          <w:sz w:val="26"/>
          <w:szCs w:val="26"/>
          <w:lang w:val="ru-RU"/>
        </w:rPr>
      </w:pPr>
    </w:p>
    <w:p w:rsidR="000B7BD4" w:rsidRPr="00712486" w:rsidRDefault="00712486" w:rsidP="00712486">
      <w:pPr>
        <w:tabs>
          <w:tab w:val="left" w:pos="993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1. 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В соответствии с </w:t>
      </w:r>
      <w:r w:rsidR="00185FC9" w:rsidRPr="00712486">
        <w:rPr>
          <w:rFonts w:ascii="PT Astra Serif" w:hAnsi="PT Astra Serif"/>
          <w:sz w:val="26"/>
          <w:szCs w:val="26"/>
          <w:lang w:val="ru-RU"/>
        </w:rPr>
        <w:t>под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пунктом 2) статьи 39.37, </w:t>
      </w:r>
      <w:r w:rsidR="00185FC9" w:rsidRPr="00712486">
        <w:rPr>
          <w:rFonts w:ascii="PT Astra Serif" w:hAnsi="PT Astra Serif"/>
          <w:sz w:val="26"/>
          <w:szCs w:val="26"/>
          <w:lang w:val="ru-RU"/>
        </w:rPr>
        <w:t>под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пунктом 2) статьи 39.38, статьей 39.43 Земельного кодекса Российской Федерации, пунктом 9-3) статьи 3 Закона Томской области от 9 июля 2015 года № 100-ОЗ «О земельных отношениях в Томской области», распоряжением </w:t>
      </w:r>
      <w:r w:rsidR="00B010DA" w:rsidRPr="001F3D5C">
        <w:rPr>
          <w:rFonts w:ascii="PT Astra Serif" w:hAnsi="PT Astra Serif"/>
          <w:sz w:val="26"/>
          <w:szCs w:val="26"/>
          <w:lang w:val="ru-RU"/>
        </w:rPr>
        <w:t>Департамента архитектуры и строительства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Томской области от 12.02.2024 № 16 «Об утверждении документации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по планировке территории», на основании ходатайства Акци</w:t>
      </w:r>
      <w:r>
        <w:rPr>
          <w:rFonts w:ascii="PT Astra Serif" w:hAnsi="PT Astra Serif"/>
          <w:sz w:val="26"/>
          <w:szCs w:val="26"/>
          <w:lang w:val="ru-RU"/>
        </w:rPr>
        <w:t>онерного общества «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 xml:space="preserve"> –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Сибирь» </w:t>
      </w:r>
      <w:proofErr w:type="spellStart"/>
      <w:r w:rsidR="00B010DA" w:rsidRPr="00712486">
        <w:rPr>
          <w:rFonts w:ascii="PT Astra Serif" w:hAnsi="PT Astra Serif"/>
          <w:sz w:val="26"/>
          <w:szCs w:val="26"/>
          <w:lang w:val="ru-RU"/>
        </w:rPr>
        <w:t>вх</w:t>
      </w:r>
      <w:proofErr w:type="spellEnd"/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. № 51/9958 от 25.12.2025 установить публичный сервитут в целях складирования строительных и иных материалов, возведения некапитальных строений, сооружений (включая ограждения, бытовки, навесы) </w:t>
      </w:r>
      <w:r>
        <w:rPr>
          <w:rFonts w:ascii="PT Astra Serif" w:hAnsi="PT Astra Serif"/>
          <w:sz w:val="26"/>
          <w:szCs w:val="26"/>
          <w:lang w:val="ru-RU"/>
        </w:rPr>
        <w:t xml:space="preserve">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и (или) размещения строительной техники, которые необходимы для обеспечения строительства объекта трубопроводного транспорта регионального значения «Электроснабжение и телемеханизац</w:t>
      </w:r>
      <w:r>
        <w:rPr>
          <w:rFonts w:ascii="PT Astra Serif" w:hAnsi="PT Astra Serif"/>
          <w:sz w:val="26"/>
          <w:szCs w:val="26"/>
          <w:lang w:val="ru-RU"/>
        </w:rPr>
        <w:t xml:space="preserve">ия задвижки № 102 на 102 км                         МН </w:t>
      </w:r>
      <w:r w:rsidRPr="00A04A68">
        <w:rPr>
          <w:rFonts w:ascii="PT Astra Serif" w:hAnsi="PT Astra Serif"/>
          <w:sz w:val="26"/>
          <w:szCs w:val="26"/>
          <w:lang w:val="ru-RU"/>
        </w:rPr>
        <w:t>«Александров</w:t>
      </w:r>
      <w:r w:rsidR="00AF3284">
        <w:rPr>
          <w:rFonts w:ascii="PT Astra Serif" w:hAnsi="PT Astra Serif"/>
          <w:sz w:val="26"/>
          <w:szCs w:val="26"/>
          <w:lang w:val="ru-RU"/>
        </w:rPr>
        <w:t>ское – Анжеро-</w:t>
      </w:r>
      <w:r w:rsidR="00B010DA" w:rsidRPr="00A04A68">
        <w:rPr>
          <w:rFonts w:ascii="PT Astra Serif" w:hAnsi="PT Astra Serif"/>
          <w:sz w:val="26"/>
          <w:szCs w:val="26"/>
          <w:lang w:val="ru-RU"/>
        </w:rPr>
        <w:t>Судженск». Нижневартовское УМН. Строительство»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на срок с 19.12.2025 по 01.03.2027 в отношении частей следующих земельных участков и земель:</w:t>
      </w:r>
    </w:p>
    <w:p w:rsidR="000B7BD4" w:rsidRPr="00712486" w:rsidRDefault="00B010DA" w:rsidP="00712486">
      <w:pPr>
        <w:numPr>
          <w:ilvl w:val="0"/>
          <w:numId w:val="3"/>
        </w:numPr>
        <w:tabs>
          <w:tab w:val="left" w:pos="993"/>
          <w:tab w:val="left" w:pos="2835"/>
        </w:tabs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>земельного участка с кадастровым номером 70:01:0000012:5609, местоположение: местоположение установлено относительно ориентира, расположенного в границах у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частка. </w:t>
      </w:r>
      <w:r w:rsidRPr="00712486">
        <w:rPr>
          <w:rFonts w:ascii="PT Astra Serif" w:hAnsi="PT Astra Serif"/>
          <w:sz w:val="26"/>
          <w:szCs w:val="26"/>
          <w:lang w:val="ru-RU"/>
        </w:rPr>
        <w:t>Почтовый адрес ориентира: Российская Федерация, Томская область, Александровский район, район б.н.п. Раздольное;</w:t>
      </w:r>
    </w:p>
    <w:p w:rsidR="000B7BD4" w:rsidRPr="00712486" w:rsidRDefault="00B010DA" w:rsidP="00712486">
      <w:pPr>
        <w:numPr>
          <w:ilvl w:val="0"/>
          <w:numId w:val="3"/>
        </w:numPr>
        <w:tabs>
          <w:tab w:val="left" w:pos="993"/>
          <w:tab w:val="left" w:pos="2835"/>
        </w:tabs>
        <w:ind w:left="0"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 xml:space="preserve"> земельного участка с кадастровым номером 70:01:0000000:62, местоположение: Томская область, Александровский район, Александровское лесничество, Александровское участковое лесничество, урочище «Сов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хоз Александровский» </w:t>
      </w:r>
      <w:r w:rsidR="00712486" w:rsidRPr="001F3D5C">
        <w:rPr>
          <w:rFonts w:ascii="PT Astra Serif" w:hAnsi="PT Astra Serif"/>
          <w:sz w:val="26"/>
          <w:szCs w:val="26"/>
          <w:lang w:val="ru-RU"/>
        </w:rPr>
        <w:t xml:space="preserve">кварталы 1 – 7, 10 – </w:t>
      </w:r>
      <w:r w:rsidRPr="001F3D5C">
        <w:rPr>
          <w:rFonts w:ascii="PT Astra Serif" w:hAnsi="PT Astra Serif"/>
          <w:sz w:val="26"/>
          <w:szCs w:val="26"/>
          <w:lang w:val="ru-RU"/>
        </w:rPr>
        <w:t>84, «урочище</w:t>
      </w:r>
      <w:r w:rsidRPr="00712486">
        <w:rPr>
          <w:rFonts w:ascii="PT Astra Serif" w:hAnsi="PT Astra Serif"/>
          <w:sz w:val="26"/>
          <w:szCs w:val="26"/>
          <w:lang w:val="ru-RU"/>
        </w:rPr>
        <w:t xml:space="preserve"> «Александровское», часть квартала 87»;</w:t>
      </w:r>
    </w:p>
    <w:p w:rsidR="000B7BD4" w:rsidRPr="00712486" w:rsidRDefault="00712486" w:rsidP="00712486">
      <w:pPr>
        <w:tabs>
          <w:tab w:val="left" w:pos="993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3)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земельного участка с кадастровым номером 70:01:0000012:5232, местоположение: местоположение установлено относительно ориентира, расположенного в границах участка. Почтовый адрес ориентира: Томская область, Александровский район, район в.п. 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>Раздольное</w:t>
      </w:r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, земельный участок расположен </w:t>
      </w:r>
      <w:r>
        <w:rPr>
          <w:rFonts w:ascii="PT Astra Serif" w:hAnsi="PT Astra Serif"/>
          <w:sz w:val="26"/>
          <w:szCs w:val="26"/>
          <w:lang w:val="ru-RU"/>
        </w:rPr>
        <w:t xml:space="preserve">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в центральной части кадастрового квартала 70:01:0000012;</w:t>
      </w:r>
    </w:p>
    <w:p w:rsidR="000B7BD4" w:rsidRPr="00712486" w:rsidRDefault="00712486" w:rsidP="00712486">
      <w:pPr>
        <w:tabs>
          <w:tab w:val="left" w:pos="993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4)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земель, государственная собственность на которые не разграничена,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в границах кадастрового квартала 70:01:0000012.</w:t>
      </w:r>
    </w:p>
    <w:p w:rsidR="000B7BD4" w:rsidRPr="00712486" w:rsidRDefault="00712486" w:rsidP="00712486">
      <w:pPr>
        <w:tabs>
          <w:tab w:val="left" w:pos="993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Срок, в течение которого использование частей земельных участков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и земель, указанных в пункте 1 настоящего распоряжения, в соответствии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с их разрешенным использованием будет невозможно или 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>существенно затруднено</w:t>
      </w:r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lastRenderedPageBreak/>
        <w:t>в связи с осуществлением деятельности, для обеспечения которой устанавливается публичный сервитут: с 19.12.2025 по 01.03.2027.</w:t>
      </w:r>
    </w:p>
    <w:p w:rsidR="000B7BD4" w:rsidRPr="00712486" w:rsidRDefault="00712486" w:rsidP="00712486">
      <w:pPr>
        <w:tabs>
          <w:tab w:val="left" w:pos="993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3. 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Утвердить границы публичного сервитута согласно приложению № 1 </w:t>
      </w:r>
      <w:r>
        <w:rPr>
          <w:rFonts w:ascii="PT Astra Serif" w:hAnsi="PT Astra Serif"/>
          <w:sz w:val="26"/>
          <w:szCs w:val="26"/>
          <w:lang w:val="ru-RU"/>
        </w:rPr>
        <w:t xml:space="preserve">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к настоящему распоряжению.</w:t>
      </w:r>
    </w:p>
    <w:p w:rsidR="000B7BD4" w:rsidRPr="00712486" w:rsidRDefault="00712486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4. 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Порядок расчета и внесения платы за публичный сервитут в отношении земельных участков и земель, находящихся в государственной или муниципальной собственности и не обремененных правами третьих лиц, определяется в настоящем пункте в соответствии со статьей 39.46 Земельного кодекса Российской Федерации.</w:t>
      </w:r>
    </w:p>
    <w:p w:rsidR="000B7BD4" w:rsidRPr="00712486" w:rsidRDefault="00B010DA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 xml:space="preserve">Плата за публичный сервитут в отношении земельных участков, указанных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</w:t>
      </w:r>
      <w:r w:rsidRPr="00712486">
        <w:rPr>
          <w:rFonts w:ascii="PT Astra Serif" w:hAnsi="PT Astra Serif"/>
          <w:sz w:val="26"/>
          <w:szCs w:val="26"/>
          <w:lang w:val="ru-RU"/>
        </w:rPr>
        <w:t xml:space="preserve">в пункте 1 настоящего распоряжения, рассчитывается пропорционально площади таких земельных участков в установленных границах публичного сервитута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Pr="00712486">
        <w:rPr>
          <w:rFonts w:ascii="PT Astra Serif" w:hAnsi="PT Astra Serif"/>
          <w:sz w:val="26"/>
          <w:szCs w:val="26"/>
          <w:lang w:val="ru-RU"/>
        </w:rPr>
        <w:t xml:space="preserve">в размере 0,01 процента кадастровой стоимости таких земельных участков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Pr="00712486">
        <w:rPr>
          <w:rFonts w:ascii="PT Astra Serif" w:hAnsi="PT Astra Serif"/>
          <w:sz w:val="26"/>
          <w:szCs w:val="26"/>
          <w:lang w:val="ru-RU"/>
        </w:rPr>
        <w:t>за каждый год их использования. При этом плата за 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0B7BD4" w:rsidRPr="00712486" w:rsidRDefault="00B010DA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proofErr w:type="gramStart"/>
      <w:r w:rsidRPr="00712486">
        <w:rPr>
          <w:rFonts w:ascii="PT Astra Serif" w:hAnsi="PT Astra Serif"/>
          <w:sz w:val="26"/>
          <w:szCs w:val="26"/>
          <w:lang w:val="ru-RU"/>
        </w:rPr>
        <w:t xml:space="preserve">Если в отношении земельных участков, указанных в пункте 1 настоящего распоряжения, кадастровая стоимость не определена, размер платы за публичный сервитут рассчитывается пропорционально площади такого земельного участка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</w:t>
      </w:r>
      <w:r w:rsidRPr="00712486">
        <w:rPr>
          <w:rFonts w:ascii="PT Astra Serif" w:hAnsi="PT Astra Serif"/>
          <w:sz w:val="26"/>
          <w:szCs w:val="26"/>
          <w:lang w:val="ru-RU"/>
        </w:rPr>
        <w:t>в установленных границах публичного сервитута, в размере 0,01 процента среднего уровня кадастровой стоимости земельных участков по муниципальному району (муниципальному округу, городскому округу) за каждый год его использования.</w:t>
      </w:r>
      <w:proofErr w:type="gramEnd"/>
      <w:r w:rsidRPr="00712486">
        <w:rPr>
          <w:rFonts w:ascii="PT Astra Serif" w:hAnsi="PT Astra Serif"/>
          <w:sz w:val="26"/>
          <w:szCs w:val="26"/>
          <w:lang w:val="ru-RU"/>
        </w:rPr>
        <w:t xml:space="preserve"> При этом плата за публичный сервитут не может быть менее чем 0,1 процента среднего уровня кадастровой стоимости земельных участков по муниципальному району (муниципальному округу, городскому округу) за весь срок сервитута.</w:t>
      </w:r>
    </w:p>
    <w:p w:rsidR="000B7BD4" w:rsidRPr="00712486" w:rsidRDefault="00B010DA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>Плата вносится Акц</w:t>
      </w:r>
      <w:r w:rsidR="00712486">
        <w:rPr>
          <w:rFonts w:ascii="PT Astra Serif" w:hAnsi="PT Astra Serif"/>
          <w:sz w:val="26"/>
          <w:szCs w:val="26"/>
          <w:lang w:val="ru-RU"/>
        </w:rPr>
        <w:t>ионерным обществом «</w:t>
      </w:r>
      <w:proofErr w:type="spellStart"/>
      <w:r w:rsidR="00712486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712486">
        <w:rPr>
          <w:rFonts w:ascii="PT Astra Serif" w:hAnsi="PT Astra Serif"/>
          <w:sz w:val="26"/>
          <w:szCs w:val="26"/>
          <w:lang w:val="ru-RU"/>
        </w:rPr>
        <w:t> – </w:t>
      </w:r>
      <w:r w:rsidRPr="00712486">
        <w:rPr>
          <w:rFonts w:ascii="PT Astra Serif" w:hAnsi="PT Astra Serif"/>
          <w:sz w:val="26"/>
          <w:szCs w:val="26"/>
          <w:lang w:val="ru-RU"/>
        </w:rPr>
        <w:t>Сибирь» единовременным платежом не позднее 6 месяцев со дня принятия настоящего распоряжения на расчетный счет:</w:t>
      </w:r>
    </w:p>
    <w:p w:rsidR="000B7BD4" w:rsidRPr="00712486" w:rsidRDefault="00B010DA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 xml:space="preserve">Департамента лесного хозяйства Томской области в отношении земельных участков из земель лесного фонда, находящихся в федеральной собственности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  </w:t>
      </w:r>
      <w:r w:rsidRPr="00712486">
        <w:rPr>
          <w:rFonts w:ascii="PT Astra Serif" w:hAnsi="PT Astra Serif"/>
          <w:sz w:val="26"/>
          <w:szCs w:val="26"/>
          <w:lang w:val="ru-RU"/>
        </w:rPr>
        <w:t>и не обремененных правами третьих лиц;</w:t>
      </w:r>
    </w:p>
    <w:p w:rsidR="000B7BD4" w:rsidRPr="00712486" w:rsidRDefault="00B010DA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712486">
        <w:rPr>
          <w:rFonts w:ascii="PT Astra Serif" w:hAnsi="PT Astra Serif"/>
          <w:sz w:val="26"/>
          <w:szCs w:val="26"/>
          <w:lang w:val="ru-RU"/>
        </w:rPr>
        <w:t>органа местного самоуправления, уполномоченного на распоряжение землями, государственная собственнос</w:t>
      </w:r>
      <w:r w:rsidR="00712486">
        <w:rPr>
          <w:rFonts w:ascii="PT Astra Serif" w:hAnsi="PT Astra Serif"/>
          <w:sz w:val="26"/>
          <w:szCs w:val="26"/>
          <w:lang w:val="ru-RU"/>
        </w:rPr>
        <w:t>ть на которые не разграничена, –</w:t>
      </w:r>
      <w:r w:rsidRPr="00712486">
        <w:rPr>
          <w:rFonts w:ascii="PT Astra Serif" w:hAnsi="PT Astra Serif"/>
          <w:sz w:val="26"/>
          <w:szCs w:val="26"/>
          <w:lang w:val="ru-RU"/>
        </w:rPr>
        <w:t xml:space="preserve">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             </w:t>
      </w:r>
      <w:r w:rsidRPr="00712486">
        <w:rPr>
          <w:rFonts w:ascii="PT Astra Serif" w:hAnsi="PT Astra Serif"/>
          <w:sz w:val="26"/>
          <w:szCs w:val="26"/>
          <w:lang w:val="ru-RU"/>
        </w:rPr>
        <w:t xml:space="preserve">в отношении земельных участков и земель, государственная собственность </w:t>
      </w:r>
      <w:r w:rsidR="00712486"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Pr="00712486">
        <w:rPr>
          <w:rFonts w:ascii="PT Astra Serif" w:hAnsi="PT Astra Serif"/>
          <w:sz w:val="26"/>
          <w:szCs w:val="26"/>
          <w:lang w:val="ru-RU"/>
        </w:rPr>
        <w:t>на которые не разграничена.</w:t>
      </w:r>
    </w:p>
    <w:p w:rsidR="000B7BD4" w:rsidRPr="00712486" w:rsidRDefault="00712486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5. 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Установить график проведения работ при осуществлении деятельности, для обеспечения которой устанавливается публичный сервитут, в отношении земельных участков и земель, находящихся в государственной собственности </w:t>
      </w:r>
      <w:r w:rsidR="001D4E2B">
        <w:rPr>
          <w:rFonts w:ascii="PT Astra Serif" w:hAnsi="PT Astra Serif"/>
          <w:sz w:val="26"/>
          <w:szCs w:val="26"/>
          <w:lang w:val="ru-RU"/>
        </w:rPr>
        <w:t xml:space="preserve">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или муниципальной собственности и не предоставленных гражданам </w:t>
      </w:r>
      <w:r w:rsidR="001D4E2B">
        <w:rPr>
          <w:rFonts w:ascii="PT Astra Serif" w:hAnsi="PT Astra Serif"/>
          <w:sz w:val="26"/>
          <w:szCs w:val="26"/>
          <w:lang w:val="ru-RU"/>
        </w:rPr>
        <w:t xml:space="preserve">       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или юридическим лицам, указанных в пункте 1 настоящего распоряжения, согласно приложению № 2 к настоящему распоряжению.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6. 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Акци</w:t>
      </w:r>
      <w:r>
        <w:rPr>
          <w:rFonts w:ascii="PT Astra Serif" w:hAnsi="PT Astra Serif"/>
          <w:sz w:val="26"/>
          <w:szCs w:val="26"/>
          <w:lang w:val="ru-RU"/>
        </w:rPr>
        <w:t>онерному обществу «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> –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Сибирь» в установленном законом порядке обеспечить: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1)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заключение с правообладателями земельных участков, указанных </w:t>
      </w:r>
      <w:r>
        <w:rPr>
          <w:rFonts w:ascii="PT Astra Serif" w:hAnsi="PT Astra Serif"/>
          <w:sz w:val="26"/>
          <w:szCs w:val="26"/>
          <w:lang w:val="ru-RU"/>
        </w:rPr>
        <w:t xml:space="preserve">  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в пункте 1 настоящего распоряжения, соглашений об осуществлении публичного сервитута;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2)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приведение земельных участков и земель в состояние, пригодное </w:t>
      </w:r>
      <w:r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для их использования в соответствии с видом разрешенного использования, в срок не 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>позднее</w:t>
      </w:r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чем три месяца после завершения деятельности, указанной в пункте 1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lastRenderedPageBreak/>
        <w:t>настоящего распоряжения, для обеспечения которой установлен публичный сервитут.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7. 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Департаменту информационной политики Администрации Томской области разместить настоящее распоряжение на 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>официальном</w:t>
      </w:r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интернет-портале Администрации Томской области в течение пяти рабочих дней со дня принятия настоящего распоряжения.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8. 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Комитету по общим вопросам Администрации Томской области направить настоящее распоряжение Акци</w:t>
      </w:r>
      <w:r w:rsidR="00A0106F">
        <w:rPr>
          <w:rFonts w:ascii="PT Astra Serif" w:hAnsi="PT Astra Serif"/>
          <w:sz w:val="26"/>
          <w:szCs w:val="26"/>
          <w:lang w:val="ru-RU"/>
        </w:rPr>
        <w:t>онерному обществу «</w:t>
      </w:r>
      <w:proofErr w:type="spellStart"/>
      <w:r w:rsidR="00A0106F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A0106F">
        <w:rPr>
          <w:rFonts w:ascii="PT Astra Serif" w:hAnsi="PT Astra Serif"/>
          <w:sz w:val="26"/>
          <w:szCs w:val="26"/>
          <w:lang w:val="ru-RU"/>
        </w:rPr>
        <w:t> </w:t>
      </w:r>
      <w:r>
        <w:rPr>
          <w:rFonts w:ascii="PT Astra Serif" w:hAnsi="PT Astra Serif"/>
          <w:sz w:val="26"/>
          <w:szCs w:val="26"/>
          <w:lang w:val="ru-RU"/>
        </w:rPr>
        <w:t>– 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Сибирь», </w:t>
      </w:r>
      <w:r>
        <w:rPr>
          <w:rFonts w:ascii="PT Astra Serif" w:hAnsi="PT Astra Serif"/>
          <w:sz w:val="26"/>
          <w:szCs w:val="26"/>
          <w:lang w:val="ru-RU"/>
        </w:rPr>
        <w:t xml:space="preserve">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в Департамент лесного хозяйства Томской области, Администрацию Александровского района, Администрацию Александровского сельского поселения в установленные законодательством сроки. </w:t>
      </w:r>
    </w:p>
    <w:p w:rsidR="004C04A5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9. </w:t>
      </w:r>
      <w:r w:rsidR="002771E3" w:rsidRPr="00712486">
        <w:rPr>
          <w:rFonts w:ascii="PT Astra Serif" w:hAnsi="PT Astra Serif"/>
          <w:sz w:val="26"/>
          <w:szCs w:val="26"/>
          <w:lang w:val="ru-RU"/>
        </w:rPr>
        <w:t xml:space="preserve">Настоящее распоряжение вступает в силу </w:t>
      </w:r>
      <w:proofErr w:type="gramStart"/>
      <w:r w:rsidR="002771E3" w:rsidRPr="00712486">
        <w:rPr>
          <w:rFonts w:ascii="PT Astra Serif" w:hAnsi="PT Astra Serif"/>
          <w:sz w:val="26"/>
          <w:szCs w:val="26"/>
          <w:lang w:val="ru-RU"/>
        </w:rPr>
        <w:t>с даты</w:t>
      </w:r>
      <w:proofErr w:type="gramEnd"/>
      <w:r w:rsidR="002771E3" w:rsidRPr="00712486">
        <w:rPr>
          <w:rFonts w:ascii="PT Astra Serif" w:hAnsi="PT Astra Serif"/>
          <w:sz w:val="26"/>
          <w:szCs w:val="26"/>
          <w:lang w:val="ru-RU"/>
        </w:rPr>
        <w:t xml:space="preserve"> его принятия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     и распространяет свое</w:t>
      </w:r>
      <w:r w:rsidR="002771E3" w:rsidRPr="00712486">
        <w:rPr>
          <w:rFonts w:ascii="PT Astra Serif" w:hAnsi="PT Astra Serif"/>
          <w:sz w:val="26"/>
          <w:szCs w:val="26"/>
          <w:lang w:val="ru-RU"/>
        </w:rPr>
        <w:t xml:space="preserve"> действие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на </w:t>
      </w:r>
      <w:r w:rsidR="002771E3" w:rsidRPr="00712486">
        <w:rPr>
          <w:rFonts w:ascii="PT Astra Serif" w:hAnsi="PT Astra Serif"/>
          <w:sz w:val="26"/>
          <w:szCs w:val="26"/>
          <w:lang w:val="ru-RU"/>
        </w:rPr>
        <w:t>право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отношения, возникшие с 19.12.2025.</w:t>
      </w:r>
    </w:p>
    <w:p w:rsidR="000B7BD4" w:rsidRPr="00712486" w:rsidRDefault="001D4E2B" w:rsidP="00712486">
      <w:pPr>
        <w:tabs>
          <w:tab w:val="left" w:pos="2552"/>
          <w:tab w:val="left" w:pos="2835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10. </w:t>
      </w:r>
      <w:proofErr w:type="gramStart"/>
      <w:r w:rsidR="00B010DA" w:rsidRPr="00712486">
        <w:rPr>
          <w:rFonts w:ascii="PT Astra Serif" w:hAnsi="PT Astra Serif"/>
          <w:sz w:val="26"/>
          <w:szCs w:val="26"/>
          <w:lang w:val="ru-RU"/>
        </w:rPr>
        <w:t>Контроль за</w:t>
      </w:r>
      <w:proofErr w:type="gramEnd"/>
      <w:r w:rsidR="00B010DA" w:rsidRPr="00712486">
        <w:rPr>
          <w:rFonts w:ascii="PT Astra Serif" w:hAnsi="PT Astra Serif"/>
          <w:sz w:val="26"/>
          <w:szCs w:val="26"/>
          <w:lang w:val="ru-RU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  <w:lang w:val="ru-RU"/>
        </w:rPr>
        <w:t xml:space="preserve">            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на заместителя Губернатора Томской области по промышленности, инвестиционной политике и имущественным отношениям.</w:t>
      </w:r>
    </w:p>
    <w:p w:rsidR="000B7BD4" w:rsidRPr="00712486" w:rsidRDefault="000B7BD4" w:rsidP="001D4E2B">
      <w:pPr>
        <w:tabs>
          <w:tab w:val="left" w:pos="2552"/>
          <w:tab w:val="left" w:pos="2835"/>
        </w:tabs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Default="00F53520" w:rsidP="001D4E2B">
      <w:pPr>
        <w:tabs>
          <w:tab w:val="left" w:pos="2552"/>
          <w:tab w:val="left" w:pos="2835"/>
        </w:tabs>
        <w:jc w:val="both"/>
        <w:rPr>
          <w:rFonts w:ascii="PT Astra Serif" w:hAnsi="PT Astra Serif"/>
          <w:sz w:val="26"/>
          <w:szCs w:val="26"/>
          <w:lang w:val="ru-RU"/>
        </w:rPr>
      </w:pPr>
      <w:bookmarkStart w:id="0" w:name="_GoBack"/>
      <w:bookmarkEnd w:id="0"/>
    </w:p>
    <w:p w:rsidR="00712486" w:rsidRPr="00712486" w:rsidRDefault="00712486" w:rsidP="001D4E2B">
      <w:pPr>
        <w:tabs>
          <w:tab w:val="left" w:pos="2552"/>
          <w:tab w:val="left" w:pos="2835"/>
        </w:tabs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712486" w:rsidRDefault="00F53520" w:rsidP="001D4E2B">
      <w:pPr>
        <w:tabs>
          <w:tab w:val="left" w:pos="2552"/>
          <w:tab w:val="left" w:pos="2835"/>
        </w:tabs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712486" w:rsidRDefault="00D84A5B" w:rsidP="00712486">
      <w:pPr>
        <w:tabs>
          <w:tab w:val="left" w:pos="2552"/>
          <w:tab w:val="left" w:pos="8080"/>
        </w:tabs>
        <w:jc w:val="both"/>
        <w:rPr>
          <w:rFonts w:ascii="PT Astra Serif" w:hAnsi="PT Astra Serif"/>
          <w:sz w:val="26"/>
          <w:szCs w:val="26"/>
          <w:lang w:val="ru-RU"/>
        </w:rPr>
      </w:pPr>
      <w:proofErr w:type="spellStart"/>
      <w:r>
        <w:rPr>
          <w:rFonts w:ascii="PT Astra Serif" w:hAnsi="PT Astra Serif"/>
          <w:sz w:val="26"/>
          <w:szCs w:val="26"/>
          <w:lang w:val="ru-RU"/>
        </w:rPr>
        <w:t>И.о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 xml:space="preserve">. </w:t>
      </w:r>
      <w:r w:rsidR="00B010DA" w:rsidRPr="00712486">
        <w:rPr>
          <w:rFonts w:ascii="PT Astra Serif" w:hAnsi="PT Astra Serif"/>
          <w:sz w:val="26"/>
          <w:szCs w:val="26"/>
          <w:lang w:val="ru-RU"/>
        </w:rPr>
        <w:t>Губернатор</w:t>
      </w:r>
      <w:r>
        <w:rPr>
          <w:rFonts w:ascii="PT Astra Serif" w:hAnsi="PT Astra Serif"/>
          <w:sz w:val="26"/>
          <w:szCs w:val="26"/>
          <w:lang w:val="ru-RU"/>
        </w:rPr>
        <w:t xml:space="preserve">а Томской области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val="ru-RU"/>
        </w:rPr>
        <w:t>А.М</w:t>
      </w:r>
      <w:proofErr w:type="spellEnd"/>
      <w:r>
        <w:rPr>
          <w:rFonts w:ascii="PT Astra Serif" w:hAnsi="PT Astra Serif"/>
          <w:sz w:val="26"/>
          <w:szCs w:val="26"/>
          <w:lang w:val="ru-RU"/>
        </w:rPr>
        <w:t>. Рожков</w:t>
      </w:r>
    </w:p>
    <w:p w:rsidR="00B40489" w:rsidRDefault="00B40489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1D4E2B" w:rsidRDefault="001D4E2B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712486" w:rsidRPr="00712486" w:rsidRDefault="00712486" w:rsidP="00712486">
      <w:pPr>
        <w:tabs>
          <w:tab w:val="left" w:pos="2552"/>
          <w:tab w:val="left" w:pos="2835"/>
        </w:tabs>
        <w:rPr>
          <w:rFonts w:ascii="PT Astra Serif" w:hAnsi="PT Astra Serif"/>
          <w:sz w:val="16"/>
          <w:szCs w:val="16"/>
          <w:lang w:val="ru-RU"/>
        </w:rPr>
      </w:pPr>
    </w:p>
    <w:p w:rsidR="00C90908" w:rsidRPr="00712486" w:rsidRDefault="00B010DA" w:rsidP="00712486">
      <w:pPr>
        <w:tabs>
          <w:tab w:val="left" w:pos="2552"/>
          <w:tab w:val="left" w:pos="2835"/>
        </w:tabs>
        <w:rPr>
          <w:rFonts w:ascii="PT Astra Serif" w:hAnsi="PT Astra Serif"/>
          <w:sz w:val="20"/>
          <w:szCs w:val="20"/>
          <w:lang w:val="ru-RU"/>
        </w:rPr>
      </w:pPr>
      <w:r w:rsidRPr="00B010DA">
        <w:rPr>
          <w:rFonts w:ascii="PT Astra Serif" w:hAnsi="PT Astra Serif"/>
          <w:sz w:val="20"/>
          <w:szCs w:val="20"/>
          <w:lang w:val="ru-RU"/>
        </w:rPr>
        <w:t>Исакова</w:t>
      </w:r>
      <w:r w:rsidR="00712486" w:rsidRPr="00712486">
        <w:rPr>
          <w:rFonts w:ascii="PT Astra Serif" w:hAnsi="PT Astra Serif"/>
          <w:sz w:val="20"/>
          <w:szCs w:val="20"/>
          <w:lang w:val="ru-RU"/>
        </w:rPr>
        <w:t xml:space="preserve"> </w:t>
      </w:r>
      <w:r w:rsidR="00712486">
        <w:rPr>
          <w:rFonts w:ascii="PT Astra Serif" w:hAnsi="PT Astra Serif"/>
          <w:sz w:val="20"/>
          <w:szCs w:val="20"/>
          <w:lang w:val="ru-RU"/>
        </w:rPr>
        <w:t>Т.А.</w:t>
      </w:r>
    </w:p>
    <w:p w:rsidR="00B010DA" w:rsidRPr="00712486" w:rsidRDefault="00B010DA" w:rsidP="00712486">
      <w:pPr>
        <w:tabs>
          <w:tab w:val="left" w:pos="2552"/>
          <w:tab w:val="left" w:pos="2835"/>
        </w:tabs>
        <w:rPr>
          <w:rFonts w:ascii="PT Astra Serif" w:hAnsi="PT Astra Serif"/>
          <w:sz w:val="20"/>
          <w:szCs w:val="20"/>
          <w:lang w:val="ru-RU"/>
        </w:rPr>
      </w:pPr>
      <w:r w:rsidRPr="00712486">
        <w:rPr>
          <w:rFonts w:ascii="PT Astra Serif" w:hAnsi="PT Astra Serif"/>
          <w:sz w:val="20"/>
          <w:szCs w:val="20"/>
          <w:lang w:val="ru-RU"/>
        </w:rPr>
        <w:t>0123</w:t>
      </w:r>
      <w:proofErr w:type="spellStart"/>
      <w:r w:rsidRPr="00B010DA">
        <w:rPr>
          <w:rFonts w:ascii="PT Astra Serif" w:hAnsi="PT Astra Serif"/>
          <w:sz w:val="20"/>
          <w:szCs w:val="20"/>
        </w:rPr>
        <w:t>mn</w:t>
      </w:r>
      <w:proofErr w:type="spellEnd"/>
      <w:r w:rsidRPr="00712486">
        <w:rPr>
          <w:rFonts w:ascii="PT Astra Serif" w:hAnsi="PT Astra Serif"/>
          <w:sz w:val="20"/>
          <w:szCs w:val="20"/>
          <w:lang w:val="ru-RU"/>
        </w:rPr>
        <w:t>01.</w:t>
      </w:r>
      <w:r w:rsidRPr="00B010DA">
        <w:rPr>
          <w:rFonts w:ascii="PT Astra Serif" w:hAnsi="PT Astra Serif"/>
          <w:sz w:val="20"/>
          <w:szCs w:val="20"/>
        </w:rPr>
        <w:t>rap</w:t>
      </w:r>
      <w:r w:rsidRPr="00712486">
        <w:rPr>
          <w:rFonts w:ascii="PT Astra Serif" w:hAnsi="PT Astra Serif"/>
          <w:sz w:val="20"/>
          <w:szCs w:val="20"/>
          <w:lang w:val="ru-RU"/>
        </w:rPr>
        <w:t>2026</w:t>
      </w:r>
    </w:p>
    <w:p w:rsidR="00B010DA" w:rsidRPr="00712486" w:rsidRDefault="00B010DA" w:rsidP="00C90908">
      <w:pPr>
        <w:tabs>
          <w:tab w:val="left" w:pos="2552"/>
          <w:tab w:val="left" w:pos="2835"/>
        </w:tabs>
        <w:spacing w:before="120"/>
        <w:ind w:left="142"/>
        <w:rPr>
          <w:rFonts w:ascii="PT Astra Serif" w:hAnsi="PT Astra Serif"/>
          <w:sz w:val="20"/>
          <w:szCs w:val="20"/>
          <w:lang w:val="ru-RU"/>
        </w:rPr>
        <w:sectPr w:rsidR="00B010DA" w:rsidRPr="00712486" w:rsidSect="00712486">
          <w:headerReference w:type="default" r:id="rId10"/>
          <w:headerReference w:type="first" r:id="rId11"/>
          <w:pgSz w:w="11910" w:h="16840"/>
          <w:pgMar w:top="568" w:right="853" w:bottom="1134" w:left="1701" w:header="720" w:footer="584" w:gutter="0"/>
          <w:pgNumType w:start="1"/>
          <w:cols w:space="720"/>
          <w:noEndnote/>
          <w:titlePg/>
          <w:docGrid w:linePitch="299"/>
        </w:sectPr>
      </w:pPr>
    </w:p>
    <w:p w:rsidR="001D4E2B" w:rsidRPr="001D4E2B" w:rsidRDefault="00B010DA" w:rsidP="001D4E2B">
      <w:pPr>
        <w:ind w:left="6804" w:right="286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1D4E2B">
        <w:rPr>
          <w:rFonts w:ascii="PT Astra Serif" w:hAnsi="PT Astra Serif"/>
          <w:sz w:val="24"/>
          <w:szCs w:val="24"/>
          <w:lang w:val="ru-RU"/>
        </w:rPr>
        <w:t xml:space="preserve">Приложение </w:t>
      </w:r>
      <w:r w:rsidR="00801140" w:rsidRPr="001D4E2B">
        <w:rPr>
          <w:rFonts w:ascii="PT Astra Serif" w:hAnsi="PT Astra Serif"/>
          <w:sz w:val="24"/>
          <w:szCs w:val="24"/>
          <w:lang w:val="ru-RU"/>
        </w:rPr>
        <w:t xml:space="preserve">№ 1 </w:t>
      </w:r>
    </w:p>
    <w:p w:rsidR="005B0589" w:rsidRPr="001D4E2B" w:rsidRDefault="00B010DA" w:rsidP="001D4E2B">
      <w:pPr>
        <w:ind w:left="6804" w:right="286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1D4E2B">
        <w:rPr>
          <w:rFonts w:ascii="PT Astra Serif" w:hAnsi="PT Astra Serif"/>
          <w:sz w:val="24"/>
          <w:szCs w:val="24"/>
          <w:lang w:val="ru-RU"/>
        </w:rPr>
        <w:t>к распоряжению</w:t>
      </w:r>
      <w:r w:rsidR="001D4E2B">
        <w:rPr>
          <w:rFonts w:ascii="PT Astra Serif" w:hAnsi="PT Astra Serif"/>
          <w:sz w:val="24"/>
          <w:szCs w:val="24"/>
          <w:lang w:val="ru-RU"/>
        </w:rPr>
        <w:t xml:space="preserve"> </w:t>
      </w:r>
      <w:r w:rsidRPr="001D4E2B">
        <w:rPr>
          <w:rFonts w:ascii="PT Astra Serif" w:hAnsi="PT Astra Serif"/>
          <w:sz w:val="24"/>
          <w:szCs w:val="24"/>
          <w:lang w:val="ru-RU"/>
        </w:rPr>
        <w:t>Администрации Томской области</w:t>
      </w:r>
    </w:p>
    <w:p w:rsidR="005B0589" w:rsidRPr="001D4E2B" w:rsidRDefault="001D4E2B" w:rsidP="001D4E2B">
      <w:pPr>
        <w:ind w:left="6804" w:right="286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1D4E2B">
        <w:rPr>
          <w:rFonts w:ascii="PT Astra Serif" w:hAnsi="PT Astra Serif"/>
          <w:sz w:val="24"/>
          <w:szCs w:val="24"/>
          <w:lang w:val="ru-RU"/>
        </w:rPr>
        <w:t xml:space="preserve">от </w:t>
      </w:r>
      <w:r w:rsidR="00BD3479">
        <w:rPr>
          <w:rFonts w:ascii="PT Astra Serif" w:hAnsi="PT Astra Serif"/>
          <w:sz w:val="24"/>
          <w:szCs w:val="24"/>
          <w:lang w:val="ru-RU"/>
        </w:rPr>
        <w:t>23.01.2026 № 21-</w:t>
      </w:r>
      <w:proofErr w:type="spellStart"/>
      <w:r w:rsidR="00BD3479">
        <w:rPr>
          <w:rFonts w:ascii="PT Astra Serif" w:hAnsi="PT Astra Serif"/>
          <w:sz w:val="24"/>
          <w:szCs w:val="24"/>
          <w:lang w:val="ru-RU"/>
        </w:rPr>
        <w:t>ра</w:t>
      </w:r>
      <w:proofErr w:type="spellEnd"/>
    </w:p>
    <w:p w:rsidR="001D4E2B" w:rsidRPr="00B010DA" w:rsidRDefault="001D4E2B" w:rsidP="001D4E2B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67459F" w:rsidRPr="00B010DA" w:rsidRDefault="00B010DA" w:rsidP="001D4E2B">
      <w:pPr>
        <w:tabs>
          <w:tab w:val="left" w:pos="2552"/>
          <w:tab w:val="left" w:pos="2835"/>
        </w:tabs>
        <w:jc w:val="center"/>
        <w:rPr>
          <w:rFonts w:ascii="PT Astra Serif" w:hAnsi="PT Astra Serif"/>
          <w:sz w:val="24"/>
          <w:szCs w:val="24"/>
          <w:lang w:val="ru-RU"/>
        </w:rPr>
      </w:pPr>
      <w:r w:rsidRPr="00B010DA">
        <w:rPr>
          <w:rFonts w:ascii="PT Astra Serif" w:hAnsi="PT Astra Serif"/>
          <w:sz w:val="24"/>
          <w:szCs w:val="24"/>
          <w:lang w:val="ru-RU"/>
        </w:rPr>
        <w:t xml:space="preserve">Границы </w:t>
      </w:r>
    </w:p>
    <w:p w:rsidR="0067459F" w:rsidRPr="00B010DA" w:rsidRDefault="00B010DA" w:rsidP="001D4E2B">
      <w:pPr>
        <w:tabs>
          <w:tab w:val="left" w:pos="2552"/>
          <w:tab w:val="left" w:pos="2835"/>
        </w:tabs>
        <w:jc w:val="center"/>
        <w:rPr>
          <w:rFonts w:ascii="PT Astra Serif" w:hAnsi="PT Astra Serif"/>
          <w:sz w:val="24"/>
          <w:szCs w:val="24"/>
          <w:lang w:val="ru-RU"/>
        </w:rPr>
      </w:pPr>
      <w:r w:rsidRPr="00B010DA">
        <w:rPr>
          <w:rFonts w:ascii="PT Astra Serif" w:hAnsi="PT Astra Serif"/>
          <w:sz w:val="24"/>
          <w:szCs w:val="24"/>
          <w:lang w:val="ru-RU"/>
        </w:rPr>
        <w:t>публичного сервитута</w:t>
      </w:r>
    </w:p>
    <w:p w:rsidR="0067459F" w:rsidRPr="00B010DA" w:rsidRDefault="0067459F" w:rsidP="001D4E2B">
      <w:pPr>
        <w:jc w:val="center"/>
        <w:rPr>
          <w:rFonts w:ascii="PT Astra Serif" w:hAnsi="PT Astra Serif"/>
          <w:sz w:val="20"/>
          <w:szCs w:val="20"/>
          <w:lang w:val="ru-RU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4991"/>
        <w:gridCol w:w="4366"/>
      </w:tblGrid>
      <w:tr w:rsidR="00B010DA" w:rsidRPr="00A0106F" w:rsidTr="00A04A68">
        <w:trPr>
          <w:trHeight w:val="2700"/>
        </w:trPr>
        <w:tc>
          <w:tcPr>
            <w:tcW w:w="1020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115FA2" w:rsidRPr="001D4E2B" w:rsidRDefault="00B010DA" w:rsidP="00FD2D8B">
            <w:pPr>
              <w:pStyle w:val="TableParagraph"/>
              <w:spacing w:before="74"/>
              <w:ind w:left="234" w:right="220"/>
              <w:rPr>
                <w:rFonts w:ascii="PT Astra Serif" w:eastAsia="Calibri" w:hAnsi="PT Astra Serif"/>
                <w:lang w:val="ru-RU"/>
              </w:rPr>
            </w:pPr>
            <w:r w:rsidRPr="001D4E2B">
              <w:rPr>
                <w:rFonts w:ascii="PT Astra Serif" w:eastAsia="Calibri" w:hAnsi="PT Astra Serif"/>
                <w:lang w:val="ru-RU"/>
              </w:rPr>
              <w:t>ГРАФИЧЕСКОЕ</w:t>
            </w:r>
            <w:r w:rsidRPr="001D4E2B">
              <w:rPr>
                <w:rFonts w:ascii="PT Astra Serif" w:eastAsia="Calibri" w:hAnsi="PT Astra Serif"/>
                <w:spacing w:val="93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ОПИСАНИЕ</w:t>
            </w:r>
          </w:p>
          <w:p w:rsidR="00115FA2" w:rsidRPr="001D4E2B" w:rsidRDefault="00B010DA" w:rsidP="00FD2D8B">
            <w:pPr>
              <w:pStyle w:val="TableParagraph"/>
              <w:spacing w:before="9"/>
              <w:ind w:left="234" w:right="154"/>
              <w:rPr>
                <w:rFonts w:ascii="PT Astra Serif" w:eastAsia="Calibri" w:hAnsi="PT Astra Serif"/>
                <w:lang w:val="ru-RU"/>
              </w:rPr>
            </w:pPr>
            <w:r w:rsidRPr="001D4E2B">
              <w:rPr>
                <w:rFonts w:ascii="PT Astra Serif" w:eastAsia="Calibri" w:hAnsi="PT Astra Serif"/>
                <w:lang w:val="ru-RU"/>
              </w:rPr>
              <w:t>местоположения</w:t>
            </w:r>
            <w:r w:rsidRPr="001D4E2B">
              <w:rPr>
                <w:rFonts w:ascii="PT Astra Serif" w:eastAsia="Calibri" w:hAnsi="PT Astra Serif"/>
                <w:spacing w:val="20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границ</w:t>
            </w:r>
            <w:r w:rsidRPr="001D4E2B">
              <w:rPr>
                <w:rFonts w:ascii="PT Astra Serif" w:eastAsia="Calibri" w:hAnsi="PT Astra Serif"/>
                <w:spacing w:val="2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публичного</w:t>
            </w:r>
            <w:r w:rsidRPr="001D4E2B">
              <w:rPr>
                <w:rFonts w:ascii="PT Astra Serif" w:eastAsia="Calibri" w:hAnsi="PT Astra Serif"/>
                <w:spacing w:val="2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сервитута</w:t>
            </w:r>
          </w:p>
          <w:p w:rsidR="00115FA2" w:rsidRPr="00A0106F" w:rsidRDefault="00B010DA" w:rsidP="001D4E2B">
            <w:pPr>
              <w:pStyle w:val="TableParagraph"/>
              <w:spacing w:before="163" w:line="247" w:lineRule="auto"/>
              <w:ind w:left="234" w:right="153"/>
              <w:rPr>
                <w:rFonts w:ascii="PT Astra Serif" w:eastAsia="Calibri" w:hAnsi="PT Astra Serif"/>
                <w:b/>
                <w:sz w:val="26"/>
                <w:lang w:val="ru-RU"/>
              </w:rPr>
            </w:pPr>
            <w:r w:rsidRPr="001D4E2B">
              <w:rPr>
                <w:rFonts w:ascii="PT Astra Serif" w:eastAsia="Calibri" w:hAnsi="PT Astra Serif"/>
                <w:lang w:val="ru-RU"/>
              </w:rPr>
              <w:t>Публичный</w:t>
            </w:r>
            <w:r w:rsidRPr="001D4E2B">
              <w:rPr>
                <w:rFonts w:ascii="PT Astra Serif" w:eastAsia="Calibri" w:hAnsi="PT Astra Serif"/>
                <w:spacing w:val="26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сервитут</w:t>
            </w:r>
            <w:r w:rsidRPr="001D4E2B">
              <w:rPr>
                <w:rFonts w:ascii="PT Astra Serif" w:eastAsia="Calibri" w:hAnsi="PT Astra Serif"/>
                <w:spacing w:val="2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для</w:t>
            </w:r>
            <w:r w:rsidRPr="001D4E2B">
              <w:rPr>
                <w:rFonts w:ascii="PT Astra Serif" w:eastAsia="Calibri" w:hAnsi="PT Astra Serif"/>
                <w:spacing w:val="2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использования</w:t>
            </w:r>
            <w:r w:rsidRPr="001D4E2B">
              <w:rPr>
                <w:rFonts w:ascii="PT Astra Serif" w:eastAsia="Calibri" w:hAnsi="PT Astra Serif"/>
                <w:spacing w:val="27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земель</w:t>
            </w:r>
            <w:r w:rsidRPr="001D4E2B">
              <w:rPr>
                <w:rFonts w:ascii="PT Astra Serif" w:eastAsia="Calibri" w:hAnsi="PT Astra Serif"/>
                <w:spacing w:val="2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и</w:t>
            </w:r>
            <w:r w:rsidRPr="001D4E2B">
              <w:rPr>
                <w:rFonts w:ascii="PT Astra Serif" w:eastAsia="Calibri" w:hAnsi="PT Astra Serif"/>
                <w:spacing w:val="26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земельных</w:t>
            </w:r>
            <w:r w:rsidRPr="001D4E2B">
              <w:rPr>
                <w:rFonts w:ascii="PT Astra Serif" w:eastAsia="Calibri" w:hAnsi="PT Astra Serif"/>
                <w:spacing w:val="2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участков</w:t>
            </w:r>
            <w:r w:rsidRPr="001D4E2B">
              <w:rPr>
                <w:rFonts w:ascii="PT Astra Serif" w:eastAsia="Calibri" w:hAnsi="PT Astra Serif"/>
                <w:spacing w:val="2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в</w:t>
            </w:r>
            <w:r w:rsidRPr="001D4E2B">
              <w:rPr>
                <w:rFonts w:ascii="PT Astra Serif" w:eastAsia="Calibri" w:hAnsi="PT Astra Serif"/>
                <w:spacing w:val="27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целях</w:t>
            </w:r>
            <w:r w:rsidRPr="001D4E2B">
              <w:rPr>
                <w:rFonts w:ascii="PT Astra Serif" w:eastAsia="Calibri" w:hAnsi="PT Astra Serif"/>
                <w:spacing w:val="-62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складирования</w:t>
            </w:r>
            <w:r w:rsidRPr="001D4E2B">
              <w:rPr>
                <w:rFonts w:ascii="PT Astra Serif" w:eastAsia="Calibri" w:hAnsi="PT Astra Serif"/>
                <w:spacing w:val="32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строительных</w:t>
            </w:r>
            <w:r w:rsidRPr="001D4E2B">
              <w:rPr>
                <w:rFonts w:ascii="PT Astra Serif" w:eastAsia="Calibri" w:hAnsi="PT Astra Serif"/>
                <w:spacing w:val="35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и</w:t>
            </w:r>
            <w:r w:rsidRPr="001D4E2B">
              <w:rPr>
                <w:rFonts w:ascii="PT Astra Serif" w:eastAsia="Calibri" w:hAnsi="PT Astra Serif"/>
                <w:spacing w:val="32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иных</w:t>
            </w:r>
            <w:r w:rsidRPr="001D4E2B">
              <w:rPr>
                <w:rFonts w:ascii="PT Astra Serif" w:eastAsia="Calibri" w:hAnsi="PT Astra Serif"/>
                <w:spacing w:val="33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материалов,</w:t>
            </w:r>
            <w:r w:rsidRPr="001D4E2B">
              <w:rPr>
                <w:rFonts w:ascii="PT Astra Serif" w:eastAsia="Calibri" w:hAnsi="PT Astra Serif"/>
                <w:spacing w:val="33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возведения</w:t>
            </w:r>
            <w:r w:rsidRPr="001D4E2B">
              <w:rPr>
                <w:rFonts w:ascii="PT Astra Serif" w:eastAsia="Calibri" w:hAnsi="PT Astra Serif"/>
                <w:spacing w:val="33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некапитальных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строений,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сооружений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(включая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ограждения, бытовки,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навесы)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и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размещения</w:t>
            </w:r>
            <w:r w:rsidR="00A0106F">
              <w:rPr>
                <w:rFonts w:ascii="PT Astra Serif" w:eastAsia="Calibri" w:hAnsi="PT Astra Serif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spacing w:val="-62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строительной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техники, которые необходимы для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обеспечения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строительства</w:t>
            </w:r>
            <w:r w:rsidRPr="001D4E2B">
              <w:rPr>
                <w:rFonts w:ascii="PT Astra Serif" w:eastAsia="Calibri" w:hAnsi="PT Astra Serif"/>
                <w:spacing w:val="1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объекта трубопроводного транспорта регионального значения: «Электроснабжение и</w:t>
            </w:r>
            <w:r w:rsidRPr="001D4E2B">
              <w:rPr>
                <w:rFonts w:ascii="PT Astra Serif" w:eastAsia="Calibri" w:hAnsi="PT Astra Serif"/>
                <w:spacing w:val="1"/>
                <w:w w:val="105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телемеханизация</w:t>
            </w:r>
            <w:r w:rsidRPr="001D4E2B">
              <w:rPr>
                <w:rFonts w:ascii="PT Astra Serif" w:eastAsia="Calibri" w:hAnsi="PT Astra Serif"/>
                <w:spacing w:val="-5"/>
                <w:w w:val="105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задвижки</w:t>
            </w:r>
            <w:r w:rsidRPr="001D4E2B">
              <w:rPr>
                <w:rFonts w:ascii="PT Astra Serif" w:eastAsia="Calibri" w:hAnsi="PT Astra Serif"/>
                <w:spacing w:val="-3"/>
                <w:w w:val="105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№</w:t>
            </w:r>
            <w:r w:rsidR="00A04A68">
              <w:rPr>
                <w:rFonts w:ascii="PT Astra Serif" w:eastAsia="Calibri" w:hAnsi="PT Astra Serif"/>
                <w:w w:val="105"/>
                <w:lang w:val="ru-RU"/>
              </w:rPr>
              <w:t> 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102</w:t>
            </w:r>
            <w:r w:rsidRPr="001D4E2B">
              <w:rPr>
                <w:rFonts w:ascii="PT Astra Serif" w:eastAsia="Calibri" w:hAnsi="PT Astra Serif"/>
                <w:spacing w:val="-4"/>
                <w:w w:val="105"/>
                <w:lang w:val="ru-RU"/>
              </w:rPr>
              <w:t xml:space="preserve"> </w:t>
            </w:r>
            <w:r w:rsidR="00A04A68">
              <w:rPr>
                <w:rFonts w:ascii="PT Astra Serif" w:eastAsia="Calibri" w:hAnsi="PT Astra Serif"/>
                <w:spacing w:val="-4"/>
                <w:w w:val="105"/>
                <w:lang w:val="ru-RU"/>
              </w:rPr>
              <w:br/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на</w:t>
            </w:r>
            <w:r w:rsidRPr="001D4E2B">
              <w:rPr>
                <w:rFonts w:ascii="PT Astra Serif" w:eastAsia="Calibri" w:hAnsi="PT Astra Serif"/>
                <w:spacing w:val="-4"/>
                <w:w w:val="105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w w:val="105"/>
                <w:lang w:val="ru-RU"/>
              </w:rPr>
              <w:t>102</w:t>
            </w:r>
            <w:r w:rsidRPr="001D4E2B">
              <w:rPr>
                <w:rFonts w:ascii="PT Astra Serif" w:eastAsia="Calibri" w:hAnsi="PT Astra Serif"/>
                <w:spacing w:val="-3"/>
                <w:w w:val="105"/>
                <w:lang w:val="ru-RU"/>
              </w:rPr>
              <w:t xml:space="preserve"> </w:t>
            </w:r>
            <w:r w:rsidR="00195A06" w:rsidRPr="001D4E2B">
              <w:rPr>
                <w:rFonts w:ascii="PT Astra Serif" w:eastAsia="Calibri" w:hAnsi="PT Astra Serif"/>
                <w:w w:val="105"/>
                <w:lang w:val="ru-RU"/>
              </w:rPr>
              <w:t>км МН</w:t>
            </w:r>
            <w:r w:rsidR="001D4E2B" w:rsidRPr="001D4E2B">
              <w:rPr>
                <w:rFonts w:ascii="PT Astra Serif" w:eastAsia="Calibri" w:hAnsi="PT Astra Serif"/>
                <w:lang w:val="ru-RU"/>
              </w:rPr>
              <w:t xml:space="preserve"> </w:t>
            </w:r>
            <w:r w:rsidR="00AF3284">
              <w:rPr>
                <w:rFonts w:ascii="PT Astra Serif" w:eastAsia="Calibri" w:hAnsi="PT Astra Serif"/>
                <w:lang w:val="ru-RU"/>
              </w:rPr>
              <w:t>«Александровское – Анжеро-</w:t>
            </w:r>
            <w:r w:rsidRPr="001D4E2B">
              <w:rPr>
                <w:rFonts w:ascii="PT Astra Serif" w:eastAsia="Calibri" w:hAnsi="PT Astra Serif"/>
                <w:lang w:val="ru-RU"/>
              </w:rPr>
              <w:t>Судженск».</w:t>
            </w:r>
            <w:r w:rsidRPr="001D4E2B">
              <w:rPr>
                <w:rFonts w:ascii="PT Astra Serif" w:eastAsia="Calibri" w:hAnsi="PT Astra Serif"/>
                <w:spacing w:val="39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Нижневартовское</w:t>
            </w:r>
            <w:r w:rsidRPr="001D4E2B">
              <w:rPr>
                <w:rFonts w:ascii="PT Astra Serif" w:eastAsia="Calibri" w:hAnsi="PT Astra Serif"/>
                <w:spacing w:val="38"/>
                <w:lang w:val="ru-RU"/>
              </w:rPr>
              <w:t xml:space="preserve"> </w:t>
            </w:r>
            <w:r w:rsidRPr="001D4E2B">
              <w:rPr>
                <w:rFonts w:ascii="PT Astra Serif" w:eastAsia="Calibri" w:hAnsi="PT Astra Serif"/>
                <w:lang w:val="ru-RU"/>
              </w:rPr>
              <w:t>УМН.</w:t>
            </w:r>
            <w:r w:rsidRPr="001D4E2B">
              <w:rPr>
                <w:rFonts w:ascii="PT Astra Serif" w:eastAsia="Calibri" w:hAnsi="PT Astra Serif"/>
                <w:spacing w:val="38"/>
                <w:lang w:val="ru-RU"/>
              </w:rPr>
              <w:t xml:space="preserve"> </w:t>
            </w:r>
            <w:r w:rsidRPr="00A0106F">
              <w:rPr>
                <w:rFonts w:ascii="PT Astra Serif" w:eastAsia="Calibri" w:hAnsi="PT Astra Serif"/>
                <w:lang w:val="ru-RU"/>
              </w:rPr>
              <w:t>Строительство»</w:t>
            </w:r>
          </w:p>
        </w:tc>
      </w:tr>
      <w:tr w:rsidR="00B010DA" w:rsidRPr="00BD3479" w:rsidTr="00FD2D8B">
        <w:trPr>
          <w:trHeight w:val="327"/>
        </w:trPr>
        <w:tc>
          <w:tcPr>
            <w:tcW w:w="10207" w:type="dxa"/>
            <w:gridSpan w:val="3"/>
            <w:tcBorders>
              <w:top w:val="single" w:sz="4" w:space="0" w:color="000000"/>
            </w:tcBorders>
            <w:shd w:val="clear" w:color="auto" w:fill="auto"/>
          </w:tcPr>
          <w:p w:rsidR="00115FA2" w:rsidRPr="00A04A68" w:rsidRDefault="00A04A68" w:rsidP="00FD2D8B">
            <w:pPr>
              <w:pStyle w:val="TableParagraph"/>
              <w:spacing w:before="0" w:line="169" w:lineRule="exact"/>
              <w:ind w:left="234" w:right="222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(Н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аименование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объекта,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местоположение</w:t>
            </w:r>
            <w:r w:rsidR="00B010DA" w:rsidRPr="00A04A68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которого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описано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(далее</w:t>
            </w:r>
            <w:r w:rsidR="00B010DA" w:rsidRPr="00A04A68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–</w:t>
            </w:r>
            <w:r w:rsidR="00B010DA" w:rsidRPr="00A04A68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объект)</w:t>
            </w:r>
            <w:proofErr w:type="gramEnd"/>
          </w:p>
        </w:tc>
      </w:tr>
      <w:tr w:rsidR="00B010DA" w:rsidRPr="00B010DA" w:rsidTr="00A04A68">
        <w:trPr>
          <w:trHeight w:val="277"/>
        </w:trPr>
        <w:tc>
          <w:tcPr>
            <w:tcW w:w="10207" w:type="dxa"/>
            <w:gridSpan w:val="3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72"/>
              <w:ind w:left="234" w:right="221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eastAsia="Calibri" w:hAnsi="PT Astra Serif"/>
                <w:w w:val="105"/>
                <w:sz w:val="22"/>
                <w:szCs w:val="22"/>
              </w:rPr>
              <w:t>Раздел</w:t>
            </w:r>
            <w:proofErr w:type="spellEnd"/>
            <w:r w:rsidRPr="00A04A68">
              <w:rPr>
                <w:rFonts w:ascii="PT Astra Serif" w:eastAsia="Calibri" w:hAnsi="PT Astra Serif"/>
                <w:spacing w:val="-7"/>
                <w:w w:val="105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eastAsia="Calibri" w:hAnsi="PT Astra Serif"/>
                <w:w w:val="105"/>
                <w:sz w:val="22"/>
                <w:szCs w:val="22"/>
              </w:rPr>
              <w:t>1</w:t>
            </w:r>
          </w:p>
        </w:tc>
      </w:tr>
      <w:tr w:rsidR="00B010DA" w:rsidRPr="00B010DA" w:rsidTr="00A04A68">
        <w:trPr>
          <w:trHeight w:val="368"/>
        </w:trPr>
        <w:tc>
          <w:tcPr>
            <w:tcW w:w="10207" w:type="dxa"/>
            <w:gridSpan w:val="3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72"/>
              <w:ind w:left="234" w:right="219"/>
              <w:rPr>
                <w:rFonts w:ascii="PT Astra Serif" w:eastAsia="Calibri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eastAsia="Calibri" w:hAnsi="PT Astra Serif"/>
                <w:w w:val="105"/>
                <w:sz w:val="22"/>
                <w:szCs w:val="22"/>
              </w:rPr>
              <w:t>Сведения</w:t>
            </w:r>
            <w:proofErr w:type="spellEnd"/>
            <w:r w:rsidRPr="00A04A68">
              <w:rPr>
                <w:rFonts w:ascii="PT Astra Serif" w:eastAsia="Calibri" w:hAnsi="PT Astra Serif"/>
                <w:spacing w:val="-11"/>
                <w:w w:val="105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eastAsia="Calibri" w:hAnsi="PT Astra Serif"/>
                <w:w w:val="105"/>
                <w:sz w:val="22"/>
                <w:szCs w:val="22"/>
              </w:rPr>
              <w:t>об</w:t>
            </w:r>
            <w:proofErr w:type="spellEnd"/>
            <w:r w:rsidRPr="00A04A68">
              <w:rPr>
                <w:rFonts w:ascii="PT Astra Serif" w:eastAsia="Calibri" w:hAnsi="PT Astra Serif"/>
                <w:spacing w:val="-11"/>
                <w:w w:val="105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eastAsia="Calibri" w:hAnsi="PT Astra Serif"/>
                <w:w w:val="105"/>
                <w:sz w:val="22"/>
                <w:szCs w:val="22"/>
              </w:rPr>
              <w:t>объекте</w:t>
            </w:r>
            <w:proofErr w:type="spellEnd"/>
          </w:p>
        </w:tc>
      </w:tr>
      <w:tr w:rsidR="00B010DA" w:rsidRPr="00B010DA" w:rsidTr="00A04A68">
        <w:trPr>
          <w:trHeight w:val="544"/>
        </w:trPr>
        <w:tc>
          <w:tcPr>
            <w:tcW w:w="850" w:type="dxa"/>
            <w:shd w:val="clear" w:color="auto" w:fill="auto"/>
            <w:vAlign w:val="center"/>
          </w:tcPr>
          <w:p w:rsidR="00A04A68" w:rsidRDefault="00B010DA" w:rsidP="00A04A68">
            <w:pPr>
              <w:pStyle w:val="TableParagraph"/>
              <w:spacing w:before="98"/>
              <w:ind w:left="123" w:right="109"/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№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</w:p>
          <w:p w:rsidR="00115FA2" w:rsidRPr="00A04A68" w:rsidRDefault="00B010DA" w:rsidP="00A04A68">
            <w:pPr>
              <w:pStyle w:val="TableParagraph"/>
              <w:spacing w:before="98"/>
              <w:ind w:left="123" w:right="109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п/п</w:t>
            </w:r>
          </w:p>
        </w:tc>
        <w:tc>
          <w:tcPr>
            <w:tcW w:w="4991" w:type="dxa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98"/>
              <w:ind w:left="30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Характеристики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</w:rPr>
              <w:t>объекта</w:t>
            </w:r>
          </w:p>
        </w:tc>
        <w:tc>
          <w:tcPr>
            <w:tcW w:w="4366" w:type="dxa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98"/>
              <w:ind w:left="0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Описание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</w:rPr>
              <w:t>характеристик</w:t>
            </w:r>
          </w:p>
        </w:tc>
      </w:tr>
      <w:tr w:rsidR="00B010DA" w:rsidRPr="00B010DA" w:rsidTr="00A04A68">
        <w:trPr>
          <w:trHeight w:val="325"/>
        </w:trPr>
        <w:tc>
          <w:tcPr>
            <w:tcW w:w="850" w:type="dxa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1</w:t>
            </w:r>
          </w:p>
        </w:tc>
        <w:tc>
          <w:tcPr>
            <w:tcW w:w="4991" w:type="dxa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2</w:t>
            </w:r>
          </w:p>
        </w:tc>
        <w:tc>
          <w:tcPr>
            <w:tcW w:w="4366" w:type="dxa"/>
            <w:shd w:val="clear" w:color="auto" w:fill="auto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3</w:t>
            </w:r>
          </w:p>
        </w:tc>
      </w:tr>
      <w:tr w:rsidR="00B010DA" w:rsidRPr="00BD3479" w:rsidTr="00A04A68">
        <w:trPr>
          <w:trHeight w:val="631"/>
        </w:trPr>
        <w:tc>
          <w:tcPr>
            <w:tcW w:w="850" w:type="dxa"/>
            <w:shd w:val="clear" w:color="auto" w:fill="auto"/>
          </w:tcPr>
          <w:p w:rsidR="00115FA2" w:rsidRPr="00A04A68" w:rsidRDefault="00B010DA" w:rsidP="00FD2D8B">
            <w:pPr>
              <w:pStyle w:val="TableParagraph"/>
              <w:spacing w:before="195"/>
              <w:ind w:left="116" w:right="109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1.</w:t>
            </w:r>
          </w:p>
        </w:tc>
        <w:tc>
          <w:tcPr>
            <w:tcW w:w="4991" w:type="dxa"/>
            <w:shd w:val="clear" w:color="auto" w:fill="auto"/>
          </w:tcPr>
          <w:p w:rsidR="00115FA2" w:rsidRPr="00A04A68" w:rsidRDefault="00B010DA" w:rsidP="00A04A68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Местоположение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</w:rPr>
              <w:t>объекта</w:t>
            </w:r>
          </w:p>
        </w:tc>
        <w:tc>
          <w:tcPr>
            <w:tcW w:w="4366" w:type="dxa"/>
            <w:shd w:val="clear" w:color="auto" w:fill="auto"/>
          </w:tcPr>
          <w:p w:rsidR="00115FA2" w:rsidRPr="00A04A68" w:rsidRDefault="00B010DA" w:rsidP="00A04A68">
            <w:pPr>
              <w:pStyle w:val="TableParagraph"/>
              <w:spacing w:before="0"/>
              <w:ind w:left="79" w:right="153" w:firstLine="52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Томская область, район Александровский,</w:t>
            </w:r>
            <w:r w:rsidRPr="00A04A68">
              <w:rPr>
                <w:rFonts w:ascii="PT Astra Serif" w:eastAsia="Calibri" w:hAnsi="PT Astra Serif"/>
                <w:spacing w:val="-50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сельское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поселение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Александровское</w:t>
            </w:r>
          </w:p>
        </w:tc>
      </w:tr>
      <w:tr w:rsidR="00B010DA" w:rsidRPr="00A04A68" w:rsidTr="00A04A68">
        <w:trPr>
          <w:trHeight w:val="665"/>
        </w:trPr>
        <w:tc>
          <w:tcPr>
            <w:tcW w:w="850" w:type="dxa"/>
            <w:shd w:val="clear" w:color="auto" w:fill="auto"/>
          </w:tcPr>
          <w:p w:rsidR="00115FA2" w:rsidRPr="00A04A68" w:rsidRDefault="00B010DA" w:rsidP="00FD2D8B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2"/>
                <w:szCs w:val="22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</w:rPr>
              <w:t>2.</w:t>
            </w:r>
          </w:p>
        </w:tc>
        <w:tc>
          <w:tcPr>
            <w:tcW w:w="4991" w:type="dxa"/>
            <w:shd w:val="clear" w:color="auto" w:fill="auto"/>
          </w:tcPr>
          <w:p w:rsidR="00115FA2" w:rsidRPr="00A04A68" w:rsidRDefault="00B010DA" w:rsidP="00A04A68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Площадь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объекта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+/-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величина</w:t>
            </w:r>
          </w:p>
          <w:p w:rsidR="00115FA2" w:rsidRPr="00A04A68" w:rsidRDefault="00B010DA" w:rsidP="00A04A68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погрешности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определения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площади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br/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(</w:t>
            </w:r>
            <w:proofErr w:type="gramStart"/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</w:t>
            </w:r>
            <w:proofErr w:type="gramEnd"/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+/-</w:t>
            </w:r>
            <w:r w:rsidRPr="00A04A68">
              <w:rPr>
                <w:rFonts w:ascii="PT Astra Serif" w:eastAsia="Calibri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Дельта</w:t>
            </w:r>
            <w:r w:rsidRPr="00A04A68">
              <w:rPr>
                <w:rFonts w:ascii="PT Astra Serif" w:eastAsia="Calibri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Р)</w:t>
            </w:r>
          </w:p>
        </w:tc>
        <w:tc>
          <w:tcPr>
            <w:tcW w:w="4366" w:type="dxa"/>
            <w:shd w:val="clear" w:color="auto" w:fill="auto"/>
          </w:tcPr>
          <w:p w:rsidR="00115FA2" w:rsidRPr="00A04A68" w:rsidRDefault="00B010DA" w:rsidP="00A04A68">
            <w:pPr>
              <w:pStyle w:val="TableParagraph"/>
              <w:spacing w:before="0"/>
              <w:ind w:left="132"/>
              <w:jc w:val="left"/>
              <w:rPr>
                <w:rFonts w:ascii="PT Astra Serif" w:eastAsia="Calibri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eastAsia="Calibri" w:hAnsi="PT Astra Serif"/>
                <w:sz w:val="22"/>
                <w:szCs w:val="22"/>
                <w:lang w:val="ru-RU"/>
              </w:rPr>
              <w:t>9538 +/- 34 м²</w:t>
            </w:r>
          </w:p>
        </w:tc>
      </w:tr>
      <w:tr w:rsidR="00B010DA" w:rsidRPr="00A04A68" w:rsidTr="00A04A68">
        <w:trPr>
          <w:trHeight w:val="6306"/>
        </w:trPr>
        <w:tc>
          <w:tcPr>
            <w:tcW w:w="850" w:type="dxa"/>
            <w:shd w:val="clear" w:color="auto" w:fill="auto"/>
          </w:tcPr>
          <w:p w:rsidR="00115FA2" w:rsidRPr="00A04A68" w:rsidRDefault="00B010DA" w:rsidP="00FD2D8B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1"/>
                <w:lang w:val="ru-RU"/>
              </w:rPr>
            </w:pPr>
            <w:r w:rsidRPr="00A04A68">
              <w:rPr>
                <w:rFonts w:ascii="PT Astra Serif" w:eastAsia="Calibri" w:hAnsi="PT Astra Serif"/>
                <w:sz w:val="21"/>
                <w:lang w:val="ru-RU"/>
              </w:rPr>
              <w:t>3.</w:t>
            </w:r>
          </w:p>
        </w:tc>
        <w:tc>
          <w:tcPr>
            <w:tcW w:w="4991" w:type="dxa"/>
            <w:shd w:val="clear" w:color="auto" w:fill="auto"/>
          </w:tcPr>
          <w:p w:rsidR="00115FA2" w:rsidRPr="00A04A68" w:rsidRDefault="00B010DA" w:rsidP="00FD2D8B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A04A68">
              <w:rPr>
                <w:rFonts w:ascii="PT Astra Serif" w:eastAsia="Calibri" w:hAnsi="PT Astra Serif"/>
                <w:sz w:val="21"/>
                <w:lang w:val="ru-RU"/>
              </w:rPr>
              <w:t>Иные характеристики</w:t>
            </w:r>
            <w:r w:rsidRPr="00A04A6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A04A68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  <w:tc>
          <w:tcPr>
            <w:tcW w:w="4366" w:type="dxa"/>
            <w:shd w:val="clear" w:color="auto" w:fill="auto"/>
          </w:tcPr>
          <w:p w:rsidR="00115FA2" w:rsidRPr="00B010DA" w:rsidRDefault="00B010DA" w:rsidP="00A04A68">
            <w:pPr>
              <w:pStyle w:val="TableParagraph"/>
              <w:spacing w:before="0"/>
              <w:ind w:left="79" w:right="41" w:hanging="20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proofErr w:type="gramStart"/>
            <w:r w:rsidRPr="001F3D5C">
              <w:rPr>
                <w:rFonts w:ascii="PT Astra Serif" w:eastAsia="Calibri" w:hAnsi="PT Astra Serif"/>
                <w:sz w:val="21"/>
                <w:lang w:val="ru-RU"/>
              </w:rPr>
              <w:t xml:space="preserve">Установление публичного сервитута </w:t>
            </w:r>
            <w:r w:rsidR="00A04A68" w:rsidRPr="001F3D5C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1F3D5C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1F3D5C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1F3D5C">
              <w:rPr>
                <w:rFonts w:ascii="PT Astra Serif" w:eastAsia="Calibri" w:hAnsi="PT Astra Serif"/>
                <w:sz w:val="21"/>
                <w:lang w:val="ru-RU"/>
              </w:rPr>
              <w:t xml:space="preserve">соответствии с </w:t>
            </w:r>
            <w:r w:rsidR="007770CD" w:rsidRPr="001F3D5C">
              <w:rPr>
                <w:rFonts w:ascii="PT Astra Serif" w:eastAsia="Calibri" w:hAnsi="PT Astra Serif"/>
                <w:sz w:val="21"/>
                <w:lang w:val="ru-RU"/>
              </w:rPr>
              <w:t>под</w:t>
            </w:r>
            <w:r w:rsidR="00A04A68" w:rsidRPr="001F3D5C">
              <w:rPr>
                <w:rFonts w:ascii="PT Astra Serif" w:eastAsia="Calibri" w:hAnsi="PT Astra Serif"/>
                <w:sz w:val="21"/>
                <w:lang w:val="ru-RU"/>
              </w:rPr>
              <w:t xml:space="preserve">пунктом 2) статьи </w:t>
            </w:r>
            <w:r w:rsidRPr="001F3D5C">
              <w:rPr>
                <w:rFonts w:ascii="PT Astra Serif" w:eastAsia="Calibri" w:hAnsi="PT Astra Serif"/>
                <w:sz w:val="21"/>
                <w:lang w:val="ru-RU"/>
              </w:rPr>
              <w:t>39.37 З</w:t>
            </w:r>
            <w:r w:rsidR="007770CD" w:rsidRPr="001F3D5C">
              <w:rPr>
                <w:rFonts w:ascii="PT Astra Serif" w:eastAsia="Calibri" w:hAnsi="PT Astra Serif"/>
                <w:sz w:val="21"/>
                <w:lang w:val="ru-RU"/>
              </w:rPr>
              <w:t xml:space="preserve">емельного кодекса </w:t>
            </w:r>
            <w:r w:rsidRPr="001F3D5C">
              <w:rPr>
                <w:rFonts w:ascii="PT Astra Serif" w:eastAsia="Calibri" w:hAnsi="PT Astra Serif"/>
                <w:sz w:val="21"/>
                <w:lang w:val="ru-RU"/>
              </w:rPr>
              <w:t>Р</w:t>
            </w:r>
            <w:r w:rsidR="007770CD" w:rsidRPr="001F3D5C">
              <w:rPr>
                <w:rFonts w:ascii="PT Astra Serif" w:eastAsia="Calibri" w:hAnsi="PT Astra Serif"/>
                <w:sz w:val="21"/>
                <w:lang w:val="ru-RU"/>
              </w:rPr>
              <w:t xml:space="preserve">оссийской </w:t>
            </w:r>
            <w:r w:rsidRPr="001F3D5C">
              <w:rPr>
                <w:rFonts w:ascii="PT Astra Serif" w:eastAsia="Calibri" w:hAnsi="PT Astra Serif"/>
                <w:sz w:val="21"/>
                <w:lang w:val="ru-RU"/>
              </w:rPr>
              <w:t>Ф</w:t>
            </w:r>
            <w:r w:rsidR="007770CD" w:rsidRPr="001F3D5C">
              <w:rPr>
                <w:rFonts w:ascii="PT Astra Serif" w:eastAsia="Calibri" w:hAnsi="PT Astra Serif"/>
                <w:sz w:val="21"/>
                <w:lang w:val="ru-RU"/>
              </w:rPr>
              <w:t>едерации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A04A6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в пользу</w:t>
            </w:r>
            <w:r w:rsidRPr="00B010D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Акционерного общества </w:t>
            </w:r>
            <w:r w:rsidR="00A04A68">
              <w:rPr>
                <w:rFonts w:ascii="PT Astra Serif" w:eastAsia="Calibri" w:hAnsi="PT Astra Serif"/>
                <w:sz w:val="21"/>
                <w:lang w:val="ru-RU"/>
              </w:rPr>
              <w:br/>
              <w:t>«</w:t>
            </w:r>
            <w:proofErr w:type="spellStart"/>
            <w:r w:rsidR="00A04A68"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 w:rsidR="00A04A68">
              <w:rPr>
                <w:rFonts w:ascii="PT Astra Serif" w:eastAsia="Calibri" w:hAnsi="PT Astra Serif"/>
                <w:sz w:val="21"/>
                <w:lang w:val="ru-RU"/>
              </w:rPr>
              <w:t xml:space="preserve"> –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Сибирь»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сроком с</w:t>
            </w:r>
            <w:r w:rsidRPr="00B010D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19.12.2025 по 01.03.2027,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B010DA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целях</w:t>
            </w:r>
            <w:r w:rsidRPr="00B010D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складирования</w:t>
            </w:r>
            <w:r w:rsidRPr="00B010D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строительных</w:t>
            </w:r>
            <w:r w:rsidRPr="00B010DA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и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иных материалов, возведения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некапитальных строений, сооружений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(включая ограждения, бытовки,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навесы) </w:t>
            </w:r>
            <w:r w:rsidR="00A04A6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и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размещения строительной техники, которые</w:t>
            </w:r>
            <w:r w:rsidRPr="00B010D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необходимы для обеспечения строительства</w:t>
            </w:r>
            <w:r w:rsidRPr="00B010DA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объекта трубопроводного транспорта регионального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значения:</w:t>
            </w:r>
            <w:proofErr w:type="gramEnd"/>
            <w:r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 «Электроснабжение и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телемеханизация задвижки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№</w:t>
            </w:r>
            <w:r w:rsidR="00A04A68">
              <w:rPr>
                <w:rFonts w:ascii="PT Astra Serif" w:eastAsia="Calibri" w:hAnsi="PT Astra Serif"/>
                <w:sz w:val="21"/>
                <w:lang w:val="ru-RU"/>
              </w:rPr>
              <w:t> 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102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на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102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км</w:t>
            </w:r>
            <w:r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МН</w:t>
            </w:r>
            <w:r w:rsidRPr="00B010DA">
              <w:rPr>
                <w:rFonts w:ascii="PT Astra Serif" w:eastAsia="Calibri" w:hAnsi="PT Astra Serif"/>
                <w:spacing w:val="5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«Александров</w:t>
            </w:r>
            <w:r w:rsidR="00AF3284">
              <w:rPr>
                <w:rFonts w:ascii="PT Astra Serif" w:eastAsia="Calibri" w:hAnsi="PT Astra Serif"/>
                <w:sz w:val="21"/>
                <w:lang w:val="ru-RU"/>
              </w:rPr>
              <w:t>ское – Анжеро-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Судженск».</w:t>
            </w:r>
            <w:r w:rsidRPr="00B010DA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Нижневартовское</w:t>
            </w:r>
            <w:r w:rsidRPr="00B010D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УМН.</w:t>
            </w:r>
            <w:r w:rsidRPr="00B010D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Строительство».</w:t>
            </w:r>
          </w:p>
          <w:p w:rsidR="00115FA2" w:rsidRPr="00B010DA" w:rsidRDefault="00B010DA" w:rsidP="00A04A68">
            <w:pPr>
              <w:pStyle w:val="TableParagraph"/>
              <w:spacing w:before="8"/>
              <w:ind w:left="79" w:hanging="20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Обладатель</w:t>
            </w:r>
            <w:r w:rsidRPr="00B010D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публичного</w:t>
            </w:r>
            <w:r w:rsidRPr="00B010DA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сервитута:</w:t>
            </w:r>
            <w:r w:rsidRPr="00B010DA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>АО</w:t>
            </w:r>
          </w:p>
          <w:p w:rsidR="00115FA2" w:rsidRPr="00A04A68" w:rsidRDefault="00A04A68" w:rsidP="00A04A68">
            <w:pPr>
              <w:pStyle w:val="TableParagraph"/>
              <w:spacing w:before="0"/>
              <w:ind w:left="79" w:right="167" w:hanging="20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>
              <w:rPr>
                <w:rFonts w:ascii="PT Astra Serif" w:eastAsia="Calibri" w:hAnsi="PT Astra Serif"/>
                <w:sz w:val="21"/>
                <w:lang w:val="ru-RU"/>
              </w:rPr>
              <w:t>«</w:t>
            </w:r>
            <w:proofErr w:type="spellStart"/>
            <w:r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>
              <w:rPr>
                <w:rFonts w:ascii="PT Astra Serif" w:eastAsia="Calibri" w:hAnsi="PT Astra Serif"/>
                <w:sz w:val="21"/>
                <w:lang w:val="ru-RU"/>
              </w:rPr>
              <w:t xml:space="preserve"> –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 Сибирь» (</w:t>
            </w:r>
            <w:proofErr w:type="spellStart"/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ИНН:7201000726</w:t>
            </w:r>
            <w:proofErr w:type="spellEnd"/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,</w:t>
            </w:r>
            <w:r w:rsidR="00B010DA" w:rsidRPr="00B010D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ОГРН:</w:t>
            </w:r>
            <w:r w:rsidR="00B010DA"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7027200789220,</w:t>
            </w:r>
            <w:r w:rsidR="00B010DA"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телефон:</w:t>
            </w:r>
            <w:r w:rsidR="00B010DA"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>
              <w:rPr>
                <w:rFonts w:ascii="PT Astra Serif" w:eastAsia="Calibri" w:hAnsi="PT Astra Serif"/>
                <w:spacing w:val="1"/>
                <w:sz w:val="21"/>
                <w:lang w:val="ru-RU"/>
              </w:rPr>
              <w:br/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+7</w:t>
            </w:r>
            <w:r w:rsidR="00B010DA"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(3452)</w:t>
            </w:r>
            <w:r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32-27-10, почтовый адрес: 625027,</w:t>
            </w:r>
            <w:r w:rsidR="00B010DA" w:rsidRPr="00B010DA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 xml:space="preserve">Тюменская область, г. Тюмень, </w:t>
            </w:r>
            <w:r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="00B010DA" w:rsidRPr="00B010DA">
              <w:rPr>
                <w:rFonts w:ascii="PT Astra Serif" w:eastAsia="Calibri" w:hAnsi="PT Astra Serif"/>
                <w:sz w:val="21"/>
                <w:lang w:val="ru-RU"/>
              </w:rPr>
              <w:t>ул.</w:t>
            </w:r>
            <w:r w:rsidR="00B010DA" w:rsidRPr="00B010DA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 xml:space="preserve">Республики, дом 139, </w:t>
            </w:r>
            <w:r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="00B010DA" w:rsidRPr="00B010DA">
              <w:rPr>
                <w:rFonts w:ascii="PT Astra Serif" w:eastAsia="Calibri" w:hAnsi="PT Astra Serif"/>
                <w:sz w:val="21"/>
              </w:rPr>
              <w:t>e</w:t>
            </w:r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-</w:t>
            </w:r>
            <w:r w:rsidR="00B010DA" w:rsidRPr="00B010DA">
              <w:rPr>
                <w:rFonts w:ascii="PT Astra Serif" w:eastAsia="Calibri" w:hAnsi="PT Astra Serif"/>
                <w:sz w:val="21"/>
              </w:rPr>
              <w:t>mail</w:t>
            </w:r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:</w:t>
            </w:r>
            <w:r w:rsidR="00B010DA" w:rsidRPr="00A04A6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B010DA" w:rsidRPr="00B010DA">
              <w:rPr>
                <w:rFonts w:ascii="PT Astra Serif" w:eastAsia="Calibri" w:hAnsi="PT Astra Serif"/>
                <w:sz w:val="21"/>
              </w:rPr>
              <w:t>info</w:t>
            </w:r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@</w:t>
            </w:r>
            <w:proofErr w:type="spellStart"/>
            <w:r w:rsidR="00B010DA" w:rsidRPr="00B010DA">
              <w:rPr>
                <w:rFonts w:ascii="PT Astra Serif" w:eastAsia="Calibri" w:hAnsi="PT Astra Serif"/>
                <w:sz w:val="21"/>
              </w:rPr>
              <w:t>tmn</w:t>
            </w:r>
            <w:proofErr w:type="spellEnd"/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="00B010DA" w:rsidRPr="00B010DA">
              <w:rPr>
                <w:rFonts w:ascii="PT Astra Serif" w:eastAsia="Calibri" w:hAnsi="PT Astra Serif"/>
                <w:sz w:val="21"/>
              </w:rPr>
              <w:t>transneft</w:t>
            </w:r>
            <w:proofErr w:type="spellEnd"/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="00B010DA" w:rsidRPr="00B010DA">
              <w:rPr>
                <w:rFonts w:ascii="PT Astra Serif" w:eastAsia="Calibri" w:hAnsi="PT Astra Serif"/>
                <w:sz w:val="21"/>
              </w:rPr>
              <w:t>ru</w:t>
            </w:r>
            <w:proofErr w:type="spellEnd"/>
            <w:r w:rsidR="00B010DA" w:rsidRPr="00A04A68">
              <w:rPr>
                <w:rFonts w:ascii="PT Astra Serif" w:eastAsia="Calibri" w:hAnsi="PT Astra Serif"/>
                <w:sz w:val="21"/>
                <w:lang w:val="ru-RU"/>
              </w:rPr>
              <w:t>)</w:t>
            </w:r>
          </w:p>
        </w:tc>
      </w:tr>
    </w:tbl>
    <w:tbl>
      <w:tblPr>
        <w:tblStyle w:val="TableNormal0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624"/>
        <w:gridCol w:w="453"/>
        <w:gridCol w:w="1077"/>
        <w:gridCol w:w="257"/>
        <w:gridCol w:w="1134"/>
        <w:gridCol w:w="835"/>
        <w:gridCol w:w="425"/>
        <w:gridCol w:w="1559"/>
        <w:gridCol w:w="426"/>
        <w:gridCol w:w="1984"/>
        <w:gridCol w:w="12"/>
        <w:gridCol w:w="6"/>
      </w:tblGrid>
      <w:tr w:rsidR="00B010DA" w:rsidRPr="00B010DA" w:rsidTr="00A04A68">
        <w:trPr>
          <w:trHeight w:val="608"/>
        </w:trPr>
        <w:tc>
          <w:tcPr>
            <w:tcW w:w="10209" w:type="dxa"/>
            <w:gridSpan w:val="13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Раздел</w:t>
            </w:r>
            <w:proofErr w:type="spellEnd"/>
            <w:r w:rsidRPr="00A04A68">
              <w:rPr>
                <w:rFonts w:ascii="PT Astra Serif" w:hAnsi="PT Astra Serif"/>
                <w:spacing w:val="23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</w:tr>
      <w:tr w:rsidR="00B010DA" w:rsidRPr="00BD3479" w:rsidTr="00A04A68">
        <w:trPr>
          <w:trHeight w:val="551"/>
        </w:trPr>
        <w:tc>
          <w:tcPr>
            <w:tcW w:w="10209" w:type="dxa"/>
            <w:gridSpan w:val="13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26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29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местоположении</w:t>
            </w:r>
            <w:r w:rsidRPr="00A04A68">
              <w:rPr>
                <w:rFonts w:ascii="PT Astra Serif" w:hAnsi="PT Astra Serif"/>
                <w:spacing w:val="27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границ</w:t>
            </w:r>
            <w:r w:rsidRPr="00A04A68">
              <w:rPr>
                <w:rFonts w:ascii="PT Astra Serif" w:hAnsi="PT Astra Serif"/>
                <w:spacing w:val="27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B010DA" w:rsidTr="00A04A68">
        <w:trPr>
          <w:trHeight w:val="438"/>
        </w:trPr>
        <w:tc>
          <w:tcPr>
            <w:tcW w:w="10209" w:type="dxa"/>
            <w:gridSpan w:val="13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z w:val="22"/>
                <w:szCs w:val="22"/>
              </w:rPr>
              <w:t>1.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Система координат</w:t>
            </w:r>
            <w:r w:rsidRPr="00A04A68">
              <w:rPr>
                <w:rFonts w:ascii="PT Astra Serif" w:hAnsi="PT Astra Serif"/>
                <w:spacing w:val="79"/>
                <w:w w:val="150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МСК-70,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</w:rPr>
              <w:t xml:space="preserve">зона </w:t>
            </w: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</w:tr>
      <w:tr w:rsidR="00B010DA" w:rsidRPr="00BD3479" w:rsidTr="00A04A68">
        <w:trPr>
          <w:trHeight w:val="325"/>
        </w:trPr>
        <w:tc>
          <w:tcPr>
            <w:tcW w:w="10209" w:type="dxa"/>
            <w:gridSpan w:val="13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2.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точках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границ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BD3479" w:rsidTr="00A04A68">
        <w:trPr>
          <w:gridAfter w:val="2"/>
          <w:wAfter w:w="18" w:type="dxa"/>
          <w:trHeight w:val="778"/>
        </w:trPr>
        <w:tc>
          <w:tcPr>
            <w:tcW w:w="2041" w:type="dxa"/>
            <w:gridSpan w:val="2"/>
            <w:vMerge w:val="restart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ind w:left="89" w:right="80" w:hanging="1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Обозначение</w:t>
            </w:r>
            <w:proofErr w:type="spellEnd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характерных</w:t>
            </w:r>
            <w:proofErr w:type="spellEnd"/>
            <w:r w:rsidRPr="00A04A68">
              <w:rPr>
                <w:rFonts w:ascii="PT Astra Serif" w:hAnsi="PT Astra Serif"/>
                <w:spacing w:val="-14"/>
                <w:sz w:val="22"/>
                <w:szCs w:val="22"/>
              </w:rPr>
              <w:t xml:space="preserve"> </w:t>
            </w:r>
            <w:r w:rsidR="00A04A68"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  <w:br/>
            </w: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точек</w:t>
            </w:r>
            <w:proofErr w:type="spellEnd"/>
            <w:r w:rsidRPr="00A04A6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границ</w:t>
            </w:r>
            <w:proofErr w:type="spellEnd"/>
          </w:p>
        </w:tc>
        <w:tc>
          <w:tcPr>
            <w:tcW w:w="3756" w:type="dxa"/>
            <w:gridSpan w:val="5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Значение координат </w:t>
            </w:r>
            <w:r w:rsidR="00A04A68">
              <w:rPr>
                <w:rFonts w:ascii="PT Astra Serif" w:hAnsi="PT Astra Serif"/>
                <w:sz w:val="22"/>
                <w:szCs w:val="22"/>
                <w:lang w:val="ru-RU"/>
              </w:rPr>
              <w:br/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 точек,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A04A68">
              <w:rPr>
                <w:rFonts w:ascii="PT Astra Serif" w:hAnsi="PT Astra Serif"/>
                <w:spacing w:val="-10"/>
                <w:sz w:val="22"/>
                <w:szCs w:val="22"/>
                <w:lang w:val="ru-RU"/>
              </w:rPr>
              <w:t>м</w:t>
            </w:r>
            <w:proofErr w:type="gramEnd"/>
          </w:p>
        </w:tc>
        <w:tc>
          <w:tcPr>
            <w:tcW w:w="1984" w:type="dxa"/>
            <w:gridSpan w:val="2"/>
            <w:vMerge w:val="restart"/>
            <w:vAlign w:val="center"/>
          </w:tcPr>
          <w:p w:rsid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pacing w:val="80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Метод</w:t>
            </w:r>
            <w:r w:rsidRPr="00A04A68">
              <w:rPr>
                <w:rFonts w:ascii="PT Astra Serif" w:hAnsi="PT Astra Serif"/>
                <w:spacing w:val="80"/>
                <w:sz w:val="22"/>
                <w:szCs w:val="22"/>
                <w:lang w:val="ru-RU"/>
              </w:rPr>
              <w:t xml:space="preserve"> </w:t>
            </w:r>
          </w:p>
          <w:p w:rsid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определения координат 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характерной</w:t>
            </w:r>
            <w:proofErr w:type="gramEnd"/>
            <w:r w:rsidRPr="00A04A68"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Средняя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квадратическая</w:t>
            </w:r>
            <w:proofErr w:type="spellEnd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 погрешность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положения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характерной </w:t>
            </w:r>
          </w:p>
          <w:p w:rsidR="00E16C9F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 (М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</w:rPr>
              <w:t>t</w:t>
            </w:r>
            <w:proofErr w:type="gramEnd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), м</w:t>
            </w:r>
          </w:p>
        </w:tc>
      </w:tr>
      <w:tr w:rsidR="00B010DA" w:rsidRPr="00A04A68" w:rsidTr="001F3D5C">
        <w:trPr>
          <w:gridAfter w:val="2"/>
          <w:wAfter w:w="18" w:type="dxa"/>
          <w:trHeight w:val="778"/>
        </w:trPr>
        <w:tc>
          <w:tcPr>
            <w:tcW w:w="2041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787" w:type="dxa"/>
            <w:gridSpan w:val="3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969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ind w:right="1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984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</w:tr>
      <w:tr w:rsidR="00B010DA" w:rsidRPr="00A04A68" w:rsidTr="001F3D5C">
        <w:trPr>
          <w:gridAfter w:val="2"/>
          <w:wAfter w:w="18" w:type="dxa"/>
          <w:trHeight w:val="325"/>
        </w:trPr>
        <w:tc>
          <w:tcPr>
            <w:tcW w:w="2041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7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  <w:lang w:val="ru-RU"/>
              </w:rPr>
              <w:t>1</w:t>
            </w:r>
          </w:p>
        </w:tc>
        <w:tc>
          <w:tcPr>
            <w:tcW w:w="1787" w:type="dxa"/>
            <w:gridSpan w:val="3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  <w:tc>
          <w:tcPr>
            <w:tcW w:w="1969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  <w:tc>
          <w:tcPr>
            <w:tcW w:w="1984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4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5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772364.45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2263042.21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772374.21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2263050.58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772385.50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2263059.98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772385.71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2263062.23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772371.15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2263067.76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772377.78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2263140.17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772386.06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2263150.66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772393.26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2263198.12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772402.47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2263213.18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772409.35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2263215.21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772426.60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2263204.82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772441.62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2263228.94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772421.11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2263242.86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772418.02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2263239.80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772435.52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2263228.60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772424.96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2263211.65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772407.58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2263222.11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772408.25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2263223.10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19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772406.73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2263224.07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772379.59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2263179.32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772381.98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2263178.48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772381.69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2263177.56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772379.28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2263178.42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772367.80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2263053.10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772364.84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2263053.39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772363.75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2263053.50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772364.77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2263053.17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772364.16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2263051.25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29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772362.25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2263051.86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772362.79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2263053.59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772361.83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2263053.68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772363.36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2263070.41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772348.66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2263073.58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772348.37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2263071.18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772364.45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2263042.21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772460.43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2263240.25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772457.96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2263245.69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772431.42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2263263.26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772430.53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2263262.29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772434.99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2263258.28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772432.41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2263255.41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772454.63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2263240.70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35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772460.43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2263240.25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772391.22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2263210.06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772400.06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2263224.65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772346.04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2263258.16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772354.31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2263271.34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772358.08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2263277.49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772340.01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2263288.74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772348.64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2263302.61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772370.89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2263288.76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772374.44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2263294.44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772377.21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2263292.78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772405.21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2263283.26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772405.60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2263282.76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772405.58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2263282.02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772405.05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2263281.50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772404.42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2263281.45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772400.89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2263281.86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772395.69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2263280.73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59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772391.31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2263277.71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772388.42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2263273.24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772387.57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2263272.32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772385.51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2263267.80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772385.58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2263264.07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772387.02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2263260.62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772389.64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2263257.95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772412.84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2263243.11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772416.79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2263247.03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772422.36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2263253.37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69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772403.70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2263266.75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772412.05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2263279.80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772407.75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2263287.56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772407.19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2263287.87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772406.59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2263288.10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772379.32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2263297.34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772372.80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2263301.26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772368.19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2263293.88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772346.14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2263308.27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772336.61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2263301.34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79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772335.62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2263288.05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772341.53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2263284.29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772353.74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2263276.19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772347.83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2263266.64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772341.90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2263257.20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772361.74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2263244.89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772374.24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2263237.14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86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772385.76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2263229.99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87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772375.65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2263213.33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88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772382.32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2263210.98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42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772391.22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2263210.06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772452.85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2263443.50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90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772469.69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2263468.33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91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772436.59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2263490.79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92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772459.06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2263523.89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93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772401.13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2263563.20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94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772361.83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2263505.27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95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772419.75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2263465.97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A04A68" w:rsidTr="001F3D5C">
        <w:trPr>
          <w:gridAfter w:val="2"/>
          <w:wAfter w:w="18" w:type="dxa"/>
          <w:trHeight w:val="489"/>
        </w:trPr>
        <w:tc>
          <w:tcPr>
            <w:tcW w:w="2041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5"/>
                <w:sz w:val="22"/>
                <w:szCs w:val="22"/>
              </w:rPr>
              <w:t>89</w:t>
            </w:r>
          </w:p>
        </w:tc>
        <w:tc>
          <w:tcPr>
            <w:tcW w:w="1787" w:type="dxa"/>
            <w:gridSpan w:val="3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772452.85</w:t>
            </w:r>
          </w:p>
        </w:tc>
        <w:tc>
          <w:tcPr>
            <w:tcW w:w="1969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2263443.50</w:t>
            </w:r>
          </w:p>
        </w:tc>
        <w:tc>
          <w:tcPr>
            <w:tcW w:w="1984" w:type="dxa"/>
            <w:gridSpan w:val="2"/>
          </w:tcPr>
          <w:p w:rsidR="00E16C9F" w:rsidRPr="00A04A68" w:rsidRDefault="00B010DA" w:rsidP="001F3D5C">
            <w:pPr>
              <w:pStyle w:val="TableParagraph"/>
              <w:spacing w:before="0" w:line="240" w:lineRule="atLeast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Аналитический метод</w:t>
            </w:r>
          </w:p>
        </w:tc>
        <w:tc>
          <w:tcPr>
            <w:tcW w:w="2410" w:type="dxa"/>
            <w:gridSpan w:val="2"/>
          </w:tcPr>
          <w:p w:rsidR="00E16C9F" w:rsidRPr="00A04A68" w:rsidRDefault="00B010DA" w:rsidP="001F3D5C">
            <w:pPr>
              <w:pStyle w:val="TableParagraph"/>
              <w:ind w:left="7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>0.10</w:t>
            </w:r>
          </w:p>
        </w:tc>
      </w:tr>
      <w:tr w:rsidR="00B010DA" w:rsidRPr="00BD3479" w:rsidTr="00A04A68">
        <w:trPr>
          <w:trHeight w:val="325"/>
        </w:trPr>
        <w:tc>
          <w:tcPr>
            <w:tcW w:w="10209" w:type="dxa"/>
            <w:gridSpan w:val="13"/>
            <w:vAlign w:val="center"/>
          </w:tcPr>
          <w:p w:rsidR="00115FA2" w:rsidRPr="00A04A68" w:rsidRDefault="00B010DA" w:rsidP="00A04A68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3.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точках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части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(частей)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границы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A04A68" w:rsidTr="00A04A68">
        <w:trPr>
          <w:gridAfter w:val="2"/>
          <w:wAfter w:w="18" w:type="dxa"/>
          <w:trHeight w:val="778"/>
        </w:trPr>
        <w:tc>
          <w:tcPr>
            <w:tcW w:w="2041" w:type="dxa"/>
            <w:gridSpan w:val="2"/>
            <w:vMerge w:val="restart"/>
            <w:vAlign w:val="center"/>
          </w:tcPr>
          <w:p w:rsidR="00A04A68" w:rsidRDefault="00B010DA" w:rsidP="00A04A68">
            <w:pPr>
              <w:pStyle w:val="TableParagraph"/>
              <w:spacing w:before="0"/>
              <w:ind w:left="89" w:right="80" w:hanging="1"/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Обозначение 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</w:t>
            </w:r>
            <w:proofErr w:type="gramEnd"/>
            <w:r w:rsidRPr="00A04A68"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A04A68">
            <w:pPr>
              <w:pStyle w:val="TableParagraph"/>
              <w:spacing w:before="0"/>
              <w:ind w:left="89" w:right="80" w:hanging="1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точек части границы</w:t>
            </w:r>
          </w:p>
        </w:tc>
        <w:tc>
          <w:tcPr>
            <w:tcW w:w="3756" w:type="dxa"/>
            <w:gridSpan w:val="5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ind w:left="634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Координаты</w:t>
            </w:r>
            <w:proofErr w:type="spellEnd"/>
            <w:r w:rsidRPr="00A04A68">
              <w:rPr>
                <w:rFonts w:ascii="PT Astra Serif" w:hAnsi="PT Astra Serif"/>
                <w:sz w:val="22"/>
                <w:szCs w:val="22"/>
              </w:rPr>
              <w:t>,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м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pacing w:val="80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Метод</w:t>
            </w:r>
            <w:r w:rsidRPr="00A04A68">
              <w:rPr>
                <w:rFonts w:ascii="PT Astra Serif" w:hAnsi="PT Astra Serif"/>
                <w:spacing w:val="80"/>
                <w:sz w:val="22"/>
                <w:szCs w:val="22"/>
                <w:lang w:val="ru-RU"/>
              </w:rPr>
              <w:t xml:space="preserve"> </w:t>
            </w:r>
          </w:p>
          <w:p w:rsid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определения координат 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характерной</w:t>
            </w:r>
            <w:proofErr w:type="gramEnd"/>
            <w:r w:rsidRPr="00A04A68">
              <w:rPr>
                <w:rFonts w:ascii="PT Astra Serif" w:hAnsi="PT Astra Serif"/>
                <w:spacing w:val="-14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A04A68">
            <w:pPr>
              <w:pStyle w:val="TableParagraph"/>
              <w:spacing w:before="0"/>
              <w:ind w:left="14" w:right="1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Средняя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квадратическая</w:t>
            </w:r>
            <w:proofErr w:type="spellEnd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 погрешность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положения </w:t>
            </w:r>
          </w:p>
          <w:p w:rsid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характерной </w:t>
            </w:r>
          </w:p>
          <w:p w:rsidR="00E16C9F" w:rsidRPr="00A04A68" w:rsidRDefault="00B010DA" w:rsidP="00A04A68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 (М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</w:rPr>
              <w:t>t</w:t>
            </w:r>
            <w:proofErr w:type="gramEnd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), м</w:t>
            </w:r>
          </w:p>
        </w:tc>
      </w:tr>
      <w:tr w:rsidR="00B010DA" w:rsidRPr="00A04A68" w:rsidTr="001F3D5C">
        <w:trPr>
          <w:gridAfter w:val="2"/>
          <w:wAfter w:w="18" w:type="dxa"/>
          <w:trHeight w:val="778"/>
        </w:trPr>
        <w:tc>
          <w:tcPr>
            <w:tcW w:w="2041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787" w:type="dxa"/>
            <w:gridSpan w:val="3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969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0"/>
              <w:ind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984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A04A68">
            <w:pPr>
              <w:jc w:val="center"/>
              <w:rPr>
                <w:rFonts w:ascii="PT Astra Serif" w:hAnsi="PT Astra Serif"/>
              </w:rPr>
            </w:pPr>
          </w:p>
        </w:tc>
      </w:tr>
      <w:tr w:rsidR="00B010DA" w:rsidRPr="00A04A68" w:rsidTr="001F3D5C">
        <w:trPr>
          <w:gridAfter w:val="2"/>
          <w:wAfter w:w="18" w:type="dxa"/>
          <w:trHeight w:val="325"/>
        </w:trPr>
        <w:tc>
          <w:tcPr>
            <w:tcW w:w="2041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1</w:t>
            </w:r>
          </w:p>
        </w:tc>
        <w:tc>
          <w:tcPr>
            <w:tcW w:w="1787" w:type="dxa"/>
            <w:gridSpan w:val="3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  <w:tc>
          <w:tcPr>
            <w:tcW w:w="1969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  <w:tc>
          <w:tcPr>
            <w:tcW w:w="1984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4</w:t>
            </w:r>
          </w:p>
        </w:tc>
        <w:tc>
          <w:tcPr>
            <w:tcW w:w="2410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38"/>
              <w:ind w:left="4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5</w:t>
            </w:r>
          </w:p>
        </w:tc>
      </w:tr>
      <w:tr w:rsidR="00B010DA" w:rsidRPr="00A04A68" w:rsidTr="001F3D5C">
        <w:trPr>
          <w:gridAfter w:val="2"/>
          <w:wAfter w:w="18" w:type="dxa"/>
          <w:trHeight w:val="325"/>
        </w:trPr>
        <w:tc>
          <w:tcPr>
            <w:tcW w:w="2041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42"/>
              <w:ind w:left="7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787" w:type="dxa"/>
            <w:gridSpan w:val="3"/>
            <w:vAlign w:val="center"/>
          </w:tcPr>
          <w:p w:rsidR="00E16C9F" w:rsidRPr="00A04A68" w:rsidRDefault="00B010DA" w:rsidP="00A04A68">
            <w:pPr>
              <w:pStyle w:val="TableParagraph"/>
              <w:spacing w:before="42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69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42"/>
              <w:ind w:righ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84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42"/>
              <w:ind w:left="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2410" w:type="dxa"/>
            <w:gridSpan w:val="2"/>
            <w:vAlign w:val="center"/>
          </w:tcPr>
          <w:p w:rsidR="00E16C9F" w:rsidRPr="00A04A68" w:rsidRDefault="00B010DA" w:rsidP="00A04A68">
            <w:pPr>
              <w:pStyle w:val="TableParagraph"/>
              <w:spacing w:before="42"/>
              <w:ind w:left="4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</w:tr>
      <w:tr w:rsidR="00B010DA" w:rsidRPr="00B010DA" w:rsidTr="00566067">
        <w:trPr>
          <w:gridAfter w:val="1"/>
          <w:wAfter w:w="6" w:type="dxa"/>
          <w:trHeight w:val="554"/>
        </w:trPr>
        <w:tc>
          <w:tcPr>
            <w:tcW w:w="10203" w:type="dxa"/>
            <w:gridSpan w:val="12"/>
            <w:tcBorders>
              <w:bottom w:val="single" w:sz="4" w:space="0" w:color="000000"/>
            </w:tcBorders>
            <w:vAlign w:val="center"/>
          </w:tcPr>
          <w:p w:rsidR="00115FA2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Раздел</w:t>
            </w:r>
            <w:proofErr w:type="spellEnd"/>
            <w:r w:rsidRPr="00A04A68">
              <w:rPr>
                <w:rFonts w:ascii="PT Astra Serif" w:hAnsi="PT Astra Serif"/>
                <w:spacing w:val="23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</w:tr>
      <w:tr w:rsidR="00B010DA" w:rsidRPr="00BD3479" w:rsidTr="00566067">
        <w:trPr>
          <w:gridAfter w:val="1"/>
          <w:wAfter w:w="6" w:type="dxa"/>
          <w:trHeight w:val="554"/>
        </w:trPr>
        <w:tc>
          <w:tcPr>
            <w:tcW w:w="10203" w:type="dxa"/>
            <w:gridSpan w:val="12"/>
            <w:tcBorders>
              <w:top w:val="single" w:sz="4" w:space="0" w:color="000000"/>
            </w:tcBorders>
            <w:vAlign w:val="center"/>
          </w:tcPr>
          <w:p w:rsidR="00115FA2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33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34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местоположении</w:t>
            </w:r>
            <w:r w:rsidRPr="00A04A68">
              <w:rPr>
                <w:rFonts w:ascii="PT Astra Serif" w:hAnsi="PT Astra Serif"/>
                <w:spacing w:val="33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измененных</w:t>
            </w:r>
            <w:r w:rsidRPr="00A04A68">
              <w:rPr>
                <w:rFonts w:ascii="PT Astra Serif" w:hAnsi="PT Astra Serif"/>
                <w:spacing w:val="35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(уточненных)</w:t>
            </w:r>
            <w:r w:rsidRPr="00A04A68">
              <w:rPr>
                <w:rFonts w:ascii="PT Astra Serif" w:hAnsi="PT Astra Serif"/>
                <w:spacing w:val="33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границ</w:t>
            </w:r>
            <w:r w:rsidRPr="00A04A68">
              <w:rPr>
                <w:rFonts w:ascii="PT Astra Serif" w:hAnsi="PT Astra Serif"/>
                <w:spacing w:val="33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B010DA" w:rsidTr="00566067">
        <w:trPr>
          <w:gridAfter w:val="1"/>
          <w:wAfter w:w="6" w:type="dxa"/>
          <w:trHeight w:val="438"/>
        </w:trPr>
        <w:tc>
          <w:tcPr>
            <w:tcW w:w="10203" w:type="dxa"/>
            <w:gridSpan w:val="12"/>
            <w:vAlign w:val="center"/>
          </w:tcPr>
          <w:p w:rsidR="00115FA2" w:rsidRPr="00A04A68" w:rsidRDefault="00B010DA" w:rsidP="00566067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z w:val="22"/>
                <w:szCs w:val="22"/>
              </w:rPr>
              <w:t>1.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Система</w:t>
            </w:r>
            <w:proofErr w:type="spellEnd"/>
            <w:r w:rsidRPr="00A04A6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координат</w:t>
            </w:r>
            <w:proofErr w:type="spellEnd"/>
            <w:r w:rsidR="00566067" w:rsidRPr="00566067">
              <w:rPr>
                <w:rFonts w:ascii="PT Astra Serif" w:hAnsi="PT Astra Serif"/>
                <w:spacing w:val="78"/>
                <w:w w:val="150"/>
                <w:sz w:val="16"/>
                <w:szCs w:val="16"/>
                <w:lang w:val="ru-RU"/>
              </w:rPr>
              <w:t> </w:t>
            </w: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</w:tr>
      <w:tr w:rsidR="00B010DA" w:rsidRPr="00BD3479" w:rsidTr="00566067">
        <w:trPr>
          <w:gridAfter w:val="1"/>
          <w:wAfter w:w="6" w:type="dxa"/>
          <w:trHeight w:val="324"/>
        </w:trPr>
        <w:tc>
          <w:tcPr>
            <w:tcW w:w="10203" w:type="dxa"/>
            <w:gridSpan w:val="12"/>
            <w:vAlign w:val="center"/>
          </w:tcPr>
          <w:p w:rsidR="00115FA2" w:rsidRPr="00A04A68" w:rsidRDefault="00B010DA" w:rsidP="00566067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2.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точках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границ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BD3479" w:rsidTr="00566067">
        <w:trPr>
          <w:gridAfter w:val="2"/>
          <w:wAfter w:w="18" w:type="dxa"/>
          <w:trHeight w:val="778"/>
        </w:trPr>
        <w:tc>
          <w:tcPr>
            <w:tcW w:w="1417" w:type="dxa"/>
            <w:vMerge w:val="restart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66" w:right="57" w:firstLine="21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Обозначение</w:t>
            </w:r>
            <w:proofErr w:type="spellEnd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характерных</w:t>
            </w:r>
            <w:proofErr w:type="spellEnd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z w:val="22"/>
                <w:szCs w:val="22"/>
              </w:rPr>
              <w:t>точек</w:t>
            </w:r>
            <w:proofErr w:type="spellEnd"/>
            <w:r w:rsidRPr="00A04A68">
              <w:rPr>
                <w:rFonts w:ascii="PT Astra Serif" w:hAnsi="PT Astra Serif"/>
                <w:spacing w:val="-4"/>
                <w:sz w:val="22"/>
                <w:szCs w:val="22"/>
              </w:rPr>
              <w:t xml:space="preserve"> </w:t>
            </w:r>
            <w:proofErr w:type="spellStart"/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>границ</w:t>
            </w:r>
            <w:proofErr w:type="spellEnd"/>
          </w:p>
        </w:tc>
        <w:tc>
          <w:tcPr>
            <w:tcW w:w="2154" w:type="dxa"/>
            <w:gridSpan w:val="3"/>
            <w:vAlign w:val="center"/>
          </w:tcPr>
          <w:p w:rsidR="00E16C9F" w:rsidRPr="00A04A68" w:rsidRDefault="00B010DA" w:rsidP="00566067">
            <w:pPr>
              <w:pStyle w:val="TableParagraph"/>
              <w:spacing w:before="148"/>
              <w:ind w:left="367" w:hanging="39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Существующие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координаты, м</w:t>
            </w:r>
          </w:p>
        </w:tc>
        <w:tc>
          <w:tcPr>
            <w:tcW w:w="2651" w:type="dxa"/>
            <w:gridSpan w:val="4"/>
            <w:vAlign w:val="center"/>
          </w:tcPr>
          <w:p w:rsidR="00E16C9F" w:rsidRPr="00A04A68" w:rsidRDefault="00B010DA" w:rsidP="00566067">
            <w:pPr>
              <w:pStyle w:val="TableParagraph"/>
              <w:spacing w:before="27"/>
              <w:ind w:left="339" w:right="320" w:firstLine="109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Измененные (уточненные)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координаты,</w:t>
            </w:r>
            <w:r w:rsidRPr="00A04A68">
              <w:rPr>
                <w:rFonts w:ascii="PT Astra Serif" w:hAnsi="PT Astra Serif"/>
                <w:spacing w:val="-14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м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Метод</w:t>
            </w:r>
          </w:p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определения координат </w:t>
            </w:r>
            <w:proofErr w:type="gram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характерной</w:t>
            </w:r>
            <w:proofErr w:type="gramEnd"/>
          </w:p>
          <w:p w:rsidR="00E16C9F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точки</w:t>
            </w:r>
          </w:p>
        </w:tc>
        <w:tc>
          <w:tcPr>
            <w:tcW w:w="1984" w:type="dxa"/>
            <w:vMerge w:val="restart"/>
            <w:vAlign w:val="center"/>
          </w:tcPr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Средняя квадратическая погрешность положения </w:t>
            </w:r>
            <w:proofErr w:type="gram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характерной</w:t>
            </w:r>
            <w:proofErr w:type="gramEnd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 (М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</w:rPr>
              <w:t>t</w:t>
            </w:r>
            <w:proofErr w:type="gramEnd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), м</w:t>
            </w:r>
          </w:p>
        </w:tc>
      </w:tr>
      <w:tr w:rsidR="00B010DA" w:rsidRPr="00B010DA" w:rsidTr="00566067">
        <w:trPr>
          <w:gridAfter w:val="2"/>
          <w:wAfter w:w="18" w:type="dxa"/>
          <w:trHeight w:val="778"/>
        </w:trPr>
        <w:tc>
          <w:tcPr>
            <w:tcW w:w="1417" w:type="dxa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6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985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</w:rPr>
            </w:pPr>
          </w:p>
        </w:tc>
      </w:tr>
      <w:tr w:rsidR="00B010DA" w:rsidRPr="00B010DA" w:rsidTr="00566067">
        <w:trPr>
          <w:gridAfter w:val="2"/>
          <w:wAfter w:w="18" w:type="dxa"/>
          <w:trHeight w:val="325"/>
        </w:trPr>
        <w:tc>
          <w:tcPr>
            <w:tcW w:w="141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6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5</w:t>
            </w:r>
          </w:p>
        </w:tc>
        <w:tc>
          <w:tcPr>
            <w:tcW w:w="1985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38"/>
              <w:ind w:left="19" w:right="9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6</w:t>
            </w:r>
          </w:p>
        </w:tc>
        <w:tc>
          <w:tcPr>
            <w:tcW w:w="1984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38"/>
              <w:ind w:left="25" w:right="14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7</w:t>
            </w:r>
          </w:p>
        </w:tc>
      </w:tr>
      <w:tr w:rsidR="00B010DA" w:rsidRPr="00B010DA" w:rsidTr="00566067">
        <w:trPr>
          <w:gridAfter w:val="2"/>
          <w:wAfter w:w="18" w:type="dxa"/>
          <w:trHeight w:val="325"/>
        </w:trPr>
        <w:tc>
          <w:tcPr>
            <w:tcW w:w="141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6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85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9" w:right="2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84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2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</w:tr>
      <w:tr w:rsidR="00B010DA" w:rsidRPr="00BD3479" w:rsidTr="00566067">
        <w:trPr>
          <w:gridAfter w:val="1"/>
          <w:wAfter w:w="6" w:type="dxa"/>
          <w:trHeight w:val="325"/>
        </w:trPr>
        <w:tc>
          <w:tcPr>
            <w:tcW w:w="10203" w:type="dxa"/>
            <w:gridSpan w:val="12"/>
            <w:vAlign w:val="center"/>
          </w:tcPr>
          <w:p w:rsidR="00115FA2" w:rsidRPr="00A04A68" w:rsidRDefault="00B010DA" w:rsidP="00566067">
            <w:pPr>
              <w:pStyle w:val="TableParagraph"/>
              <w:spacing w:before="0"/>
              <w:ind w:left="143" w:right="0"/>
              <w:jc w:val="left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3.</w:t>
            </w:r>
            <w:r w:rsidRPr="00A04A68">
              <w:rPr>
                <w:rFonts w:ascii="PT Astra Serif" w:hAnsi="PT Astra Serif"/>
                <w:spacing w:val="-1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Сведения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о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характерных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точках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части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(частей)</w:t>
            </w:r>
            <w:r w:rsidRPr="00A04A68">
              <w:rPr>
                <w:rFonts w:ascii="PT Astra Serif" w:hAnsi="PT Astra Serif"/>
                <w:spacing w:val="52"/>
                <w:sz w:val="22"/>
                <w:szCs w:val="22"/>
                <w:lang w:val="ru-RU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границы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объекта</w:t>
            </w:r>
          </w:p>
        </w:tc>
      </w:tr>
      <w:tr w:rsidR="00B010DA" w:rsidRPr="00BD3479" w:rsidTr="00566067">
        <w:trPr>
          <w:gridAfter w:val="2"/>
          <w:wAfter w:w="18" w:type="dxa"/>
          <w:trHeight w:val="778"/>
        </w:trPr>
        <w:tc>
          <w:tcPr>
            <w:tcW w:w="1417" w:type="dxa"/>
            <w:vMerge w:val="restart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75" w:right="65" w:hanging="1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Обозначение характерных </w:t>
            </w: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 xml:space="preserve">точек части </w:t>
            </w: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границы</w:t>
            </w:r>
          </w:p>
        </w:tc>
        <w:tc>
          <w:tcPr>
            <w:tcW w:w="2154" w:type="dxa"/>
            <w:gridSpan w:val="3"/>
            <w:vAlign w:val="center"/>
          </w:tcPr>
          <w:p w:rsidR="00E16C9F" w:rsidRPr="00A04A68" w:rsidRDefault="00B010DA" w:rsidP="00566067">
            <w:pPr>
              <w:pStyle w:val="TableParagraph"/>
              <w:spacing w:before="148"/>
              <w:ind w:left="367" w:hanging="39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Существующие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координаты, м</w:t>
            </w:r>
          </w:p>
        </w:tc>
        <w:tc>
          <w:tcPr>
            <w:tcW w:w="2651" w:type="dxa"/>
            <w:gridSpan w:val="4"/>
            <w:vAlign w:val="center"/>
          </w:tcPr>
          <w:p w:rsidR="00E16C9F" w:rsidRPr="00A04A68" w:rsidRDefault="00B010DA" w:rsidP="00566067">
            <w:pPr>
              <w:pStyle w:val="TableParagraph"/>
              <w:spacing w:before="27"/>
              <w:ind w:left="0" w:right="0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</w:rPr>
              <w:t xml:space="preserve">Измененные (уточненные)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координаты,</w:t>
            </w:r>
            <w:r w:rsidRPr="00A04A68">
              <w:rPr>
                <w:rFonts w:ascii="PT Astra Serif" w:hAnsi="PT Astra Serif"/>
                <w:spacing w:val="-14"/>
                <w:sz w:val="22"/>
                <w:szCs w:val="22"/>
              </w:rPr>
              <w:t xml:space="preserve"> </w:t>
            </w:r>
            <w:r w:rsidRPr="00A04A68">
              <w:rPr>
                <w:rFonts w:ascii="PT Astra Serif" w:hAnsi="PT Astra Serif"/>
                <w:sz w:val="22"/>
                <w:szCs w:val="22"/>
              </w:rPr>
              <w:t>м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Метод </w:t>
            </w:r>
          </w:p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определения координат </w:t>
            </w:r>
            <w:proofErr w:type="gram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характерной</w:t>
            </w:r>
            <w:proofErr w:type="gramEnd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точки</w:t>
            </w:r>
          </w:p>
        </w:tc>
        <w:tc>
          <w:tcPr>
            <w:tcW w:w="1984" w:type="dxa"/>
            <w:vMerge w:val="restart"/>
            <w:vAlign w:val="center"/>
          </w:tcPr>
          <w:p w:rsidR="00566067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Средняя квадратическая погрешность положения </w:t>
            </w:r>
            <w:proofErr w:type="gramStart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>характерной</w:t>
            </w:r>
            <w:proofErr w:type="gramEnd"/>
            <w:r w:rsidRPr="00A04A68">
              <w:rPr>
                <w:rFonts w:ascii="PT Astra Serif" w:hAnsi="PT Astra Serif"/>
                <w:spacing w:val="-2"/>
                <w:sz w:val="22"/>
                <w:szCs w:val="22"/>
                <w:lang w:val="ru-RU"/>
              </w:rPr>
              <w:t xml:space="preserve"> </w:t>
            </w:r>
          </w:p>
          <w:p w:rsidR="00E16C9F" w:rsidRPr="00A04A68" w:rsidRDefault="00B010DA" w:rsidP="00566067">
            <w:pPr>
              <w:pStyle w:val="TableParagraph"/>
              <w:spacing w:before="0"/>
              <w:ind w:left="0" w:right="0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точки (М</w:t>
            </w:r>
            <w:proofErr w:type="gramStart"/>
            <w:r w:rsidRPr="00A04A68">
              <w:rPr>
                <w:rFonts w:ascii="PT Astra Serif" w:hAnsi="PT Astra Serif"/>
                <w:sz w:val="22"/>
                <w:szCs w:val="22"/>
              </w:rPr>
              <w:t>t</w:t>
            </w:r>
            <w:proofErr w:type="gramEnd"/>
            <w:r w:rsidRPr="00A04A68">
              <w:rPr>
                <w:rFonts w:ascii="PT Astra Serif" w:hAnsi="PT Astra Serif"/>
                <w:sz w:val="22"/>
                <w:szCs w:val="22"/>
                <w:lang w:val="ru-RU"/>
              </w:rPr>
              <w:t>), м</w:t>
            </w:r>
          </w:p>
        </w:tc>
      </w:tr>
      <w:tr w:rsidR="00B010DA" w:rsidRPr="00B010DA" w:rsidTr="00566067">
        <w:trPr>
          <w:gridAfter w:val="2"/>
          <w:wAfter w:w="18" w:type="dxa"/>
          <w:trHeight w:val="778"/>
        </w:trPr>
        <w:tc>
          <w:tcPr>
            <w:tcW w:w="1417" w:type="dxa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  <w:lang w:val="ru-RU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X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0"/>
              <w:ind w:left="16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Y</w:t>
            </w:r>
          </w:p>
        </w:tc>
        <w:tc>
          <w:tcPr>
            <w:tcW w:w="1985" w:type="dxa"/>
            <w:gridSpan w:val="2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  <w:vAlign w:val="center"/>
          </w:tcPr>
          <w:p w:rsidR="00E16C9F" w:rsidRPr="00A04A68" w:rsidRDefault="00E16C9F" w:rsidP="00566067">
            <w:pPr>
              <w:jc w:val="center"/>
              <w:rPr>
                <w:rFonts w:ascii="PT Astra Serif" w:hAnsi="PT Astra Serif"/>
              </w:rPr>
            </w:pPr>
          </w:p>
        </w:tc>
      </w:tr>
      <w:tr w:rsidR="00B010DA" w:rsidRPr="00B010DA" w:rsidTr="00566067">
        <w:trPr>
          <w:gridAfter w:val="2"/>
          <w:wAfter w:w="18" w:type="dxa"/>
          <w:trHeight w:val="325"/>
        </w:trPr>
        <w:tc>
          <w:tcPr>
            <w:tcW w:w="141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1</w:t>
            </w: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2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3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6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5</w:t>
            </w:r>
          </w:p>
        </w:tc>
        <w:tc>
          <w:tcPr>
            <w:tcW w:w="1985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9" w:right="2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E16C9F" w:rsidRPr="00A04A68" w:rsidRDefault="00B010DA" w:rsidP="00566067">
            <w:pPr>
              <w:pStyle w:val="TableParagraph"/>
              <w:tabs>
                <w:tab w:val="left" w:pos="2301"/>
              </w:tabs>
              <w:spacing w:before="42"/>
              <w:ind w:left="16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7</w:t>
            </w:r>
          </w:p>
        </w:tc>
      </w:tr>
      <w:tr w:rsidR="00B010DA" w:rsidRPr="00B010DA" w:rsidTr="00566067">
        <w:trPr>
          <w:gridAfter w:val="2"/>
          <w:wAfter w:w="18" w:type="dxa"/>
          <w:trHeight w:val="325"/>
        </w:trPr>
        <w:tc>
          <w:tcPr>
            <w:tcW w:w="141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7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077" w:type="dxa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391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260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6" w:right="1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85" w:type="dxa"/>
            <w:gridSpan w:val="2"/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19" w:right="2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:rsidR="00E16C9F" w:rsidRPr="00A04A68" w:rsidRDefault="00B010DA" w:rsidP="00566067">
            <w:pPr>
              <w:pStyle w:val="TableParagraph"/>
              <w:spacing w:before="42"/>
              <w:ind w:left="25"/>
              <w:rPr>
                <w:rFonts w:ascii="PT Astra Serif" w:hAnsi="PT Astra Serif"/>
                <w:sz w:val="22"/>
                <w:szCs w:val="22"/>
              </w:rPr>
            </w:pPr>
            <w:r w:rsidRPr="00A04A68">
              <w:rPr>
                <w:rFonts w:ascii="PT Astra Serif" w:hAnsi="PT Astra Serif"/>
                <w:spacing w:val="-10"/>
                <w:sz w:val="22"/>
                <w:szCs w:val="22"/>
              </w:rPr>
              <w:t>-</w:t>
            </w:r>
          </w:p>
        </w:tc>
      </w:tr>
    </w:tbl>
    <w:p w:rsidR="00115FA2" w:rsidRPr="00B010DA" w:rsidRDefault="00115FA2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644049" w:rsidRDefault="0064404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sz w:val="24"/>
          <w:szCs w:val="24"/>
          <w:lang w:val="ru-RU" w:eastAsia="ru-RU"/>
        </w:rPr>
        <w:br w:type="page"/>
      </w: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B010DA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 w:rsidRPr="00B010D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121B2179" wp14:editId="35DFE0D2">
            <wp:extent cx="8450870" cy="5978180"/>
            <wp:effectExtent l="0" t="1905" r="5715" b="5715"/>
            <wp:docPr id="2" name="Рисунок 2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68213" cy="5990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049" w:rsidRDefault="0064404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sz w:val="24"/>
          <w:szCs w:val="24"/>
          <w:lang w:val="ru-RU" w:eastAsia="ru-RU"/>
        </w:rPr>
        <w:br w:type="page"/>
      </w: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B010DA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 w:rsidRPr="00B010D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0FBB4B2B" wp14:editId="1F3F77CE">
            <wp:extent cx="8718659" cy="6167616"/>
            <wp:effectExtent l="0" t="635" r="5715" b="5715"/>
            <wp:docPr id="6" name="Рисунок 6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21899" cy="616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049" w:rsidRDefault="0064404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sz w:val="24"/>
          <w:szCs w:val="24"/>
          <w:lang w:val="ru-RU" w:eastAsia="ru-RU"/>
        </w:rPr>
        <w:br w:type="page"/>
      </w: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B010DA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 w:rsidRPr="00B010D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5B385827" wp14:editId="1B9AB88C">
            <wp:extent cx="6096076" cy="8617528"/>
            <wp:effectExtent l="0" t="0" r="0" b="0"/>
            <wp:docPr id="7" name="Рисунок 7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175" cy="86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049" w:rsidRDefault="0064404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sz w:val="24"/>
          <w:szCs w:val="24"/>
          <w:lang w:val="ru-RU" w:eastAsia="ru-RU"/>
        </w:rPr>
        <w:br w:type="page"/>
      </w:r>
    </w:p>
    <w:p w:rsidR="002E0BB9" w:rsidRPr="00B010DA" w:rsidRDefault="002E0BB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2E0BB9" w:rsidRPr="00B010DA" w:rsidRDefault="009356DD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6DA5A830" wp14:editId="07321EF8">
            <wp:simplePos x="0" y="0"/>
            <wp:positionH relativeFrom="column">
              <wp:posOffset>5136541</wp:posOffset>
            </wp:positionH>
            <wp:positionV relativeFrom="paragraph">
              <wp:posOffset>8100695</wp:posOffset>
            </wp:positionV>
            <wp:extent cx="1377315" cy="1383665"/>
            <wp:effectExtent l="0" t="0" r="0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Комитет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0DA" w:rsidRPr="00B010DA">
        <w:rPr>
          <w:rFonts w:ascii="PT Astra Serif" w:hAnsi="PT Astra Serif"/>
          <w:noProof/>
          <w:sz w:val="24"/>
          <w:szCs w:val="24"/>
          <w:lang w:val="ru-RU" w:eastAsia="ru-RU"/>
        </w:rPr>
        <w:drawing>
          <wp:inline distT="0" distB="0" distL="0" distR="0" wp14:anchorId="05B0F5FE" wp14:editId="70D9C69F">
            <wp:extent cx="6004601" cy="8488219"/>
            <wp:effectExtent l="0" t="0" r="0" b="8255"/>
            <wp:docPr id="9" name="Рисунок 9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\\srvshare\Комитеты\КУЗР\Шутова Е.Ю\ПУБЛИЧНЫЕ СЕРВИТУТЫ\Публичный сервитут Александровское-Анжеро-Судженск 102 км\С диска\Схема расположения границ публичного сервитута_page-000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700" cy="84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32" w:rsidRDefault="00B010DA">
      <w:pPr>
        <w:widowControl/>
        <w:autoSpaceDE/>
        <w:autoSpaceDN/>
        <w:adjustRightInd/>
        <w:rPr>
          <w:rFonts w:ascii="PT Astra Serif" w:hAnsi="PT Astra Serif"/>
          <w:sz w:val="24"/>
          <w:szCs w:val="24"/>
          <w:lang w:val="ru-RU" w:eastAsia="ru-RU"/>
        </w:rPr>
        <w:sectPr w:rsidR="00606632" w:rsidSect="00A04A68">
          <w:headerReference w:type="default" r:id="rId17"/>
          <w:pgSz w:w="11907" w:h="16839" w:code="9"/>
          <w:pgMar w:top="284" w:right="280" w:bottom="993" w:left="993" w:header="720" w:footer="720" w:gutter="0"/>
          <w:pgNumType w:start="1"/>
          <w:cols w:space="720"/>
          <w:noEndnote/>
          <w:titlePg/>
          <w:docGrid w:linePitch="299"/>
        </w:sectPr>
      </w:pPr>
      <w:r w:rsidRPr="00B010DA">
        <w:rPr>
          <w:rFonts w:ascii="PT Astra Serif" w:hAnsi="PT Astra Serif"/>
          <w:sz w:val="24"/>
          <w:szCs w:val="24"/>
          <w:lang w:val="ru-RU" w:eastAsia="ru-RU"/>
        </w:rPr>
        <w:br w:type="page"/>
      </w:r>
    </w:p>
    <w:p w:rsidR="00566067" w:rsidRPr="00644049" w:rsidRDefault="00B010DA" w:rsidP="00644049">
      <w:pPr>
        <w:ind w:left="6662" w:right="428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644049">
        <w:rPr>
          <w:rFonts w:ascii="PT Astra Serif" w:hAnsi="PT Astra Serif"/>
          <w:sz w:val="24"/>
          <w:szCs w:val="24"/>
          <w:lang w:val="ru-RU"/>
        </w:rPr>
        <w:t xml:space="preserve">Приложение № 2 </w:t>
      </w:r>
    </w:p>
    <w:p w:rsidR="00FD2D8B" w:rsidRPr="00644049" w:rsidRDefault="00B010DA" w:rsidP="00644049">
      <w:pPr>
        <w:ind w:left="6662" w:right="428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644049">
        <w:rPr>
          <w:rFonts w:ascii="PT Astra Serif" w:hAnsi="PT Astra Serif"/>
          <w:sz w:val="24"/>
          <w:szCs w:val="24"/>
          <w:lang w:val="ru-RU"/>
        </w:rPr>
        <w:t>к распоряжению</w:t>
      </w:r>
      <w:r w:rsidR="00644049">
        <w:rPr>
          <w:rFonts w:ascii="PT Astra Serif" w:hAnsi="PT Astra Serif"/>
          <w:sz w:val="24"/>
          <w:szCs w:val="24"/>
          <w:lang w:val="ru-RU"/>
        </w:rPr>
        <w:t xml:space="preserve"> </w:t>
      </w:r>
      <w:r w:rsidRPr="00644049">
        <w:rPr>
          <w:rFonts w:ascii="PT Astra Serif" w:hAnsi="PT Astra Serif"/>
          <w:sz w:val="24"/>
          <w:szCs w:val="24"/>
          <w:lang w:val="ru-RU"/>
        </w:rPr>
        <w:t>Администрации Томской области</w:t>
      </w:r>
    </w:p>
    <w:p w:rsidR="00FD2D8B" w:rsidRPr="00644049" w:rsidRDefault="00566067" w:rsidP="00644049">
      <w:pPr>
        <w:ind w:left="6662" w:right="428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644049">
        <w:rPr>
          <w:rFonts w:ascii="PT Astra Serif" w:hAnsi="PT Astra Serif"/>
          <w:sz w:val="24"/>
          <w:szCs w:val="24"/>
          <w:lang w:val="ru-RU"/>
        </w:rPr>
        <w:t xml:space="preserve">от </w:t>
      </w:r>
      <w:r w:rsidR="00BD3479">
        <w:rPr>
          <w:rFonts w:ascii="PT Astra Serif" w:hAnsi="PT Astra Serif"/>
          <w:sz w:val="24"/>
          <w:szCs w:val="24"/>
          <w:lang w:val="ru-RU"/>
        </w:rPr>
        <w:t>23.01.2026 № 21-</w:t>
      </w:r>
      <w:proofErr w:type="spellStart"/>
      <w:r w:rsidR="00BD3479">
        <w:rPr>
          <w:rFonts w:ascii="PT Astra Serif" w:hAnsi="PT Astra Serif"/>
          <w:sz w:val="24"/>
          <w:szCs w:val="24"/>
          <w:lang w:val="ru-RU"/>
        </w:rPr>
        <w:t>ра</w:t>
      </w:r>
      <w:proofErr w:type="spellEnd"/>
    </w:p>
    <w:p w:rsidR="00FD2D8B" w:rsidRDefault="00FD2D8B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644049" w:rsidRPr="00B010DA" w:rsidRDefault="00644049" w:rsidP="00D46226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p w:rsidR="00644049" w:rsidRPr="001F3D5C" w:rsidRDefault="00B010DA" w:rsidP="00644049">
      <w:pPr>
        <w:ind w:left="567" w:right="569"/>
        <w:jc w:val="center"/>
        <w:rPr>
          <w:rFonts w:ascii="PT Astra Serif" w:hAnsi="PT Astra Serif"/>
          <w:sz w:val="24"/>
          <w:szCs w:val="24"/>
          <w:lang w:val="ru-RU" w:eastAsia="ru-RU"/>
        </w:rPr>
      </w:pPr>
      <w:r w:rsidRPr="001F3D5C">
        <w:rPr>
          <w:rFonts w:ascii="PT Astra Serif" w:hAnsi="PT Astra Serif"/>
          <w:sz w:val="24"/>
          <w:szCs w:val="24"/>
          <w:lang w:val="ru-RU" w:eastAsia="ru-RU"/>
        </w:rPr>
        <w:t xml:space="preserve">График проведения работ </w:t>
      </w:r>
    </w:p>
    <w:p w:rsidR="00214C6C" w:rsidRPr="00B010DA" w:rsidRDefault="00B010DA" w:rsidP="00644049">
      <w:pPr>
        <w:ind w:left="567" w:right="569"/>
        <w:jc w:val="center"/>
        <w:rPr>
          <w:rFonts w:ascii="PT Astra Serif" w:hAnsi="PT Astra Serif"/>
          <w:sz w:val="24"/>
          <w:szCs w:val="24"/>
          <w:lang w:val="ru-RU" w:eastAsia="ru-RU"/>
        </w:rPr>
      </w:pPr>
      <w:r w:rsidRPr="001F3D5C">
        <w:rPr>
          <w:rFonts w:ascii="PT Astra Serif" w:hAnsi="PT Astra Serif"/>
          <w:sz w:val="24"/>
          <w:szCs w:val="24"/>
          <w:lang w:val="ru-RU" w:eastAsia="ru-RU"/>
        </w:rPr>
        <w:t xml:space="preserve">при осуществлении складирования строительных и иных материалов, возведения некапитальных строений, сооружений (включая ограждения, бытовки, навесы) </w:t>
      </w:r>
      <w:r w:rsidR="00644049" w:rsidRPr="001F3D5C">
        <w:rPr>
          <w:rFonts w:ascii="PT Astra Serif" w:hAnsi="PT Astra Serif"/>
          <w:sz w:val="24"/>
          <w:szCs w:val="24"/>
          <w:lang w:val="ru-RU" w:eastAsia="ru-RU"/>
        </w:rPr>
        <w:br/>
      </w:r>
      <w:r w:rsidRPr="001F3D5C">
        <w:rPr>
          <w:rFonts w:ascii="PT Astra Serif" w:hAnsi="PT Astra Serif"/>
          <w:sz w:val="24"/>
          <w:szCs w:val="24"/>
          <w:lang w:val="ru-RU" w:eastAsia="ru-RU"/>
        </w:rPr>
        <w:t>и (или) размещения строительной техники, которые необходимы для обеспечения строительства объекта трубопроводного транспорта регионального значения «Электроснабже</w:t>
      </w:r>
      <w:r w:rsidR="00644049" w:rsidRPr="001F3D5C">
        <w:rPr>
          <w:rFonts w:ascii="PT Astra Serif" w:hAnsi="PT Astra Serif"/>
          <w:sz w:val="24"/>
          <w:szCs w:val="24"/>
          <w:lang w:val="ru-RU" w:eastAsia="ru-RU"/>
        </w:rPr>
        <w:t xml:space="preserve">ние и телемеханизация задвижки № 102 на 102 км МН </w:t>
      </w:r>
      <w:r w:rsidR="00644049" w:rsidRPr="001F3D5C">
        <w:rPr>
          <w:rFonts w:ascii="PT Astra Serif" w:hAnsi="PT Astra Serif"/>
          <w:sz w:val="24"/>
          <w:szCs w:val="24"/>
          <w:lang w:val="ru-RU" w:eastAsia="ru-RU"/>
        </w:rPr>
        <w:br/>
        <w:t>«Александровское – Анжеро</w:t>
      </w:r>
      <w:r w:rsidR="00AF3284">
        <w:rPr>
          <w:rFonts w:ascii="PT Astra Serif" w:hAnsi="PT Astra Serif"/>
          <w:sz w:val="24"/>
          <w:szCs w:val="24"/>
          <w:lang w:val="ru-RU" w:eastAsia="ru-RU"/>
        </w:rPr>
        <w:t>-</w:t>
      </w:r>
      <w:r w:rsidRPr="001F3D5C">
        <w:rPr>
          <w:rFonts w:ascii="PT Astra Serif" w:hAnsi="PT Astra Serif"/>
          <w:sz w:val="24"/>
          <w:szCs w:val="24"/>
          <w:lang w:val="ru-RU" w:eastAsia="ru-RU"/>
        </w:rPr>
        <w:t>Судженск». Нижневартовское УМН. Строительство»</w:t>
      </w:r>
    </w:p>
    <w:p w:rsidR="00CA6F07" w:rsidRPr="00566067" w:rsidRDefault="00CA6F07" w:rsidP="00214C6C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</w:p>
    <w:tbl>
      <w:tblPr>
        <w:tblW w:w="10207" w:type="dxa"/>
        <w:tblInd w:w="-3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5529"/>
      </w:tblGrid>
      <w:tr w:rsidR="00B010DA" w:rsidRPr="00644049" w:rsidTr="001F3D5C">
        <w:trPr>
          <w:trHeight w:val="2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4C6C" w:rsidRPr="00644049" w:rsidRDefault="00B010DA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644049">
              <w:rPr>
                <w:rFonts w:ascii="PT Astra Serif" w:hAnsi="PT Astra Serif"/>
                <w:bCs/>
                <w:lang w:eastAsia="ru-RU"/>
              </w:rPr>
              <w:t>№ 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4C6C" w:rsidRPr="00644049" w:rsidRDefault="00B010DA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644049">
              <w:rPr>
                <w:rFonts w:ascii="PT Astra Serif" w:hAnsi="PT Astra Serif"/>
                <w:bCs/>
                <w:lang w:eastAsia="ru-RU"/>
              </w:rPr>
              <w:t>Наименование работ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4C6C" w:rsidRPr="00644049" w:rsidRDefault="00644049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2025</w:t>
            </w:r>
            <w:r>
              <w:rPr>
                <w:rFonts w:ascii="PT Astra Serif" w:hAnsi="PT Astra Serif"/>
                <w:bCs/>
                <w:lang w:val="ru-RU" w:eastAsia="ru-RU"/>
              </w:rPr>
              <w:t xml:space="preserve"> – </w:t>
            </w:r>
            <w:r w:rsidR="00B010DA" w:rsidRPr="00644049">
              <w:rPr>
                <w:rFonts w:ascii="PT Astra Serif" w:hAnsi="PT Astra Serif"/>
                <w:bCs/>
                <w:lang w:eastAsia="ru-RU"/>
              </w:rPr>
              <w:t>2027</w:t>
            </w:r>
          </w:p>
        </w:tc>
      </w:tr>
      <w:tr w:rsidR="00B010DA" w:rsidRPr="00644049" w:rsidTr="001F3D5C">
        <w:trPr>
          <w:trHeight w:val="34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4C6C" w:rsidRPr="00644049" w:rsidRDefault="00214C6C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4C6C" w:rsidRPr="00644049" w:rsidRDefault="00214C6C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4C6C" w:rsidRPr="00644049" w:rsidRDefault="00644049" w:rsidP="00644049">
            <w:pPr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12.2025</w:t>
            </w:r>
            <w:r>
              <w:rPr>
                <w:rFonts w:ascii="PT Astra Serif" w:hAnsi="PT Astra Serif"/>
                <w:bCs/>
                <w:lang w:val="ru-RU" w:eastAsia="ru-RU"/>
              </w:rPr>
              <w:t xml:space="preserve"> – </w:t>
            </w:r>
            <w:r w:rsidR="00B010DA" w:rsidRPr="00644049">
              <w:rPr>
                <w:rFonts w:ascii="PT Astra Serif" w:hAnsi="PT Astra Serif"/>
                <w:bCs/>
                <w:lang w:eastAsia="ru-RU"/>
              </w:rPr>
              <w:t>03.2027</w:t>
            </w:r>
          </w:p>
        </w:tc>
      </w:tr>
      <w:tr w:rsidR="00B010DA" w:rsidRPr="00644049" w:rsidTr="001F3D5C">
        <w:trPr>
          <w:trHeight w:val="21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14C6C" w:rsidRPr="00644049" w:rsidRDefault="00B010DA" w:rsidP="00644049">
            <w:pPr>
              <w:jc w:val="center"/>
              <w:rPr>
                <w:rFonts w:ascii="PT Astra Serif" w:hAnsi="PT Astra Serif"/>
                <w:lang w:val="ru-RU" w:eastAsia="ru-RU"/>
              </w:rPr>
            </w:pPr>
            <w:r w:rsidRPr="00644049">
              <w:rPr>
                <w:rFonts w:ascii="PT Astra Serif" w:hAnsi="PT Astra Serif"/>
                <w:lang w:eastAsia="ru-RU"/>
              </w:rPr>
              <w:t>1</w:t>
            </w:r>
            <w:r w:rsidR="00644049">
              <w:rPr>
                <w:rFonts w:ascii="PT Astra Serif" w:hAnsi="PT Astra Serif"/>
                <w:lang w:val="ru-RU" w:eastAsia="ru-RU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14C6C" w:rsidRPr="00644049" w:rsidRDefault="00B010DA" w:rsidP="00644049">
            <w:pPr>
              <w:rPr>
                <w:rFonts w:ascii="PT Astra Serif" w:hAnsi="PT Astra Serif"/>
                <w:lang w:val="ru-RU" w:eastAsia="ru-RU"/>
              </w:rPr>
            </w:pPr>
            <w:r w:rsidRPr="00644049">
              <w:rPr>
                <w:rFonts w:ascii="PT Astra Serif" w:hAnsi="PT Astra Serif"/>
                <w:lang w:val="ru-RU" w:eastAsia="ru-RU"/>
              </w:rPr>
              <w:t xml:space="preserve">Строительно-монтажные работы </w:t>
            </w:r>
            <w:r w:rsidR="00644049">
              <w:rPr>
                <w:rFonts w:ascii="PT Astra Serif" w:hAnsi="PT Astra Serif"/>
                <w:lang w:val="ru-RU" w:eastAsia="ru-RU"/>
              </w:rPr>
              <w:br/>
            </w:r>
            <w:r w:rsidRPr="00644049">
              <w:rPr>
                <w:rFonts w:ascii="PT Astra Serif" w:hAnsi="PT Astra Serif"/>
                <w:lang w:val="ru-RU" w:eastAsia="ru-RU"/>
              </w:rPr>
              <w:t>на магистральном нефтепроводе регионального значения «Электроснабжение и телемеханизация задвижки №</w:t>
            </w:r>
            <w:r w:rsidR="00644049">
              <w:rPr>
                <w:rFonts w:ascii="PT Astra Serif" w:hAnsi="PT Astra Serif"/>
                <w:lang w:val="ru-RU" w:eastAsia="ru-RU"/>
              </w:rPr>
              <w:t> </w:t>
            </w:r>
            <w:r w:rsidRPr="00644049">
              <w:rPr>
                <w:rFonts w:ascii="PT Astra Serif" w:hAnsi="PT Astra Serif"/>
                <w:lang w:val="ru-RU" w:eastAsia="ru-RU"/>
              </w:rPr>
              <w:t>10</w:t>
            </w:r>
            <w:r w:rsidR="00644049">
              <w:rPr>
                <w:rFonts w:ascii="PT Astra Serif" w:hAnsi="PT Astra Serif"/>
                <w:lang w:val="ru-RU" w:eastAsia="ru-RU"/>
              </w:rPr>
              <w:t xml:space="preserve">2 на 102 км </w:t>
            </w:r>
            <w:r w:rsidR="001F3D5C">
              <w:rPr>
                <w:rFonts w:ascii="PT Astra Serif" w:hAnsi="PT Astra Serif"/>
                <w:lang w:val="ru-RU" w:eastAsia="ru-RU"/>
              </w:rPr>
              <w:br/>
            </w:r>
            <w:r w:rsidR="00644049">
              <w:rPr>
                <w:rFonts w:ascii="PT Astra Serif" w:hAnsi="PT Astra Serif"/>
                <w:lang w:val="ru-RU" w:eastAsia="ru-RU"/>
              </w:rPr>
              <w:t xml:space="preserve">МН «Александровское – </w:t>
            </w:r>
            <w:r w:rsidR="00AF3284">
              <w:rPr>
                <w:rFonts w:ascii="PT Astra Serif" w:hAnsi="PT Astra Serif"/>
                <w:lang w:val="ru-RU" w:eastAsia="ru-RU"/>
              </w:rPr>
              <w:br/>
            </w:r>
            <w:r w:rsidR="00644049">
              <w:rPr>
                <w:rFonts w:ascii="PT Astra Serif" w:hAnsi="PT Astra Serif"/>
                <w:lang w:val="ru-RU" w:eastAsia="ru-RU"/>
              </w:rPr>
              <w:t>Анжеро</w:t>
            </w:r>
            <w:r w:rsidR="00AF3284">
              <w:rPr>
                <w:rFonts w:ascii="PT Astra Serif" w:hAnsi="PT Astra Serif"/>
                <w:lang w:val="ru-RU" w:eastAsia="ru-RU"/>
              </w:rPr>
              <w:t>-</w:t>
            </w:r>
            <w:r w:rsidRPr="00644049">
              <w:rPr>
                <w:rFonts w:ascii="PT Astra Serif" w:hAnsi="PT Astra Serif"/>
                <w:lang w:val="ru-RU" w:eastAsia="ru-RU"/>
              </w:rPr>
              <w:t xml:space="preserve">Судженск». </w:t>
            </w:r>
            <w:proofErr w:type="spellStart"/>
            <w:r w:rsidRPr="00644049">
              <w:rPr>
                <w:rFonts w:ascii="PT Astra Serif" w:hAnsi="PT Astra Serif"/>
                <w:lang w:val="ru-RU" w:eastAsia="ru-RU"/>
              </w:rPr>
              <w:t>Нижневартовское</w:t>
            </w:r>
            <w:proofErr w:type="spellEnd"/>
            <w:r w:rsidRPr="00644049">
              <w:rPr>
                <w:rFonts w:ascii="PT Astra Serif" w:hAnsi="PT Astra Serif"/>
                <w:lang w:val="ru-RU" w:eastAsia="ru-RU"/>
              </w:rPr>
              <w:t xml:space="preserve"> </w:t>
            </w:r>
            <w:proofErr w:type="spellStart"/>
            <w:r w:rsidRPr="00644049">
              <w:rPr>
                <w:rFonts w:ascii="PT Astra Serif" w:hAnsi="PT Astra Serif"/>
                <w:lang w:val="ru-RU" w:eastAsia="ru-RU"/>
              </w:rPr>
              <w:t>УМН</w:t>
            </w:r>
            <w:proofErr w:type="spellEnd"/>
            <w:r w:rsidRPr="00644049">
              <w:rPr>
                <w:rFonts w:ascii="PT Astra Serif" w:hAnsi="PT Astra Serif"/>
                <w:lang w:val="ru-RU" w:eastAsia="ru-RU"/>
              </w:rPr>
              <w:t>. Строительство»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14C6C" w:rsidRPr="00644049" w:rsidRDefault="00B010DA" w:rsidP="00644049">
            <w:pPr>
              <w:jc w:val="center"/>
              <w:rPr>
                <w:rFonts w:ascii="PT Astra Serif" w:hAnsi="PT Astra Serif"/>
                <w:sz w:val="18"/>
                <w:szCs w:val="18"/>
                <w:lang w:val="ru-RU" w:eastAsia="ru-RU"/>
              </w:rPr>
            </w:pPr>
            <w:r w:rsidRPr="00644049">
              <w:rPr>
                <w:rFonts w:ascii="PT Astra Serif" w:hAnsi="PT Astra Serif"/>
                <w:sz w:val="18"/>
                <w:szCs w:val="18"/>
                <w:lang w:val="ru-RU" w:eastAsia="ru-RU"/>
              </w:rPr>
              <w:t>Х</w:t>
            </w:r>
          </w:p>
        </w:tc>
      </w:tr>
    </w:tbl>
    <w:p w:rsidR="00214C6C" w:rsidRPr="00B010DA" w:rsidRDefault="009356DD" w:rsidP="00214C6C">
      <w:pPr>
        <w:jc w:val="center"/>
        <w:rPr>
          <w:rFonts w:ascii="PT Astra Serif" w:hAnsi="PT Astra Serif"/>
          <w:sz w:val="24"/>
          <w:szCs w:val="24"/>
          <w:lang w:val="ru-RU" w:eastAsia="ru-RU"/>
        </w:rPr>
      </w:pPr>
      <w:r>
        <w:rPr>
          <w:rFonts w:ascii="PT Astra Serif" w:hAnsi="PT Astra Serif"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4953746</wp:posOffset>
            </wp:positionH>
            <wp:positionV relativeFrom="paragraph">
              <wp:posOffset>104327</wp:posOffset>
            </wp:positionV>
            <wp:extent cx="1377696" cy="1383792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 Комитет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696" cy="1383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4C6C" w:rsidRPr="00B010DA" w:rsidSect="00A04A68">
      <w:pgSz w:w="11907" w:h="16839" w:code="9"/>
      <w:pgMar w:top="284" w:right="280" w:bottom="993" w:left="993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6DD" w:rsidRDefault="009356DD">
      <w:r>
        <w:separator/>
      </w:r>
    </w:p>
  </w:endnote>
  <w:endnote w:type="continuationSeparator" w:id="0">
    <w:p w:rsidR="009356DD" w:rsidRDefault="00935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6DD" w:rsidRDefault="009356DD">
      <w:r>
        <w:separator/>
      </w:r>
    </w:p>
  </w:footnote>
  <w:footnote w:type="continuationSeparator" w:id="0">
    <w:p w:rsidR="009356DD" w:rsidRDefault="00935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6DD" w:rsidRDefault="009356DD">
    <w:pPr>
      <w:pStyle w:val="a6"/>
      <w:jc w:val="center"/>
      <w:rPr>
        <w:rFonts w:ascii="PT Astra Serif" w:hAnsi="PT Astra Serif"/>
        <w:sz w:val="24"/>
        <w:szCs w:val="24"/>
        <w:lang w:val="ru-RU"/>
      </w:rPr>
    </w:pPr>
    <w:r w:rsidRPr="00712486">
      <w:rPr>
        <w:rFonts w:ascii="PT Astra Serif" w:hAnsi="PT Astra Serif"/>
        <w:sz w:val="24"/>
        <w:szCs w:val="24"/>
      </w:rPr>
      <w:fldChar w:fldCharType="begin"/>
    </w:r>
    <w:r w:rsidRPr="00712486">
      <w:rPr>
        <w:rFonts w:ascii="PT Astra Serif" w:hAnsi="PT Astra Serif"/>
        <w:sz w:val="24"/>
        <w:szCs w:val="24"/>
      </w:rPr>
      <w:instrText>PAGE   \* MERGEFORMAT</w:instrText>
    </w:r>
    <w:r w:rsidRPr="00712486">
      <w:rPr>
        <w:rFonts w:ascii="PT Astra Serif" w:hAnsi="PT Astra Serif"/>
        <w:sz w:val="24"/>
        <w:szCs w:val="24"/>
      </w:rPr>
      <w:fldChar w:fldCharType="separate"/>
    </w:r>
    <w:r w:rsidR="00590C89" w:rsidRPr="00590C89">
      <w:rPr>
        <w:rFonts w:ascii="PT Astra Serif" w:hAnsi="PT Astra Serif"/>
        <w:noProof/>
        <w:sz w:val="24"/>
        <w:szCs w:val="24"/>
        <w:lang w:val="ru-RU"/>
      </w:rPr>
      <w:t>3</w:t>
    </w:r>
    <w:r w:rsidRPr="00712486">
      <w:rPr>
        <w:rFonts w:ascii="PT Astra Serif" w:hAnsi="PT Astra Serif"/>
        <w:sz w:val="24"/>
        <w:szCs w:val="24"/>
      </w:rPr>
      <w:fldChar w:fldCharType="end"/>
    </w:r>
  </w:p>
  <w:p w:rsidR="009356DD" w:rsidRPr="00712486" w:rsidRDefault="009356DD">
    <w:pPr>
      <w:pStyle w:val="a6"/>
      <w:jc w:val="center"/>
      <w:rPr>
        <w:rFonts w:ascii="PT Astra Serif" w:hAnsi="PT Astra Serif"/>
        <w:sz w:val="16"/>
        <w:szCs w:val="16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6DD" w:rsidRPr="00C90908" w:rsidRDefault="009356DD">
    <w:pPr>
      <w:pStyle w:val="a6"/>
      <w:jc w:val="center"/>
      <w:rPr>
        <w:color w:val="FFFFFF"/>
        <w:lang w:val="ru-RU"/>
      </w:rPr>
    </w:pPr>
    <w:r w:rsidRPr="00C90908">
      <w:rPr>
        <w:color w:val="FFFFFF"/>
        <w:lang w:val="ru-RU"/>
      </w:rPr>
      <w:t>222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6DD" w:rsidRDefault="009356DD" w:rsidP="00115FA2">
    <w:pPr>
      <w:pStyle w:val="a6"/>
      <w:tabs>
        <w:tab w:val="center" w:pos="8080"/>
        <w:tab w:val="left" w:pos="8222"/>
        <w:tab w:val="left" w:pos="8505"/>
        <w:tab w:val="left" w:pos="9466"/>
      </w:tabs>
      <w:jc w:val="center"/>
      <w:rPr>
        <w:rFonts w:ascii="PT Astra Serif" w:hAnsi="PT Astra Serif"/>
        <w:sz w:val="24"/>
        <w:szCs w:val="24"/>
        <w:lang w:val="ru-RU"/>
      </w:rPr>
    </w:pPr>
    <w:r w:rsidRPr="00A04A68">
      <w:rPr>
        <w:rFonts w:ascii="PT Astra Serif" w:hAnsi="PT Astra Serif"/>
        <w:sz w:val="24"/>
        <w:szCs w:val="24"/>
      </w:rPr>
      <w:fldChar w:fldCharType="begin"/>
    </w:r>
    <w:r w:rsidRPr="00A04A68">
      <w:rPr>
        <w:rFonts w:ascii="PT Astra Serif" w:hAnsi="PT Astra Serif"/>
        <w:sz w:val="24"/>
        <w:szCs w:val="24"/>
      </w:rPr>
      <w:instrText>PAGE   \* MERGEFORMAT</w:instrText>
    </w:r>
    <w:r w:rsidRPr="00A04A68">
      <w:rPr>
        <w:rFonts w:ascii="PT Astra Serif" w:hAnsi="PT Astra Serif"/>
        <w:sz w:val="24"/>
        <w:szCs w:val="24"/>
      </w:rPr>
      <w:fldChar w:fldCharType="separate"/>
    </w:r>
    <w:r w:rsidRPr="009356DD">
      <w:rPr>
        <w:rFonts w:ascii="PT Astra Serif" w:hAnsi="PT Astra Serif"/>
        <w:noProof/>
        <w:sz w:val="24"/>
        <w:szCs w:val="24"/>
        <w:lang w:val="ru-RU"/>
      </w:rPr>
      <w:t>10</w:t>
    </w:r>
    <w:r w:rsidRPr="00A04A68">
      <w:rPr>
        <w:rFonts w:ascii="PT Astra Serif" w:hAnsi="PT Astra Serif"/>
        <w:sz w:val="24"/>
        <w:szCs w:val="24"/>
      </w:rPr>
      <w:fldChar w:fldCharType="end"/>
    </w:r>
  </w:p>
  <w:p w:rsidR="009356DD" w:rsidRPr="00A04A68" w:rsidRDefault="009356DD" w:rsidP="00115FA2">
    <w:pPr>
      <w:pStyle w:val="a6"/>
      <w:tabs>
        <w:tab w:val="center" w:pos="8080"/>
        <w:tab w:val="left" w:pos="8222"/>
        <w:tab w:val="left" w:pos="8505"/>
        <w:tab w:val="left" w:pos="9466"/>
      </w:tabs>
      <w:jc w:val="center"/>
      <w:rPr>
        <w:rFonts w:ascii="PT Astra Serif" w:hAnsi="PT Astra Serif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12B2A"/>
    <w:multiLevelType w:val="hybridMultilevel"/>
    <w:tmpl w:val="050636B4"/>
    <w:lvl w:ilvl="0" w:tplc="5F6ABCCE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DD441E0A" w:tentative="1">
      <w:start w:val="1"/>
      <w:numFmt w:val="lowerLetter"/>
      <w:lvlText w:val="%2."/>
      <w:lvlJc w:val="left"/>
      <w:pPr>
        <w:ind w:left="1789" w:hanging="360"/>
      </w:pPr>
    </w:lvl>
    <w:lvl w:ilvl="2" w:tplc="A6C07F4C" w:tentative="1">
      <w:start w:val="1"/>
      <w:numFmt w:val="lowerRoman"/>
      <w:lvlText w:val="%3."/>
      <w:lvlJc w:val="right"/>
      <w:pPr>
        <w:ind w:left="2509" w:hanging="180"/>
      </w:pPr>
    </w:lvl>
    <w:lvl w:ilvl="3" w:tplc="F6CA44AE" w:tentative="1">
      <w:start w:val="1"/>
      <w:numFmt w:val="decimal"/>
      <w:lvlText w:val="%4."/>
      <w:lvlJc w:val="left"/>
      <w:pPr>
        <w:ind w:left="3229" w:hanging="360"/>
      </w:pPr>
    </w:lvl>
    <w:lvl w:ilvl="4" w:tplc="42869544" w:tentative="1">
      <w:start w:val="1"/>
      <w:numFmt w:val="lowerLetter"/>
      <w:lvlText w:val="%5."/>
      <w:lvlJc w:val="left"/>
      <w:pPr>
        <w:ind w:left="3949" w:hanging="360"/>
      </w:pPr>
    </w:lvl>
    <w:lvl w:ilvl="5" w:tplc="BE4037CA" w:tentative="1">
      <w:start w:val="1"/>
      <w:numFmt w:val="lowerRoman"/>
      <w:lvlText w:val="%6."/>
      <w:lvlJc w:val="right"/>
      <w:pPr>
        <w:ind w:left="4669" w:hanging="180"/>
      </w:pPr>
    </w:lvl>
    <w:lvl w:ilvl="6" w:tplc="CE18FAD4" w:tentative="1">
      <w:start w:val="1"/>
      <w:numFmt w:val="decimal"/>
      <w:lvlText w:val="%7."/>
      <w:lvlJc w:val="left"/>
      <w:pPr>
        <w:ind w:left="5389" w:hanging="360"/>
      </w:pPr>
    </w:lvl>
    <w:lvl w:ilvl="7" w:tplc="35F42634" w:tentative="1">
      <w:start w:val="1"/>
      <w:numFmt w:val="lowerLetter"/>
      <w:lvlText w:val="%8."/>
      <w:lvlJc w:val="left"/>
      <w:pPr>
        <w:ind w:left="6109" w:hanging="360"/>
      </w:pPr>
    </w:lvl>
    <w:lvl w:ilvl="8" w:tplc="F8EE59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CD1A2D"/>
    <w:multiLevelType w:val="hybridMultilevel"/>
    <w:tmpl w:val="3B04557C"/>
    <w:lvl w:ilvl="0" w:tplc="F1C47EF6">
      <w:start w:val="1"/>
      <w:numFmt w:val="decimal"/>
      <w:lvlText w:val="%1)"/>
      <w:lvlJc w:val="left"/>
      <w:pPr>
        <w:ind w:left="1353" w:hanging="360"/>
      </w:pPr>
      <w:rPr>
        <w:rFonts w:ascii="PT Astra Serif" w:eastAsia="Times New Roman" w:hAnsi="PT Astra Serif" w:cs="Times New Roman"/>
      </w:rPr>
    </w:lvl>
    <w:lvl w:ilvl="1" w:tplc="0A3CDC84" w:tentative="1">
      <w:start w:val="1"/>
      <w:numFmt w:val="lowerLetter"/>
      <w:lvlText w:val="%2."/>
      <w:lvlJc w:val="left"/>
      <w:pPr>
        <w:ind w:left="1980" w:hanging="360"/>
      </w:pPr>
    </w:lvl>
    <w:lvl w:ilvl="2" w:tplc="743A681C" w:tentative="1">
      <w:start w:val="1"/>
      <w:numFmt w:val="lowerRoman"/>
      <w:lvlText w:val="%3."/>
      <w:lvlJc w:val="right"/>
      <w:pPr>
        <w:ind w:left="2700" w:hanging="180"/>
      </w:pPr>
    </w:lvl>
    <w:lvl w:ilvl="3" w:tplc="957AF754" w:tentative="1">
      <w:start w:val="1"/>
      <w:numFmt w:val="decimal"/>
      <w:lvlText w:val="%4."/>
      <w:lvlJc w:val="left"/>
      <w:pPr>
        <w:ind w:left="3420" w:hanging="360"/>
      </w:pPr>
    </w:lvl>
    <w:lvl w:ilvl="4" w:tplc="D1CC055E" w:tentative="1">
      <w:start w:val="1"/>
      <w:numFmt w:val="lowerLetter"/>
      <w:lvlText w:val="%5."/>
      <w:lvlJc w:val="left"/>
      <w:pPr>
        <w:ind w:left="4140" w:hanging="360"/>
      </w:pPr>
    </w:lvl>
    <w:lvl w:ilvl="5" w:tplc="25AC7DCE" w:tentative="1">
      <w:start w:val="1"/>
      <w:numFmt w:val="lowerRoman"/>
      <w:lvlText w:val="%6."/>
      <w:lvlJc w:val="right"/>
      <w:pPr>
        <w:ind w:left="4860" w:hanging="180"/>
      </w:pPr>
    </w:lvl>
    <w:lvl w:ilvl="6" w:tplc="B7781F2C" w:tentative="1">
      <w:start w:val="1"/>
      <w:numFmt w:val="decimal"/>
      <w:lvlText w:val="%7."/>
      <w:lvlJc w:val="left"/>
      <w:pPr>
        <w:ind w:left="5580" w:hanging="360"/>
      </w:pPr>
    </w:lvl>
    <w:lvl w:ilvl="7" w:tplc="28BAACC0" w:tentative="1">
      <w:start w:val="1"/>
      <w:numFmt w:val="lowerLetter"/>
      <w:lvlText w:val="%8."/>
      <w:lvlJc w:val="left"/>
      <w:pPr>
        <w:ind w:left="6300" w:hanging="360"/>
      </w:pPr>
    </w:lvl>
    <w:lvl w:ilvl="8" w:tplc="F754F6CA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3360F2D"/>
    <w:multiLevelType w:val="hybridMultilevel"/>
    <w:tmpl w:val="08D2C786"/>
    <w:lvl w:ilvl="0" w:tplc="28CC86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20C8346" w:tentative="1">
      <w:start w:val="1"/>
      <w:numFmt w:val="lowerLetter"/>
      <w:lvlText w:val="%2."/>
      <w:lvlJc w:val="left"/>
      <w:pPr>
        <w:ind w:left="1789" w:hanging="360"/>
      </w:pPr>
    </w:lvl>
    <w:lvl w:ilvl="2" w:tplc="86563AFE" w:tentative="1">
      <w:start w:val="1"/>
      <w:numFmt w:val="lowerRoman"/>
      <w:lvlText w:val="%3."/>
      <w:lvlJc w:val="right"/>
      <w:pPr>
        <w:ind w:left="2509" w:hanging="180"/>
      </w:pPr>
    </w:lvl>
    <w:lvl w:ilvl="3" w:tplc="89A282DC" w:tentative="1">
      <w:start w:val="1"/>
      <w:numFmt w:val="decimal"/>
      <w:lvlText w:val="%4."/>
      <w:lvlJc w:val="left"/>
      <w:pPr>
        <w:ind w:left="3229" w:hanging="360"/>
      </w:pPr>
    </w:lvl>
    <w:lvl w:ilvl="4" w:tplc="98241CEE" w:tentative="1">
      <w:start w:val="1"/>
      <w:numFmt w:val="lowerLetter"/>
      <w:lvlText w:val="%5."/>
      <w:lvlJc w:val="left"/>
      <w:pPr>
        <w:ind w:left="3949" w:hanging="360"/>
      </w:pPr>
    </w:lvl>
    <w:lvl w:ilvl="5" w:tplc="19E25C66" w:tentative="1">
      <w:start w:val="1"/>
      <w:numFmt w:val="lowerRoman"/>
      <w:lvlText w:val="%6."/>
      <w:lvlJc w:val="right"/>
      <w:pPr>
        <w:ind w:left="4669" w:hanging="180"/>
      </w:pPr>
    </w:lvl>
    <w:lvl w:ilvl="6" w:tplc="38F464F8" w:tentative="1">
      <w:start w:val="1"/>
      <w:numFmt w:val="decimal"/>
      <w:lvlText w:val="%7."/>
      <w:lvlJc w:val="left"/>
      <w:pPr>
        <w:ind w:left="5389" w:hanging="360"/>
      </w:pPr>
    </w:lvl>
    <w:lvl w:ilvl="7" w:tplc="E9A2A382" w:tentative="1">
      <w:start w:val="1"/>
      <w:numFmt w:val="lowerLetter"/>
      <w:lvlText w:val="%8."/>
      <w:lvlJc w:val="left"/>
      <w:pPr>
        <w:ind w:left="6109" w:hanging="360"/>
      </w:pPr>
    </w:lvl>
    <w:lvl w:ilvl="8" w:tplc="230C0E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41569F"/>
    <w:multiLevelType w:val="hybridMultilevel"/>
    <w:tmpl w:val="08D2C786"/>
    <w:lvl w:ilvl="0" w:tplc="25B607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8826B38" w:tentative="1">
      <w:start w:val="1"/>
      <w:numFmt w:val="lowerLetter"/>
      <w:lvlText w:val="%2."/>
      <w:lvlJc w:val="left"/>
      <w:pPr>
        <w:ind w:left="1789" w:hanging="360"/>
      </w:pPr>
    </w:lvl>
    <w:lvl w:ilvl="2" w:tplc="D326E24A" w:tentative="1">
      <w:start w:val="1"/>
      <w:numFmt w:val="lowerRoman"/>
      <w:lvlText w:val="%3."/>
      <w:lvlJc w:val="right"/>
      <w:pPr>
        <w:ind w:left="2509" w:hanging="180"/>
      </w:pPr>
    </w:lvl>
    <w:lvl w:ilvl="3" w:tplc="CF3A5AFC" w:tentative="1">
      <w:start w:val="1"/>
      <w:numFmt w:val="decimal"/>
      <w:lvlText w:val="%4."/>
      <w:lvlJc w:val="left"/>
      <w:pPr>
        <w:ind w:left="3229" w:hanging="360"/>
      </w:pPr>
    </w:lvl>
    <w:lvl w:ilvl="4" w:tplc="CE22A928" w:tentative="1">
      <w:start w:val="1"/>
      <w:numFmt w:val="lowerLetter"/>
      <w:lvlText w:val="%5."/>
      <w:lvlJc w:val="left"/>
      <w:pPr>
        <w:ind w:left="3949" w:hanging="360"/>
      </w:pPr>
    </w:lvl>
    <w:lvl w:ilvl="5" w:tplc="0994E928" w:tentative="1">
      <w:start w:val="1"/>
      <w:numFmt w:val="lowerRoman"/>
      <w:lvlText w:val="%6."/>
      <w:lvlJc w:val="right"/>
      <w:pPr>
        <w:ind w:left="4669" w:hanging="180"/>
      </w:pPr>
    </w:lvl>
    <w:lvl w:ilvl="6" w:tplc="4D10E584" w:tentative="1">
      <w:start w:val="1"/>
      <w:numFmt w:val="decimal"/>
      <w:lvlText w:val="%7."/>
      <w:lvlJc w:val="left"/>
      <w:pPr>
        <w:ind w:left="5389" w:hanging="360"/>
      </w:pPr>
    </w:lvl>
    <w:lvl w:ilvl="7" w:tplc="82F8CAA2" w:tentative="1">
      <w:start w:val="1"/>
      <w:numFmt w:val="lowerLetter"/>
      <w:lvlText w:val="%8."/>
      <w:lvlJc w:val="left"/>
      <w:pPr>
        <w:ind w:left="6109" w:hanging="360"/>
      </w:pPr>
    </w:lvl>
    <w:lvl w:ilvl="8" w:tplc="3D8C986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embedSystemFonts/>
  <w:bordersDoNotSurroundHeader/>
  <w:bordersDoNotSurroundFooter/>
  <w:hideSpelling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5C"/>
    <w:rsid w:val="00006ED4"/>
    <w:rsid w:val="00011BBF"/>
    <w:rsid w:val="00021A1A"/>
    <w:rsid w:val="00044C51"/>
    <w:rsid w:val="000B7BD4"/>
    <w:rsid w:val="000D1153"/>
    <w:rsid w:val="000D5817"/>
    <w:rsid w:val="000E6BD7"/>
    <w:rsid w:val="00103EB6"/>
    <w:rsid w:val="00115FA2"/>
    <w:rsid w:val="00117F15"/>
    <w:rsid w:val="0012573D"/>
    <w:rsid w:val="00125F66"/>
    <w:rsid w:val="00137C64"/>
    <w:rsid w:val="00153241"/>
    <w:rsid w:val="00156392"/>
    <w:rsid w:val="00172943"/>
    <w:rsid w:val="0018349C"/>
    <w:rsid w:val="00185FC9"/>
    <w:rsid w:val="00195A06"/>
    <w:rsid w:val="001D4E2B"/>
    <w:rsid w:val="001D5917"/>
    <w:rsid w:val="001E1702"/>
    <w:rsid w:val="001F3D5C"/>
    <w:rsid w:val="001F4A66"/>
    <w:rsid w:val="00214C6C"/>
    <w:rsid w:val="00215086"/>
    <w:rsid w:val="00247E52"/>
    <w:rsid w:val="002771E3"/>
    <w:rsid w:val="00297FE9"/>
    <w:rsid w:val="002B0D9B"/>
    <w:rsid w:val="002E0BB9"/>
    <w:rsid w:val="002E1CA8"/>
    <w:rsid w:val="003174B4"/>
    <w:rsid w:val="0032661D"/>
    <w:rsid w:val="003426EA"/>
    <w:rsid w:val="00366D84"/>
    <w:rsid w:val="00395680"/>
    <w:rsid w:val="003B0C98"/>
    <w:rsid w:val="003B50DE"/>
    <w:rsid w:val="0042063A"/>
    <w:rsid w:val="004223E5"/>
    <w:rsid w:val="00432067"/>
    <w:rsid w:val="00441E13"/>
    <w:rsid w:val="00444628"/>
    <w:rsid w:val="00452653"/>
    <w:rsid w:val="00456763"/>
    <w:rsid w:val="00456BA4"/>
    <w:rsid w:val="004735B8"/>
    <w:rsid w:val="00476A79"/>
    <w:rsid w:val="00491BFF"/>
    <w:rsid w:val="004A7465"/>
    <w:rsid w:val="004B31B7"/>
    <w:rsid w:val="004C04A5"/>
    <w:rsid w:val="004C5B6A"/>
    <w:rsid w:val="004C6F50"/>
    <w:rsid w:val="004D252D"/>
    <w:rsid w:val="004E4B33"/>
    <w:rsid w:val="00525B4B"/>
    <w:rsid w:val="00551E60"/>
    <w:rsid w:val="00566067"/>
    <w:rsid w:val="00590C89"/>
    <w:rsid w:val="005B0589"/>
    <w:rsid w:val="005B62DD"/>
    <w:rsid w:val="005D5210"/>
    <w:rsid w:val="00606632"/>
    <w:rsid w:val="0063535C"/>
    <w:rsid w:val="00636117"/>
    <w:rsid w:val="00644049"/>
    <w:rsid w:val="0065149C"/>
    <w:rsid w:val="00655F48"/>
    <w:rsid w:val="006622E4"/>
    <w:rsid w:val="0067459F"/>
    <w:rsid w:val="00682AFF"/>
    <w:rsid w:val="006A353B"/>
    <w:rsid w:val="006A38EB"/>
    <w:rsid w:val="006A6728"/>
    <w:rsid w:val="006C7F89"/>
    <w:rsid w:val="006E0C4B"/>
    <w:rsid w:val="006F4124"/>
    <w:rsid w:val="00712486"/>
    <w:rsid w:val="00724467"/>
    <w:rsid w:val="00735A4E"/>
    <w:rsid w:val="00737675"/>
    <w:rsid w:val="00774CD5"/>
    <w:rsid w:val="007770CD"/>
    <w:rsid w:val="007971A3"/>
    <w:rsid w:val="007B1413"/>
    <w:rsid w:val="007C21B9"/>
    <w:rsid w:val="007C2C1E"/>
    <w:rsid w:val="007E1EAB"/>
    <w:rsid w:val="007F6B37"/>
    <w:rsid w:val="00801140"/>
    <w:rsid w:val="00804947"/>
    <w:rsid w:val="00815383"/>
    <w:rsid w:val="00822B61"/>
    <w:rsid w:val="00831BA3"/>
    <w:rsid w:val="00837988"/>
    <w:rsid w:val="00870C04"/>
    <w:rsid w:val="008D170E"/>
    <w:rsid w:val="008E1181"/>
    <w:rsid w:val="008E1267"/>
    <w:rsid w:val="00926F56"/>
    <w:rsid w:val="009356DD"/>
    <w:rsid w:val="00937524"/>
    <w:rsid w:val="0096193B"/>
    <w:rsid w:val="009749FE"/>
    <w:rsid w:val="00995AEE"/>
    <w:rsid w:val="009A42D6"/>
    <w:rsid w:val="009A75D7"/>
    <w:rsid w:val="009B5DF8"/>
    <w:rsid w:val="009F5873"/>
    <w:rsid w:val="00A0106F"/>
    <w:rsid w:val="00A02825"/>
    <w:rsid w:val="00A04A68"/>
    <w:rsid w:val="00A229BB"/>
    <w:rsid w:val="00A31C16"/>
    <w:rsid w:val="00A352F9"/>
    <w:rsid w:val="00A35CED"/>
    <w:rsid w:val="00A456A4"/>
    <w:rsid w:val="00A67473"/>
    <w:rsid w:val="00A7081E"/>
    <w:rsid w:val="00A82E95"/>
    <w:rsid w:val="00A85C56"/>
    <w:rsid w:val="00A912BD"/>
    <w:rsid w:val="00AB456C"/>
    <w:rsid w:val="00AD6D05"/>
    <w:rsid w:val="00AE40A5"/>
    <w:rsid w:val="00AF3284"/>
    <w:rsid w:val="00B010DA"/>
    <w:rsid w:val="00B0423C"/>
    <w:rsid w:val="00B20FCC"/>
    <w:rsid w:val="00B316ED"/>
    <w:rsid w:val="00B40489"/>
    <w:rsid w:val="00B53C95"/>
    <w:rsid w:val="00B54FBC"/>
    <w:rsid w:val="00B778B1"/>
    <w:rsid w:val="00BD3479"/>
    <w:rsid w:val="00BF3F59"/>
    <w:rsid w:val="00C051B7"/>
    <w:rsid w:val="00C4281A"/>
    <w:rsid w:val="00C762FA"/>
    <w:rsid w:val="00C80FC0"/>
    <w:rsid w:val="00C827DB"/>
    <w:rsid w:val="00C90908"/>
    <w:rsid w:val="00CA6F07"/>
    <w:rsid w:val="00CB74E1"/>
    <w:rsid w:val="00CD7852"/>
    <w:rsid w:val="00CE19FC"/>
    <w:rsid w:val="00CE536B"/>
    <w:rsid w:val="00D01355"/>
    <w:rsid w:val="00D237C7"/>
    <w:rsid w:val="00D372D4"/>
    <w:rsid w:val="00D46226"/>
    <w:rsid w:val="00D80B83"/>
    <w:rsid w:val="00D84A5B"/>
    <w:rsid w:val="00D922E4"/>
    <w:rsid w:val="00DF1D59"/>
    <w:rsid w:val="00E02F2E"/>
    <w:rsid w:val="00E044FA"/>
    <w:rsid w:val="00E10AA4"/>
    <w:rsid w:val="00E16C9F"/>
    <w:rsid w:val="00E23F26"/>
    <w:rsid w:val="00E52A06"/>
    <w:rsid w:val="00E52EBD"/>
    <w:rsid w:val="00E6048B"/>
    <w:rsid w:val="00E6675B"/>
    <w:rsid w:val="00E940D7"/>
    <w:rsid w:val="00ED7019"/>
    <w:rsid w:val="00F06B0E"/>
    <w:rsid w:val="00F42C06"/>
    <w:rsid w:val="00F44420"/>
    <w:rsid w:val="00F53520"/>
    <w:rsid w:val="00F638D0"/>
    <w:rsid w:val="00FA0479"/>
    <w:rsid w:val="00FC4498"/>
    <w:rsid w:val="00FD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926F5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80FC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0B7BD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B7BD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B7BD4"/>
    <w:rPr>
      <w:rFonts w:ascii="Times New Roman" w:hAnsi="Times New Roman"/>
      <w:lang w:val="en-US"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52A0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52A06"/>
    <w:rPr>
      <w:rFonts w:ascii="Times New Roman" w:hAnsi="Times New Roman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926F56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80FC0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0B7BD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B7BD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B7BD4"/>
    <w:rPr>
      <w:rFonts w:ascii="Times New Roman" w:hAnsi="Times New Roman"/>
      <w:lang w:val="en-US"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52A0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52A06"/>
    <w:rPr>
      <w:rFonts w:ascii="Times New Roman" w:hAnsi="Times New Rom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393C-4ABB-4B9A-A775-11080CDBE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1883</Words>
  <Characters>14159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ДУГС ТО</Company>
  <LinksUpToDate>false</LinksUpToDate>
  <CharactersWithSpaces>16010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Соколов Денис Борисович &lt;170300b6@technokad.rosreestr.ru&gt;</dc:creator>
  <cp:lastModifiedBy>Наталья Николаевна Фигач</cp:lastModifiedBy>
  <cp:revision>3</cp:revision>
  <cp:lastPrinted>2026-01-26T04:37:00Z</cp:lastPrinted>
  <dcterms:created xsi:type="dcterms:W3CDTF">2026-01-26T04:34:00Z</dcterms:created>
  <dcterms:modified xsi:type="dcterms:W3CDTF">2026-01-26T04:44:00Z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Stimulsoft Reports 2024.2.4 from 18 April 2024, .NET 4.7.2</vt:lpwstr>
  </property>
</Properties>
</file>