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732" w:rsidRPr="006C780A" w:rsidRDefault="00C45732" w:rsidP="00C45732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26.12.2025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 w:rsidR="00ED287D">
        <w:rPr>
          <w:rFonts w:ascii="PT Astra Serif" w:hAnsi="PT Astra Serif"/>
          <w:szCs w:val="26"/>
        </w:rPr>
        <w:t>60</w:t>
      </w:r>
      <w:r>
        <w:rPr>
          <w:rFonts w:ascii="PT Astra Serif" w:hAnsi="PT Astra Serif"/>
          <w:szCs w:val="26"/>
        </w:rPr>
        <w:t>0а</w:t>
      </w:r>
      <w:proofErr w:type="spellEnd"/>
    </w:p>
    <w:p w:rsidR="00C45732" w:rsidRPr="00C45732" w:rsidRDefault="00C45732" w:rsidP="00C45732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C45732" w:rsidRPr="006C780A" w:rsidRDefault="00C45732" w:rsidP="00C45732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p w:rsidR="00DB22EF" w:rsidRDefault="00615300">
      <w:pPr>
        <w:pStyle w:val="ConsPlusTitle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  <w:sz w:val="26"/>
          <w:szCs w:val="26"/>
        </w:rPr>
        <w:t>О внесении изменений в отдельные постановления</w:t>
      </w:r>
      <w:r>
        <w:rPr>
          <w:rFonts w:ascii="PT Astra Serif" w:hAnsi="PT Astra Serif"/>
          <w:b w:val="0"/>
          <w:sz w:val="26"/>
          <w:szCs w:val="26"/>
        </w:rPr>
        <w:br/>
        <w:t>Администрации Томской области</w:t>
      </w:r>
    </w:p>
    <w:p w:rsidR="00DB22EF" w:rsidRDefault="00DB22EF">
      <w:pPr>
        <w:tabs>
          <w:tab w:val="left" w:pos="851"/>
        </w:tabs>
        <w:ind w:firstLine="851"/>
        <w:jc w:val="both"/>
        <w:rPr>
          <w:rStyle w:val="FontStyle14"/>
          <w:rFonts w:ascii="PT Astra Serif" w:hAnsi="PT Astra Serif"/>
          <w:sz w:val="22"/>
          <w:szCs w:val="22"/>
        </w:rPr>
      </w:pPr>
    </w:p>
    <w:p w:rsidR="00DB22EF" w:rsidRDefault="00DB22EF">
      <w:pPr>
        <w:tabs>
          <w:tab w:val="left" w:pos="851"/>
        </w:tabs>
        <w:ind w:firstLine="851"/>
        <w:jc w:val="both"/>
        <w:rPr>
          <w:rStyle w:val="FontStyle14"/>
          <w:rFonts w:ascii="PT Astra Serif" w:hAnsi="PT Astra Serif"/>
        </w:rPr>
      </w:pPr>
    </w:p>
    <w:p w:rsidR="00DB22EF" w:rsidRDefault="00615300">
      <w:pPr>
        <w:jc w:val="both"/>
        <w:rPr>
          <w:rFonts w:ascii="PT Astra Serif" w:hAnsi="PT Astra Serif"/>
          <w:szCs w:val="26"/>
        </w:rPr>
      </w:pPr>
      <w:proofErr w:type="gramStart"/>
      <w:r>
        <w:rPr>
          <w:rStyle w:val="FontStyle14"/>
          <w:rFonts w:ascii="PT Astra Serif" w:hAnsi="PT Astra Serif"/>
        </w:rPr>
        <w:t xml:space="preserve">В соответствии </w:t>
      </w:r>
      <w:r>
        <w:rPr>
          <w:rFonts w:ascii="PT Astra Serif" w:hAnsi="PT Astra Serif"/>
          <w:szCs w:val="26"/>
        </w:rPr>
        <w:t xml:space="preserve">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 xml:space="preserve">2002 года № 9-ОЗ «О нормативных правовых актах Томской области», </w:t>
      </w:r>
      <w:hyperlink r:id="rId8" w:tooltip="consultantplus://offline/ref=34BDEA85A4CD4F8B799001EF972961CF5BFDFE389745DCBC0807E60E8816A083D47DC822ECA8A29D4179BD8E0142C93E8967488ABD3454B24F61A1T8e2F" w:history="1">
        <w:r>
          <w:rPr>
            <w:rFonts w:ascii="PT Astra Serif" w:hAnsi="PT Astra Serif"/>
            <w:szCs w:val="26"/>
          </w:rPr>
          <w:t>Законом</w:t>
        </w:r>
      </w:hyperlink>
      <w:r>
        <w:rPr>
          <w:rFonts w:ascii="PT Astra Serif" w:hAnsi="PT Astra Serif"/>
          <w:szCs w:val="26"/>
        </w:rPr>
        <w:t xml:space="preserve"> Томской области от 13 октября 2010 года № 226-ОЗ «О государственном регулировании деятельности субъектов естественных монополий в сфере перевозок пассажиров и багажа железнодорожным транспортом общего пользования </w:t>
      </w:r>
      <w:r>
        <w:rPr>
          <w:rFonts w:ascii="PT Astra Serif" w:hAnsi="PT Astra Serif"/>
          <w:szCs w:val="26"/>
        </w:rPr>
        <w:br/>
        <w:t xml:space="preserve">в пригородном сообщении на территории Томской области» </w:t>
      </w:r>
      <w:proofErr w:type="gramEnd"/>
    </w:p>
    <w:p w:rsidR="00DB22EF" w:rsidRDefault="00615300">
      <w:pPr>
        <w:tabs>
          <w:tab w:val="left" w:pos="851"/>
        </w:tabs>
        <w:jc w:val="both"/>
        <w:rPr>
          <w:rFonts w:ascii="PT Astra Serif" w:hAnsi="PT Astra Serif"/>
        </w:rPr>
      </w:pPr>
      <w:r>
        <w:rPr>
          <w:rStyle w:val="FontStyle14"/>
          <w:rFonts w:ascii="PT Astra Serif" w:hAnsi="PT Astra Serif"/>
        </w:rPr>
        <w:t>ПОСТАНОВЛЯЮ:</w:t>
      </w:r>
    </w:p>
    <w:p w:rsidR="00DB22EF" w:rsidRDefault="00615300">
      <w:pPr>
        <w:jc w:val="both"/>
        <w:rPr>
          <w:rFonts w:ascii="PT Astra Serif" w:hAnsi="PT Astra Serif"/>
        </w:rPr>
      </w:pPr>
      <w:r>
        <w:rPr>
          <w:rStyle w:val="FontStyle14"/>
          <w:rFonts w:ascii="PT Astra Serif" w:hAnsi="PT Astra Serif"/>
        </w:rPr>
        <w:t>1. </w:t>
      </w:r>
      <w:proofErr w:type="gramStart"/>
      <w:r>
        <w:rPr>
          <w:rStyle w:val="FontStyle14"/>
          <w:rFonts w:ascii="PT Astra Serif" w:hAnsi="PT Astra Serif"/>
        </w:rPr>
        <w:t xml:space="preserve">Внести в постановление Администрации </w:t>
      </w:r>
      <w:r>
        <w:rPr>
          <w:rStyle w:val="FontStyle14"/>
          <w:rFonts w:ascii="PT Astra Serif" w:hAnsi="PT Astra Serif"/>
          <w:bCs/>
        </w:rPr>
        <w:t>Томской области от 19.05.2014 № 172а «</w:t>
      </w:r>
      <w:r>
        <w:rPr>
          <w:rStyle w:val="FontStyle14"/>
          <w:rFonts w:ascii="PT Astra Serif" w:hAnsi="PT Astra Serif"/>
        </w:rPr>
        <w:t xml:space="preserve">Об установлении тарифов на услуги по перевозке пассажиров железнодорожным транспортом общего пользования в пригородном сообщении </w:t>
      </w:r>
      <w:r>
        <w:rPr>
          <w:rStyle w:val="FontStyle14"/>
          <w:rFonts w:ascii="PT Astra Serif" w:hAnsi="PT Astra Serif"/>
        </w:rPr>
        <w:br/>
        <w:t>на территории Томской области по маршруту «Тайга – Томск-2» (</w:t>
      </w:r>
      <w:r>
        <w:rPr>
          <w:rFonts w:ascii="PT Astra Serif" w:eastAsia="Calibri" w:hAnsi="PT Astra Serif"/>
          <w:szCs w:val="26"/>
        </w:rPr>
        <w:t xml:space="preserve">Собрание законодательства Томской области, 2014, № 5/2 (106) </w:t>
      </w:r>
      <w:r>
        <w:rPr>
          <w:rStyle w:val="FontStyle14"/>
          <w:rFonts w:ascii="PT Astra Serif" w:hAnsi="PT Astra Serif"/>
        </w:rPr>
        <w:t xml:space="preserve">изменение, изложив приложение к указанному постановлению в новой редакции согласно </w:t>
      </w:r>
      <w:r>
        <w:rPr>
          <w:rStyle w:val="FontStyle14"/>
          <w:rFonts w:ascii="PT Astra Serif" w:hAnsi="PT Astra Serif"/>
        </w:rPr>
        <w:br/>
        <w:t>приложению № 1 к настоящему постановлению.</w:t>
      </w:r>
      <w:proofErr w:type="gramEnd"/>
    </w:p>
    <w:p w:rsidR="00DB22EF" w:rsidRDefault="00615300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Style w:val="FontStyle14"/>
          <w:rFonts w:ascii="PT Astra Serif" w:hAnsi="PT Astra Serif"/>
        </w:rPr>
        <w:t>2. </w:t>
      </w:r>
      <w:proofErr w:type="gramStart"/>
      <w:r>
        <w:rPr>
          <w:rStyle w:val="FontStyle14"/>
          <w:rFonts w:ascii="PT Astra Serif" w:hAnsi="PT Astra Serif"/>
        </w:rPr>
        <w:t xml:space="preserve">Внести в </w:t>
      </w:r>
      <w:hyperlink r:id="rId9" w:tooltip="consultantplus://offline/ref=E6D53A7675616AF08B918AEBB746E216E93A6397CCA539B122C98FA2E6C2003D8B0D7A7F501D0722D068CE8BBCC96E37wC10K" w:history="1">
        <w:r>
          <w:rPr>
            <w:rStyle w:val="FontStyle14"/>
            <w:rFonts w:ascii="PT Astra Serif" w:hAnsi="PT Astra Serif"/>
          </w:rPr>
          <w:t>постановление</w:t>
        </w:r>
      </w:hyperlink>
      <w:r>
        <w:rPr>
          <w:rStyle w:val="FontStyle14"/>
          <w:rFonts w:ascii="PT Astra Serif" w:hAnsi="PT Astra Serif"/>
        </w:rPr>
        <w:t xml:space="preserve"> Администрации Томской области от 19.05.2014 № 173а «Об установлении тарифов на услуги по перевозке пассажиров железнодорожным транспортом общего пользования в пригородном сообщении </w:t>
      </w:r>
      <w:r>
        <w:rPr>
          <w:rStyle w:val="FontStyle14"/>
          <w:rFonts w:ascii="PT Astra Serif" w:hAnsi="PT Astra Serif"/>
        </w:rPr>
        <w:br/>
        <w:t>на территории Томской области по маршруту «Томск-2 – Асино» (</w:t>
      </w:r>
      <w:r>
        <w:rPr>
          <w:rFonts w:ascii="PT Astra Serif" w:eastAsia="Calibri" w:hAnsi="PT Astra Serif"/>
          <w:szCs w:val="26"/>
        </w:rPr>
        <w:t>Собрание законодательства Томской области, 2014, № 5/2 (106)</w:t>
      </w:r>
      <w:r>
        <w:rPr>
          <w:rStyle w:val="FontStyle14"/>
          <w:rFonts w:ascii="PT Astra Serif" w:hAnsi="PT Astra Serif"/>
        </w:rPr>
        <w:t xml:space="preserve"> изменение, изложив </w:t>
      </w:r>
      <w:hyperlink r:id="rId10" w:tooltip="consultantplus://offline/ref=E6D53A7675616AF08B918AEBB746E216E93A6397CCA539B122C98FA2E6C2003D8B0D7A6D50450B20D076CD8CA99F3F729C0C318EC2134B50CA8049w316K" w:history="1">
        <w:r>
          <w:rPr>
            <w:rStyle w:val="FontStyle14"/>
            <w:rFonts w:ascii="PT Astra Serif" w:hAnsi="PT Astra Serif"/>
          </w:rPr>
          <w:t>приложение</w:t>
        </w:r>
      </w:hyperlink>
      <w:r>
        <w:rPr>
          <w:rStyle w:val="FontStyle14"/>
          <w:rFonts w:ascii="PT Astra Serif" w:hAnsi="PT Astra Serif"/>
        </w:rPr>
        <w:t xml:space="preserve"> к указанному постановлению в новой редакции согласно </w:t>
      </w:r>
      <w:r>
        <w:rPr>
          <w:rStyle w:val="FontStyle14"/>
          <w:rFonts w:ascii="PT Astra Serif" w:hAnsi="PT Astra Serif"/>
        </w:rPr>
        <w:br/>
      </w:r>
      <w:hyperlink w:anchor="P75" w:tooltip="#P75" w:history="1">
        <w:r>
          <w:rPr>
            <w:rStyle w:val="FontStyle14"/>
            <w:rFonts w:ascii="PT Astra Serif" w:hAnsi="PT Astra Serif"/>
          </w:rPr>
          <w:t>приложению № 2</w:t>
        </w:r>
      </w:hyperlink>
      <w:r>
        <w:rPr>
          <w:rStyle w:val="FontStyle14"/>
          <w:rFonts w:ascii="PT Astra Serif" w:hAnsi="PT Astra Serif"/>
        </w:rPr>
        <w:t xml:space="preserve"> к настоящему постановлению.</w:t>
      </w:r>
      <w:proofErr w:type="gramEnd"/>
    </w:p>
    <w:p w:rsidR="00DB22EF" w:rsidRDefault="00615300">
      <w:pPr>
        <w:tabs>
          <w:tab w:val="left" w:pos="1134"/>
        </w:tabs>
        <w:jc w:val="both"/>
        <w:rPr>
          <w:rFonts w:ascii="PT Astra Serif" w:hAnsi="PT Astra Serif"/>
        </w:rPr>
      </w:pPr>
      <w:r>
        <w:rPr>
          <w:rStyle w:val="FontStyle14"/>
          <w:rFonts w:ascii="PT Astra Serif" w:hAnsi="PT Astra Serif"/>
        </w:rPr>
        <w:t>3. Департаменту информационной политики Администрации Томской области обеспечить опубликование настоящего постановления.</w:t>
      </w:r>
    </w:p>
    <w:p w:rsidR="00DB22EF" w:rsidRDefault="00615300">
      <w:pPr>
        <w:tabs>
          <w:tab w:val="left" w:pos="993"/>
          <w:tab w:val="num" w:pos="1134"/>
        </w:tabs>
        <w:jc w:val="both"/>
        <w:rPr>
          <w:rFonts w:ascii="PT Astra Serif" w:hAnsi="PT Astra Serif"/>
        </w:rPr>
      </w:pPr>
      <w:r>
        <w:rPr>
          <w:rStyle w:val="FontStyle14"/>
          <w:rFonts w:ascii="PT Astra Serif" w:hAnsi="PT Astra Serif"/>
        </w:rPr>
        <w:t>4. Настоящее постановление вступает в силу с 1 января 2026 года.</w:t>
      </w:r>
    </w:p>
    <w:p w:rsidR="00DB22EF" w:rsidRDefault="00DB22EF">
      <w:pPr>
        <w:pStyle w:val="24"/>
        <w:spacing w:before="0"/>
        <w:ind w:right="8221"/>
        <w:rPr>
          <w:rFonts w:ascii="PT Astra Serif" w:hAnsi="PT Astra Serif"/>
          <w:szCs w:val="26"/>
        </w:rPr>
      </w:pPr>
    </w:p>
    <w:p w:rsidR="00DB22EF" w:rsidRDefault="00DB22EF">
      <w:pPr>
        <w:pStyle w:val="24"/>
        <w:spacing w:before="0"/>
        <w:ind w:right="8221"/>
        <w:rPr>
          <w:rFonts w:ascii="PT Astra Serif" w:hAnsi="PT Astra Serif"/>
          <w:szCs w:val="26"/>
        </w:rPr>
      </w:pPr>
    </w:p>
    <w:p w:rsidR="00DB22EF" w:rsidRDefault="00DB22EF">
      <w:pPr>
        <w:pStyle w:val="24"/>
        <w:spacing w:before="0"/>
        <w:ind w:right="8221"/>
        <w:rPr>
          <w:rFonts w:ascii="PT Astra Serif" w:hAnsi="PT Astra Serif"/>
          <w:szCs w:val="26"/>
        </w:rPr>
      </w:pPr>
    </w:p>
    <w:p w:rsidR="00DB22EF" w:rsidRDefault="00DB22EF">
      <w:pPr>
        <w:pStyle w:val="24"/>
        <w:spacing w:before="0"/>
        <w:ind w:right="8221"/>
        <w:rPr>
          <w:rFonts w:ascii="PT Astra Serif" w:hAnsi="PT Astra Serif"/>
          <w:szCs w:val="26"/>
        </w:rPr>
      </w:pPr>
    </w:p>
    <w:p w:rsidR="00DB22EF" w:rsidRDefault="00615300">
      <w:pPr>
        <w:pStyle w:val="24"/>
        <w:spacing w:before="0"/>
        <w:ind w:right="1"/>
        <w:jc w:val="left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DB22EF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B22EF" w:rsidRDefault="00615300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Касьянова О.Н.</w:t>
      </w:r>
    </w:p>
    <w:p w:rsidR="00DB22EF" w:rsidRDefault="00615300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1225ms10.pap2025</w:t>
      </w:r>
    </w:p>
    <w:p w:rsidR="00DB22EF" w:rsidRDefault="00DB22EF">
      <w:pPr>
        <w:spacing w:before="120"/>
        <w:ind w:firstLine="0"/>
        <w:rPr>
          <w:rFonts w:ascii="PT Astra Serif" w:hAnsi="PT Astra Serif"/>
        </w:rPr>
        <w:sectPr w:rsidR="00DB22EF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DB22EF" w:rsidRDefault="00615300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</w:t>
      </w:r>
      <w:r>
        <w:rPr>
          <w:rFonts w:ascii="PT Astra Serif" w:hAnsi="PT Astra Serif"/>
          <w:sz w:val="24"/>
          <w:szCs w:val="24"/>
        </w:rPr>
        <w:br/>
        <w:t>к постановлению Администрации Томской области</w:t>
      </w:r>
    </w:p>
    <w:p w:rsidR="00DB22EF" w:rsidRDefault="00615300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C45732">
        <w:rPr>
          <w:rFonts w:ascii="PT Astra Serif" w:hAnsi="PT Astra Serif"/>
          <w:sz w:val="24"/>
          <w:szCs w:val="24"/>
        </w:rPr>
        <w:t xml:space="preserve">26.12.2025 № </w:t>
      </w:r>
      <w:proofErr w:type="spellStart"/>
      <w:r w:rsidR="00C45732">
        <w:rPr>
          <w:rFonts w:ascii="PT Astra Serif" w:hAnsi="PT Astra Serif"/>
          <w:sz w:val="24"/>
          <w:szCs w:val="24"/>
        </w:rPr>
        <w:t>600а</w:t>
      </w:r>
      <w:proofErr w:type="spellEnd"/>
    </w:p>
    <w:p w:rsidR="00DB22EF" w:rsidRDefault="00DB22EF">
      <w:pPr>
        <w:ind w:left="5669" w:firstLine="0"/>
        <w:rPr>
          <w:rFonts w:ascii="PT Astra Serif" w:hAnsi="PT Astra Serif"/>
          <w:sz w:val="20"/>
        </w:rPr>
      </w:pPr>
    </w:p>
    <w:p w:rsidR="00DB22EF" w:rsidRDefault="00DB22EF">
      <w:pPr>
        <w:ind w:left="5669" w:firstLine="0"/>
        <w:rPr>
          <w:rFonts w:ascii="PT Astra Serif" w:hAnsi="PT Astra Serif"/>
          <w:sz w:val="20"/>
        </w:rPr>
      </w:pPr>
    </w:p>
    <w:p w:rsidR="00DB22EF" w:rsidRDefault="00DB22EF">
      <w:pPr>
        <w:ind w:left="5669" w:firstLine="0"/>
        <w:rPr>
          <w:rFonts w:ascii="PT Astra Serif" w:hAnsi="PT Astra Serif"/>
          <w:sz w:val="20"/>
        </w:rPr>
      </w:pPr>
    </w:p>
    <w:p w:rsidR="00DB22EF" w:rsidRDefault="00615300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bCs/>
          <w:sz w:val="25"/>
          <w:szCs w:val="25"/>
        </w:rPr>
        <w:t xml:space="preserve">Тарифы </w:t>
      </w:r>
      <w:r>
        <w:rPr>
          <w:rFonts w:ascii="PT Astra Serif" w:hAnsi="PT Astra Serif"/>
          <w:bCs/>
          <w:sz w:val="25"/>
          <w:szCs w:val="25"/>
        </w:rPr>
        <w:br/>
        <w:t xml:space="preserve">на услуги по перевозке пассажиров железнодорожным транспортом общего </w:t>
      </w:r>
      <w:r>
        <w:rPr>
          <w:rFonts w:ascii="PT Astra Serif" w:hAnsi="PT Astra Serif"/>
          <w:bCs/>
          <w:sz w:val="25"/>
          <w:szCs w:val="25"/>
        </w:rPr>
        <w:br/>
        <w:t xml:space="preserve">пользования в пригородном сообщении на территории Томской области </w:t>
      </w:r>
      <w:r>
        <w:rPr>
          <w:rFonts w:ascii="PT Astra Serif" w:hAnsi="PT Astra Serif"/>
          <w:bCs/>
          <w:sz w:val="25"/>
          <w:szCs w:val="25"/>
        </w:rPr>
        <w:br/>
        <w:t>по маршруту</w:t>
      </w:r>
      <w:r>
        <w:rPr>
          <w:rFonts w:ascii="PT Astra Serif" w:hAnsi="PT Astra Serif"/>
          <w:b/>
          <w:bCs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«Тайга – Томск-2»</w:t>
      </w:r>
    </w:p>
    <w:p w:rsidR="00DB22EF" w:rsidRDefault="00DB22EF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pPr w:leftFromText="180" w:rightFromText="180" w:vertAnchor="text" w:horzAnchor="margin" w:tblpXSpec="center" w:tblpY="148"/>
        <w:tblW w:w="10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2067"/>
        <w:gridCol w:w="2268"/>
        <w:gridCol w:w="3571"/>
      </w:tblGrid>
      <w:tr w:rsidR="00DB22EF" w:rsidTr="00C45732">
        <w:trPr>
          <w:trHeight w:val="329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Зона</w:t>
            </w:r>
          </w:p>
        </w:tc>
        <w:tc>
          <w:tcPr>
            <w:tcW w:w="2067" w:type="dxa"/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outlineLvl w:val="0"/>
              <w:rPr>
                <w:rFonts w:ascii="PT Astra Serif" w:eastAsia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Тарифы </w:t>
            </w:r>
          </w:p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на услуги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по перевозке пассажиров </w:t>
            </w:r>
            <w:r w:rsidRPr="00EC642A"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>железнодорожным</w:t>
            </w:r>
            <w:r w:rsidRPr="00615300">
              <w:rPr>
                <w:rFonts w:ascii="PT Astra Serif" w:eastAsia="PT Astra Serif" w:hAnsi="PT Astra Serif" w:cs="PT Astra Serif"/>
                <w:bCs/>
                <w:color w:val="FF0000"/>
                <w:sz w:val="23"/>
                <w:szCs w:val="23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транспортом общего пользования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на территории Томской области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на экономически обоснованном уровне,</w:t>
            </w:r>
          </w:p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рублей за проезд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Тарифы на услуги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по перевозке пассажиров,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не имеющих права бесплатного проезда железнодорожным транспортом общего пользования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>на территории Томской области,</w:t>
            </w:r>
          </w:p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>рублей за проезд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Тарифы на услуги по перевозке обучающихся в образовательных организациях среднего профессионального образования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и образовательных организациях высшего профессионального образования по очной форме обучения при приобретении абонементных билетов на период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с 1 января по 15 июня текущего года включительно и с 1 сентября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по 31 декабря текущего года включительно железнодорожным транспортом общего пользования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>на территории Томской области,</w:t>
            </w:r>
            <w:proofErr w:type="gramEnd"/>
          </w:p>
          <w:p w:rsidR="00DB22EF" w:rsidRDefault="00615300">
            <w:pPr>
              <w:ind w:firstLine="0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рублей за проезд</w:t>
            </w:r>
          </w:p>
        </w:tc>
      </w:tr>
      <w:tr w:rsidR="00DB22EF" w:rsidTr="00C45732">
        <w:trPr>
          <w:trHeight w:hRule="exact" w:val="729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 (свыше 25 до 35 км включительно)</w:t>
            </w:r>
          </w:p>
        </w:tc>
        <w:tc>
          <w:tcPr>
            <w:tcW w:w="2067" w:type="dxa"/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105,70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45,00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22,50</w:t>
            </w:r>
          </w:p>
        </w:tc>
      </w:tr>
      <w:tr w:rsidR="00DB22EF" w:rsidTr="00C45732">
        <w:trPr>
          <w:trHeight w:hRule="exact" w:val="712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 (свыше 35 до 45 км включительно)</w:t>
            </w:r>
          </w:p>
        </w:tc>
        <w:tc>
          <w:tcPr>
            <w:tcW w:w="2067" w:type="dxa"/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254,10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63,00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31,50</w:t>
            </w:r>
          </w:p>
        </w:tc>
      </w:tr>
      <w:tr w:rsidR="00DB22EF" w:rsidTr="00C45732">
        <w:trPr>
          <w:trHeight w:hRule="exact" w:val="707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 (свыше 45 до 55 км включительно)</w:t>
            </w:r>
          </w:p>
        </w:tc>
        <w:tc>
          <w:tcPr>
            <w:tcW w:w="2067" w:type="dxa"/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256,90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81,00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40,50</w:t>
            </w:r>
          </w:p>
        </w:tc>
      </w:tr>
      <w:tr w:rsidR="00DB22EF" w:rsidTr="00C45732">
        <w:trPr>
          <w:trHeight w:hRule="exact" w:val="703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 (свыше 55 до 65 км включительно)</w:t>
            </w:r>
          </w:p>
        </w:tc>
        <w:tc>
          <w:tcPr>
            <w:tcW w:w="2067" w:type="dxa"/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386,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  <w:lang w:val="en-US"/>
              </w:rPr>
              <w:t>0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102,00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51,00</w:t>
            </w:r>
          </w:p>
        </w:tc>
      </w:tr>
      <w:tr w:rsidR="00DB22EF" w:rsidTr="00C45732">
        <w:trPr>
          <w:trHeight w:hRule="exact" w:val="713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 (свыше 65 до 75 км включительно)</w:t>
            </w:r>
          </w:p>
        </w:tc>
        <w:tc>
          <w:tcPr>
            <w:tcW w:w="2067" w:type="dxa"/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392,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  <w:lang w:val="en-US"/>
              </w:rPr>
              <w:t>0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124,00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62,00</w:t>
            </w:r>
          </w:p>
        </w:tc>
      </w:tr>
      <w:tr w:rsidR="00DB22EF" w:rsidTr="00C45732">
        <w:trPr>
          <w:trHeight w:hRule="exact" w:val="710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 (свыше 75 до 85 км включительно)</w:t>
            </w:r>
          </w:p>
        </w:tc>
        <w:tc>
          <w:tcPr>
            <w:tcW w:w="2067" w:type="dxa"/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444,80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153,00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76,50</w:t>
            </w:r>
          </w:p>
        </w:tc>
      </w:tr>
      <w:tr w:rsidR="00DB22EF" w:rsidTr="00C45732">
        <w:trPr>
          <w:trHeight w:hRule="exact" w:val="751"/>
        </w:trPr>
        <w:tc>
          <w:tcPr>
            <w:tcW w:w="2294" w:type="dxa"/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 (свыше 85 до 95 км включительно)</w:t>
            </w:r>
          </w:p>
        </w:tc>
        <w:tc>
          <w:tcPr>
            <w:tcW w:w="2067" w:type="dxa"/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520,10</w:t>
            </w:r>
          </w:p>
        </w:tc>
        <w:tc>
          <w:tcPr>
            <w:tcW w:w="2268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173,00</w:t>
            </w:r>
          </w:p>
        </w:tc>
        <w:tc>
          <w:tcPr>
            <w:tcW w:w="3571" w:type="dxa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86,50</w:t>
            </w:r>
          </w:p>
        </w:tc>
      </w:tr>
    </w:tbl>
    <w:p w:rsidR="00DB22EF" w:rsidRDefault="00DB22EF">
      <w:pPr>
        <w:ind w:firstLine="0"/>
        <w:rPr>
          <w:rFonts w:ascii="PT Astra Serif" w:hAnsi="PT Astra Serif"/>
          <w:sz w:val="6"/>
          <w:szCs w:val="6"/>
        </w:rPr>
      </w:pPr>
    </w:p>
    <w:p w:rsidR="00DB22EF" w:rsidRDefault="00DB22EF">
      <w:pPr>
        <w:ind w:firstLine="0"/>
        <w:rPr>
          <w:rFonts w:ascii="PT Astra Serif" w:hAnsi="PT Astra Serif"/>
          <w:sz w:val="6"/>
          <w:szCs w:val="6"/>
        </w:rPr>
      </w:pPr>
    </w:p>
    <w:p w:rsidR="00DB22EF" w:rsidRDefault="00DB22EF">
      <w:pPr>
        <w:ind w:firstLine="0"/>
        <w:rPr>
          <w:rFonts w:ascii="PT Astra Serif" w:hAnsi="PT Astra Serif"/>
          <w:sz w:val="6"/>
          <w:szCs w:val="6"/>
        </w:rPr>
      </w:pPr>
    </w:p>
    <w:p w:rsidR="00DB22EF" w:rsidRDefault="00DB22EF">
      <w:pPr>
        <w:ind w:firstLine="0"/>
        <w:rPr>
          <w:rFonts w:ascii="PT Astra Serif" w:hAnsi="PT Astra Serif"/>
          <w:sz w:val="6"/>
          <w:szCs w:val="6"/>
        </w:rPr>
      </w:pPr>
    </w:p>
    <w:p w:rsidR="00DB22EF" w:rsidRDefault="00DB22EF">
      <w:pPr>
        <w:ind w:left="5669" w:firstLine="0"/>
        <w:rPr>
          <w:rFonts w:ascii="PT Astra Serif" w:hAnsi="PT Astra Serif"/>
          <w:sz w:val="24"/>
          <w:szCs w:val="24"/>
        </w:rPr>
        <w:sectPr w:rsidR="00DB22EF">
          <w:headerReference w:type="first" r:id="rId15"/>
          <w:pgSz w:w="11907" w:h="16840"/>
          <w:pgMar w:top="1418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DB22EF" w:rsidRDefault="00615300">
      <w:pPr>
        <w:ind w:left="5812" w:firstLine="0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2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к постановлению Администрации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от </w:t>
      </w:r>
      <w:r w:rsidR="00C45732">
        <w:rPr>
          <w:rFonts w:ascii="PT Astra Serif" w:eastAsia="PT Astra Serif" w:hAnsi="PT Astra Serif" w:cs="PT Astra Serif"/>
          <w:sz w:val="24"/>
          <w:szCs w:val="24"/>
        </w:rPr>
        <w:t xml:space="preserve">26.12.2025 № </w:t>
      </w:r>
      <w:proofErr w:type="spellStart"/>
      <w:r w:rsidR="00C45732">
        <w:rPr>
          <w:rFonts w:ascii="PT Astra Serif" w:eastAsia="PT Astra Serif" w:hAnsi="PT Astra Serif" w:cs="PT Astra Serif"/>
          <w:sz w:val="24"/>
          <w:szCs w:val="24"/>
        </w:rPr>
        <w:t>600а</w:t>
      </w:r>
      <w:proofErr w:type="spellEnd"/>
    </w:p>
    <w:p w:rsidR="00DB22EF" w:rsidRDefault="00DB22EF">
      <w:pPr>
        <w:ind w:left="5812" w:firstLine="0"/>
        <w:rPr>
          <w:rFonts w:ascii="PT Astra Serif" w:hAnsi="PT Astra Serif"/>
          <w:sz w:val="18"/>
          <w:szCs w:val="18"/>
        </w:rPr>
      </w:pPr>
    </w:p>
    <w:p w:rsidR="00DB22EF" w:rsidRDefault="00DB22EF">
      <w:pPr>
        <w:ind w:left="5812" w:firstLine="0"/>
        <w:rPr>
          <w:rFonts w:ascii="PT Astra Serif" w:hAnsi="PT Astra Serif"/>
          <w:sz w:val="18"/>
          <w:szCs w:val="18"/>
        </w:rPr>
      </w:pPr>
    </w:p>
    <w:p w:rsidR="00DB22EF" w:rsidRDefault="00615300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bCs/>
          <w:sz w:val="25"/>
          <w:szCs w:val="25"/>
        </w:rPr>
        <w:t xml:space="preserve">Тарифы </w:t>
      </w:r>
    </w:p>
    <w:p w:rsidR="00DB22EF" w:rsidRDefault="00615300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5"/>
          <w:szCs w:val="25"/>
        </w:rPr>
        <w:t xml:space="preserve">на услуги по перевозке пассажиров железнодорожным транспортом общего </w:t>
      </w:r>
      <w:r>
        <w:rPr>
          <w:rFonts w:ascii="PT Astra Serif" w:eastAsia="PT Astra Serif" w:hAnsi="PT Astra Serif" w:cs="PT Astra Serif"/>
          <w:bCs/>
          <w:sz w:val="25"/>
          <w:szCs w:val="25"/>
        </w:rPr>
        <w:br/>
        <w:t xml:space="preserve">пользования в пригородном сообщении на территории Томской области </w:t>
      </w:r>
      <w:r>
        <w:rPr>
          <w:rFonts w:ascii="PT Astra Serif" w:eastAsia="PT Astra Serif" w:hAnsi="PT Astra Serif" w:cs="PT Astra Serif"/>
          <w:bCs/>
          <w:sz w:val="25"/>
          <w:szCs w:val="25"/>
        </w:rPr>
        <w:br/>
        <w:t>по маршруту «Томск-2 – Асино»</w:t>
      </w:r>
    </w:p>
    <w:p w:rsidR="00DB22EF" w:rsidRDefault="00DB22EF">
      <w:pPr>
        <w:ind w:left="360" w:firstLine="0"/>
        <w:jc w:val="center"/>
        <w:rPr>
          <w:rFonts w:ascii="PT Astra Serif" w:hAnsi="PT Astra Serif"/>
          <w:bCs/>
          <w:sz w:val="16"/>
          <w:szCs w:val="16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3402"/>
      </w:tblGrid>
      <w:tr w:rsidR="00DB22EF" w:rsidTr="00C45732">
        <w:trPr>
          <w:trHeight w:val="3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Зона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34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Тарифы на услуги по перевозке пассажиров железнодорожным транспортом общего пользования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на территории Томской области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на экономически обоснованном уровне,</w:t>
            </w:r>
          </w:p>
          <w:p w:rsidR="00DB22EF" w:rsidRDefault="00615300">
            <w:pPr>
              <w:ind w:firstLine="34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рублей за проезд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34"/>
              <w:jc w:val="center"/>
              <w:outlineLvl w:val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 xml:space="preserve">Тарифы на услуги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по перевозке пассажиров,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не имеющих права бесплатного проезда железнодорожным транспортом общего пользования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 xml:space="preserve">на территории </w:t>
            </w: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br/>
              <w:t>Томской области,</w:t>
            </w:r>
          </w:p>
          <w:p w:rsidR="00DB22EF" w:rsidRDefault="00615300">
            <w:pPr>
              <w:ind w:firstLine="34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3"/>
                <w:szCs w:val="23"/>
              </w:rPr>
              <w:t>рублей за проезд</w:t>
            </w:r>
          </w:p>
        </w:tc>
        <w:tc>
          <w:tcPr>
            <w:tcW w:w="340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 w:rsidP="00C45732">
            <w:pPr>
              <w:ind w:right="-108" w:firstLine="34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bookmarkStart w:id="0" w:name="undefined"/>
            <w:proofErr w:type="gram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Тарифы на услуги по перевозке обучающихся в образовательных организациях среднего профессионального образования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и образовательных организациях высшего профессионального образования по очной форме обучения при приобретении абонементных билетов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на период с 1 января по 15 июня текущего года включительно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и с 1 сентября по 31 декабря текущего года включительно железнодорожным транспортом общего пользования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 xml:space="preserve">в пригородном сообщении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>на территории Томской области,</w:t>
            </w:r>
            <w:proofErr w:type="gramEnd"/>
          </w:p>
          <w:p w:rsidR="00DB22EF" w:rsidRDefault="00615300" w:rsidP="00C45732">
            <w:pPr>
              <w:ind w:right="-108" w:firstLine="34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рублей за проезд</w:t>
            </w:r>
            <w:bookmarkEnd w:id="0"/>
          </w:p>
        </w:tc>
      </w:tr>
      <w:tr w:rsidR="00DB22EF" w:rsidTr="00C45732">
        <w:trPr>
          <w:trHeight w:hRule="exact" w:val="660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(до 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262,80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44,00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22,00</w:t>
            </w:r>
          </w:p>
        </w:tc>
      </w:tr>
      <w:tr w:rsidR="00DB22EF" w:rsidTr="00C45732">
        <w:trPr>
          <w:trHeight w:hRule="exact" w:val="603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 (свыше 5 до 15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454,70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76,00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38,00</w:t>
            </w:r>
          </w:p>
        </w:tc>
      </w:tr>
      <w:tr w:rsidR="00DB22EF" w:rsidTr="00C45732">
        <w:trPr>
          <w:trHeight w:hRule="exact" w:val="555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 (свыше 15 до 25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669,20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114,00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57,00</w:t>
            </w:r>
          </w:p>
        </w:tc>
      </w:tr>
      <w:tr w:rsidR="00DB22EF" w:rsidTr="00C45732">
        <w:trPr>
          <w:trHeight w:hRule="exact" w:val="664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 (свыше 25 до 35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861,00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152,00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76,00</w:t>
            </w:r>
          </w:p>
        </w:tc>
      </w:tr>
      <w:tr w:rsidR="00DB22EF" w:rsidTr="00C45732">
        <w:trPr>
          <w:trHeight w:hRule="exact" w:val="574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 (свыше 35 до 45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1 052,60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184,00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92,00</w:t>
            </w:r>
          </w:p>
        </w:tc>
      </w:tr>
      <w:tr w:rsidR="00DB22EF" w:rsidTr="00C45732">
        <w:trPr>
          <w:trHeight w:hRule="exact" w:val="571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 (свыше 45 до 55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1 195,90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208,00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104,00</w:t>
            </w:r>
          </w:p>
        </w:tc>
      </w:tr>
      <w:tr w:rsidR="00DB22EF" w:rsidTr="00C45732">
        <w:trPr>
          <w:trHeight w:hRule="exact" w:val="581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 (свыше 55 до 65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1 314,30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231,00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115,50</w:t>
            </w:r>
          </w:p>
        </w:tc>
      </w:tr>
      <w:tr w:rsidR="00DB22EF" w:rsidTr="00C45732">
        <w:trPr>
          <w:trHeight w:hRule="exact" w:val="591"/>
        </w:trPr>
        <w:tc>
          <w:tcPr>
            <w:tcW w:w="226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 (свыше 65 до 75 км включительно)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1 483,50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257,00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128,50</w:t>
            </w:r>
          </w:p>
        </w:tc>
      </w:tr>
      <w:tr w:rsidR="00DB22EF" w:rsidTr="00C45732">
        <w:trPr>
          <w:trHeight w:hRule="exact" w:val="70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 (свыше 75 до 85 км включительно)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1 626,80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285,00</w:t>
            </w:r>
          </w:p>
        </w:tc>
        <w:tc>
          <w:tcPr>
            <w:tcW w:w="340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142,50</w:t>
            </w:r>
          </w:p>
        </w:tc>
      </w:tr>
      <w:tr w:rsidR="00DB22EF" w:rsidTr="00C45732">
        <w:trPr>
          <w:trHeight w:hRule="exact" w:val="68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left="57"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3"/>
                <w:szCs w:val="23"/>
              </w:rPr>
              <w:t>10 (свыше 85 до 95 км включительно)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1 770,80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308,00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2EF" w:rsidRDefault="00615300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154,00</w:t>
            </w:r>
          </w:p>
        </w:tc>
      </w:tr>
    </w:tbl>
    <w:p w:rsidR="00DB22EF" w:rsidRDefault="00DB22EF">
      <w:pPr>
        <w:ind w:firstLine="0"/>
        <w:rPr>
          <w:rFonts w:ascii="PT Astra Serif" w:hAnsi="PT Astra Serif"/>
          <w:szCs w:val="26"/>
        </w:rPr>
      </w:pPr>
    </w:p>
    <w:p w:rsidR="00DB22EF" w:rsidRDefault="00DB22EF">
      <w:pPr>
        <w:ind w:left="5669" w:firstLine="0"/>
        <w:rPr>
          <w:rFonts w:ascii="PT Astra Serif" w:hAnsi="PT Astra Serif"/>
          <w:sz w:val="24"/>
          <w:szCs w:val="24"/>
        </w:rPr>
      </w:pPr>
    </w:p>
    <w:sectPr w:rsidR="00DB22EF">
      <w:pgSz w:w="11907" w:h="16840"/>
      <w:pgMar w:top="510" w:right="850" w:bottom="51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0CF" w:rsidRDefault="00E730CF">
      <w:r>
        <w:separator/>
      </w:r>
    </w:p>
  </w:endnote>
  <w:endnote w:type="continuationSeparator" w:id="0">
    <w:p w:rsidR="00E730CF" w:rsidRDefault="00E73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0CF" w:rsidRDefault="00E730C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0CF" w:rsidRDefault="00E730CF">
      <w:r>
        <w:separator/>
      </w:r>
    </w:p>
  </w:footnote>
  <w:footnote w:type="continuationSeparator" w:id="0">
    <w:p w:rsidR="00E730CF" w:rsidRDefault="00E73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0CF" w:rsidRDefault="00E730C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730CF" w:rsidRDefault="00E730C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0CF" w:rsidRDefault="00E730CF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3</w:t>
    </w:r>
    <w:r>
      <w:rPr>
        <w:rStyle w:val="afc"/>
        <w:sz w:val="24"/>
      </w:rPr>
      <w:fldChar w:fldCharType="end"/>
    </w:r>
  </w:p>
  <w:p w:rsidR="00E730CF" w:rsidRDefault="00E730C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0CF" w:rsidRDefault="00E730C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30CF" w:rsidRDefault="00E730C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730CF" w:rsidRDefault="00E730C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730CF" w:rsidRDefault="00E730CF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0CF" w:rsidRDefault="00E730CF">
    <w:pPr>
      <w:pStyle w:val="ab"/>
      <w:ind w:firstLine="0"/>
      <w:rPr>
        <w:rFonts w:ascii="PT Astra Serif" w:hAnsi="PT Astra Serif" w:cs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2EF"/>
    <w:rsid w:val="004311F6"/>
    <w:rsid w:val="00615300"/>
    <w:rsid w:val="00C45732"/>
    <w:rsid w:val="00DB22EF"/>
    <w:rsid w:val="00E730CF"/>
    <w:rsid w:val="00EC642A"/>
    <w:rsid w:val="00ED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character" w:customStyle="1" w:styleId="FontStyle14">
    <w:name w:val="Font Style14"/>
    <w:rPr>
      <w:rFonts w:ascii="Times New Roman" w:hAnsi="Times New Roman" w:cs="Times New Roman"/>
      <w:sz w:val="26"/>
      <w:szCs w:val="26"/>
    </w:rPr>
  </w:style>
  <w:style w:type="paragraph" w:styleId="aff0">
    <w:name w:val="Balloon Text"/>
    <w:basedOn w:val="a"/>
    <w:link w:val="aff1"/>
    <w:uiPriority w:val="99"/>
    <w:semiHidden/>
    <w:unhideWhenUsed/>
    <w:rsid w:val="00C45732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4573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character" w:customStyle="1" w:styleId="FontStyle14">
    <w:name w:val="Font Style14"/>
    <w:rPr>
      <w:rFonts w:ascii="Times New Roman" w:hAnsi="Times New Roman" w:cs="Times New Roman"/>
      <w:sz w:val="26"/>
      <w:szCs w:val="26"/>
    </w:rPr>
  </w:style>
  <w:style w:type="paragraph" w:styleId="aff0">
    <w:name w:val="Balloon Text"/>
    <w:basedOn w:val="a"/>
    <w:link w:val="aff1"/>
    <w:uiPriority w:val="99"/>
    <w:semiHidden/>
    <w:unhideWhenUsed/>
    <w:rsid w:val="00C45732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4573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BDEA85A4CD4F8B799001EF972961CF5BFDFE389745DCBC0807E60E8816A083D47DC822ECA8A29D4179BD8E0142C93E8967488ABD3454B24F61A1T8e2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E6D53A7675616AF08B918AEBB746E216E93A6397CCA539B122C98FA2E6C2003D8B0D7A6D50450B20D076CD8CA99F3F729C0C318EC2134B50CA8049w316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D53A7675616AF08B918AEBB746E216E93A6397CCA539B122C98FA2E6C2003D8B0D7A7F501D0722D068CE8BBCC96E37wC10K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11370-8E80-4104-B147-A7DFAC38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5</cp:revision>
  <cp:lastPrinted>2025-12-26T06:37:00Z</cp:lastPrinted>
  <dcterms:created xsi:type="dcterms:W3CDTF">2025-12-26T06:24:00Z</dcterms:created>
  <dcterms:modified xsi:type="dcterms:W3CDTF">2025-12-26T08:03:00Z</dcterms:modified>
  <cp:version>917504</cp:version>
</cp:coreProperties>
</file>