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6DA" w:rsidRPr="00B326DB" w:rsidRDefault="005626DA" w:rsidP="005626DA">
      <w:pPr>
        <w:pStyle w:val="24"/>
        <w:spacing w:before="0"/>
        <w:ind w:right="-2"/>
        <w:jc w:val="left"/>
        <w:rPr>
          <w:rFonts w:ascii="PT Astra Serif" w:hAnsi="PT Astra Serif"/>
          <w:szCs w:val="26"/>
        </w:rPr>
      </w:pPr>
      <w:r w:rsidRPr="00B326D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B326DB">
        <w:rPr>
          <w:rFonts w:ascii="PT Astra Serif" w:hAnsi="PT Astra Serif"/>
          <w:szCs w:val="26"/>
        </w:rPr>
        <w:t xml:space="preserve">.11.2025 </w:t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53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а</w:t>
      </w:r>
      <w:proofErr w:type="spellEnd"/>
    </w:p>
    <w:p w:rsidR="005626DA" w:rsidRDefault="005626DA" w:rsidP="005626D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5626DA" w:rsidRDefault="005626DA" w:rsidP="005626D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A95C84" w:rsidRPr="00A721C6" w:rsidRDefault="00F10ABD" w:rsidP="00A721C6">
      <w:pPr>
        <w:pStyle w:val="24"/>
        <w:spacing w:before="0"/>
        <w:ind w:right="0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 xml:space="preserve">Об установлении минимального размера взноса на капитальный ремонт </w:t>
      </w:r>
      <w:r w:rsidRPr="00A721C6">
        <w:rPr>
          <w:rFonts w:ascii="PT Astra Serif" w:hAnsi="PT Astra Serif"/>
          <w:szCs w:val="26"/>
        </w:rPr>
        <w:br/>
        <w:t xml:space="preserve">общего имущества в многоквартирном доме на территории </w:t>
      </w:r>
      <w:r w:rsidRPr="00A721C6">
        <w:rPr>
          <w:rFonts w:ascii="PT Astra Serif" w:hAnsi="PT Astra Serif"/>
          <w:szCs w:val="26"/>
        </w:rPr>
        <w:br/>
        <w:t>Томской области на 2026 год</w:t>
      </w:r>
    </w:p>
    <w:p w:rsidR="00A95C84" w:rsidRPr="00A721C6" w:rsidRDefault="00A95C84" w:rsidP="00961417">
      <w:pPr>
        <w:ind w:right="4677" w:firstLine="0"/>
        <w:jc w:val="both"/>
        <w:rPr>
          <w:rFonts w:ascii="PT Astra Serif" w:hAnsi="PT Astra Serif"/>
          <w:szCs w:val="26"/>
        </w:rPr>
      </w:pPr>
    </w:p>
    <w:p w:rsidR="00A95C84" w:rsidRPr="00A721C6" w:rsidRDefault="00A95C84" w:rsidP="00961417">
      <w:pPr>
        <w:ind w:right="4677" w:firstLine="0"/>
        <w:jc w:val="both"/>
        <w:rPr>
          <w:rFonts w:ascii="PT Astra Serif" w:hAnsi="PT Astra Serif"/>
          <w:szCs w:val="26"/>
        </w:rPr>
      </w:pPr>
    </w:p>
    <w:p w:rsidR="00A95C84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В соответствии со статьей 167 Жилищного кодекса Российской Федерации, статьями 4</w:t>
      </w:r>
      <w:r w:rsidR="00A721C6" w:rsidRPr="00A721C6">
        <w:rPr>
          <w:rFonts w:ascii="PT Astra Serif" w:hAnsi="PT Astra Serif"/>
          <w:szCs w:val="26"/>
        </w:rPr>
        <w:t xml:space="preserve">, 6 Закона Томской области от 7 июня 2013 </w:t>
      </w:r>
      <w:r w:rsidRPr="00A721C6">
        <w:rPr>
          <w:rFonts w:ascii="PT Astra Serif" w:hAnsi="PT Astra Serif"/>
          <w:szCs w:val="26"/>
        </w:rPr>
        <w:t xml:space="preserve">года № 116-ОЗ </w:t>
      </w:r>
      <w:r w:rsidR="00A721C6" w:rsidRPr="00A721C6">
        <w:rPr>
          <w:rFonts w:ascii="PT Astra Serif" w:hAnsi="PT Astra Serif"/>
          <w:szCs w:val="26"/>
        </w:rPr>
        <w:br/>
      </w:r>
      <w:r w:rsidRPr="00A721C6">
        <w:rPr>
          <w:rFonts w:ascii="PT Astra Serif" w:hAnsi="PT Astra Serif"/>
          <w:szCs w:val="26"/>
        </w:rPr>
        <w:t xml:space="preserve">«Об организации проведения капитального ремонта общего имущества </w:t>
      </w:r>
      <w:r w:rsidRPr="00A721C6">
        <w:rPr>
          <w:rFonts w:ascii="PT Astra Serif" w:hAnsi="PT Astra Serif"/>
          <w:szCs w:val="26"/>
        </w:rPr>
        <w:br/>
        <w:t>в многоквартирных домах на территории Томской области»</w:t>
      </w:r>
    </w:p>
    <w:p w:rsidR="00A95C84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ПОСТАНОВЛЯЮ:</w:t>
      </w:r>
    </w:p>
    <w:p w:rsidR="001141AB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 xml:space="preserve">1. Установить минимальный размер взноса на капитальный ремонт общего имущества в многоквартирном доме на территории Томской области на 2026 год </w:t>
      </w:r>
      <w:r w:rsidRPr="00A721C6">
        <w:rPr>
          <w:rFonts w:ascii="PT Astra Serif" w:hAnsi="PT Astra Serif"/>
          <w:szCs w:val="26"/>
        </w:rPr>
        <w:br/>
      </w:r>
      <w:proofErr w:type="gramStart"/>
      <w:r w:rsidRPr="00A721C6">
        <w:rPr>
          <w:rFonts w:ascii="PT Astra Serif" w:hAnsi="PT Astra Serif"/>
          <w:szCs w:val="26"/>
        </w:rPr>
        <w:t>в рублях на один квадратный метр общей площади помещения в многоквартирном доме в месяц согласно приложению к настоящему постановлению</w:t>
      </w:r>
      <w:proofErr w:type="gramEnd"/>
      <w:r w:rsidRPr="00A721C6">
        <w:rPr>
          <w:rFonts w:ascii="PT Astra Serif" w:hAnsi="PT Astra Serif"/>
          <w:szCs w:val="26"/>
        </w:rPr>
        <w:t>.</w:t>
      </w:r>
    </w:p>
    <w:p w:rsidR="001141AB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1141AB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3. Настоящее постановление вступает в силу по истечении десяти дней после дня его официального опубликования.</w:t>
      </w:r>
    </w:p>
    <w:p w:rsidR="001141AB" w:rsidRPr="00A721C6" w:rsidRDefault="00F10ABD" w:rsidP="00A721C6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4. </w:t>
      </w:r>
      <w:proofErr w:type="gramStart"/>
      <w:r w:rsidRPr="00A721C6">
        <w:rPr>
          <w:rFonts w:ascii="PT Astra Serif" w:hAnsi="PT Astra Serif"/>
          <w:szCs w:val="26"/>
        </w:rPr>
        <w:t>Контроль за</w:t>
      </w:r>
      <w:proofErr w:type="gramEnd"/>
      <w:r w:rsidRPr="00A721C6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Pr="00A721C6">
        <w:rPr>
          <w:rFonts w:ascii="PT Astra Serif" w:hAnsi="PT Astra Serif"/>
          <w:szCs w:val="26"/>
        </w:rPr>
        <w:br/>
        <w:t>на заместителя Губернатора Томской области по территориальному развитию.</w:t>
      </w:r>
    </w:p>
    <w:p w:rsidR="00A95C84" w:rsidRPr="00A721C6" w:rsidRDefault="00A95C84" w:rsidP="0096141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C84" w:rsidRPr="00A721C6" w:rsidRDefault="00A95C84" w:rsidP="0096141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C84" w:rsidRPr="00A721C6" w:rsidRDefault="00A95C84" w:rsidP="0096141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721C6" w:rsidRPr="00A721C6" w:rsidRDefault="00A721C6" w:rsidP="00961417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</w:p>
    <w:p w:rsidR="00A95C84" w:rsidRPr="00A721C6" w:rsidRDefault="00F10ABD" w:rsidP="00A721C6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r w:rsidRPr="00A721C6">
        <w:rPr>
          <w:rFonts w:ascii="PT Astra Serif" w:hAnsi="PT Astra Serif"/>
          <w:szCs w:val="26"/>
        </w:rPr>
        <w:t>Губернатор Томской области</w:t>
      </w:r>
      <w:r w:rsidRPr="00A721C6">
        <w:rPr>
          <w:rFonts w:ascii="PT Astra Serif" w:hAnsi="PT Astra Serif"/>
          <w:szCs w:val="26"/>
        </w:rPr>
        <w:tab/>
        <w:t xml:space="preserve">      В.В. Мазур</w:t>
      </w:r>
    </w:p>
    <w:p w:rsidR="00A95C84" w:rsidRPr="00A721C6" w:rsidRDefault="00A95C84" w:rsidP="00961417">
      <w:pPr>
        <w:rPr>
          <w:rFonts w:ascii="PT Astra Serif" w:hAnsi="PT Astra Serif"/>
          <w:sz w:val="16"/>
          <w:szCs w:val="16"/>
        </w:rPr>
      </w:pPr>
    </w:p>
    <w:p w:rsidR="00A95C84" w:rsidRPr="00A721C6" w:rsidRDefault="00A95C84" w:rsidP="00961417">
      <w:pPr>
        <w:rPr>
          <w:rFonts w:ascii="PT Astra Serif" w:hAnsi="PT Astra Serif"/>
          <w:sz w:val="16"/>
          <w:szCs w:val="16"/>
        </w:rPr>
      </w:pPr>
    </w:p>
    <w:p w:rsidR="00A95C84" w:rsidRPr="00A721C6" w:rsidRDefault="00A95C84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721C6" w:rsidRPr="00A721C6" w:rsidRDefault="00A721C6" w:rsidP="00961417">
      <w:pPr>
        <w:rPr>
          <w:rFonts w:ascii="PT Astra Serif" w:hAnsi="PT Astra Serif"/>
          <w:sz w:val="16"/>
          <w:szCs w:val="16"/>
        </w:rPr>
      </w:pPr>
    </w:p>
    <w:p w:rsidR="00A95C84" w:rsidRPr="00A721C6" w:rsidRDefault="00A95C84" w:rsidP="00961417">
      <w:pPr>
        <w:rPr>
          <w:rFonts w:ascii="PT Astra Serif" w:hAnsi="PT Astra Serif"/>
          <w:sz w:val="16"/>
          <w:szCs w:val="16"/>
        </w:rPr>
      </w:pPr>
    </w:p>
    <w:p w:rsidR="00A95C84" w:rsidRPr="00A721C6" w:rsidRDefault="00F10ABD" w:rsidP="00961417">
      <w:pPr>
        <w:ind w:firstLine="0"/>
        <w:rPr>
          <w:rFonts w:ascii="PT Astra Serif" w:hAnsi="PT Astra Serif"/>
          <w:sz w:val="20"/>
        </w:rPr>
      </w:pPr>
      <w:r w:rsidRPr="00A721C6">
        <w:rPr>
          <w:rFonts w:ascii="PT Astra Serif" w:hAnsi="PT Astra Serif"/>
          <w:sz w:val="20"/>
        </w:rPr>
        <w:t xml:space="preserve">Баев Ю.И. </w:t>
      </w:r>
    </w:p>
    <w:p w:rsidR="00A721C6" w:rsidRPr="00A721C6" w:rsidRDefault="00A721C6" w:rsidP="00961417">
      <w:pPr>
        <w:ind w:firstLine="0"/>
        <w:rPr>
          <w:rFonts w:ascii="PT Astra Serif" w:hAnsi="PT Astra Serif"/>
          <w:sz w:val="20"/>
        </w:rPr>
      </w:pPr>
      <w:r w:rsidRPr="00A721C6">
        <w:rPr>
          <w:rFonts w:ascii="PT Astra Serif" w:hAnsi="PT Astra Serif"/>
          <w:sz w:val="20"/>
        </w:rPr>
        <w:t>1126mn02.pap2025</w:t>
      </w:r>
    </w:p>
    <w:p w:rsidR="00A95C84" w:rsidRPr="00A721C6" w:rsidRDefault="00A95C84">
      <w:pPr>
        <w:spacing w:before="120"/>
        <w:ind w:firstLine="0"/>
        <w:rPr>
          <w:rFonts w:ascii="PT Astra Serif" w:hAnsi="PT Astra Serif"/>
        </w:rPr>
        <w:sectPr w:rsidR="00A95C84" w:rsidRPr="00A721C6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A95C84" w:rsidRPr="00A721C6" w:rsidRDefault="00F10ABD" w:rsidP="00A721C6">
      <w:pPr>
        <w:ind w:left="5812" w:firstLine="0"/>
        <w:jc w:val="both"/>
        <w:rPr>
          <w:rFonts w:ascii="PT Astra Serif" w:hAnsi="PT Astra Serif"/>
          <w:sz w:val="24"/>
        </w:rPr>
      </w:pPr>
      <w:r w:rsidRPr="00A721C6">
        <w:rPr>
          <w:rFonts w:ascii="PT Astra Serif" w:hAnsi="PT Astra Serif"/>
          <w:sz w:val="24"/>
        </w:rPr>
        <w:lastRenderedPageBreak/>
        <w:t>Приложение</w:t>
      </w:r>
    </w:p>
    <w:p w:rsidR="00A95C84" w:rsidRPr="00A721C6" w:rsidRDefault="00F10ABD" w:rsidP="00A721C6">
      <w:pPr>
        <w:ind w:left="5812" w:firstLine="0"/>
        <w:jc w:val="both"/>
        <w:rPr>
          <w:rFonts w:ascii="PT Astra Serif" w:hAnsi="PT Astra Serif"/>
          <w:sz w:val="24"/>
        </w:rPr>
      </w:pPr>
      <w:r w:rsidRPr="00A721C6">
        <w:rPr>
          <w:rFonts w:ascii="PT Astra Serif" w:hAnsi="PT Astra Serif"/>
          <w:sz w:val="24"/>
        </w:rPr>
        <w:t>к постановлению Администрации Томской области</w:t>
      </w:r>
    </w:p>
    <w:p w:rsidR="00A95C84" w:rsidRPr="00A721C6" w:rsidRDefault="00F10ABD" w:rsidP="00A721C6">
      <w:pPr>
        <w:ind w:left="5812" w:firstLine="0"/>
        <w:jc w:val="both"/>
        <w:rPr>
          <w:rFonts w:ascii="PT Astra Serif" w:hAnsi="PT Astra Serif"/>
          <w:sz w:val="24"/>
        </w:rPr>
      </w:pPr>
      <w:r w:rsidRPr="00A721C6">
        <w:rPr>
          <w:rFonts w:ascii="PT Astra Serif" w:hAnsi="PT Astra Serif"/>
          <w:sz w:val="24"/>
        </w:rPr>
        <w:t xml:space="preserve">от </w:t>
      </w:r>
      <w:r w:rsidR="005626DA">
        <w:rPr>
          <w:rFonts w:ascii="PT Astra Serif" w:hAnsi="PT Astra Serif"/>
          <w:sz w:val="24"/>
        </w:rPr>
        <w:t>28.11.2025 № 538а</w:t>
      </w:r>
      <w:bookmarkStart w:id="0" w:name="_GoBack"/>
      <w:bookmarkEnd w:id="0"/>
    </w:p>
    <w:p w:rsidR="00A95C84" w:rsidRPr="00A721C6" w:rsidRDefault="00A95C84">
      <w:pPr>
        <w:ind w:left="5670" w:firstLine="0"/>
        <w:rPr>
          <w:rFonts w:ascii="PT Astra Serif" w:hAnsi="PT Astra Serif"/>
        </w:rPr>
      </w:pPr>
    </w:p>
    <w:p w:rsidR="00A721C6" w:rsidRPr="00A721C6" w:rsidRDefault="00A721C6">
      <w:pPr>
        <w:ind w:left="5670" w:firstLine="0"/>
        <w:rPr>
          <w:rFonts w:ascii="PT Astra Serif" w:hAnsi="PT Astra Serif"/>
        </w:rPr>
      </w:pPr>
    </w:p>
    <w:p w:rsidR="00A721C6" w:rsidRPr="00A721C6" w:rsidRDefault="00F10ABD" w:rsidP="00A721C6">
      <w:pPr>
        <w:tabs>
          <w:tab w:val="center" w:pos="284"/>
          <w:tab w:val="left" w:pos="5387"/>
          <w:tab w:val="right" w:pos="9355"/>
        </w:tabs>
        <w:ind w:firstLine="0"/>
        <w:jc w:val="center"/>
        <w:rPr>
          <w:rFonts w:ascii="PT Astra Serif" w:hAnsi="PT Astra Serif"/>
          <w:spacing w:val="-4"/>
          <w:szCs w:val="26"/>
        </w:rPr>
      </w:pPr>
      <w:r w:rsidRPr="00A721C6">
        <w:rPr>
          <w:rFonts w:ascii="PT Astra Serif" w:hAnsi="PT Astra Serif"/>
          <w:spacing w:val="-4"/>
          <w:szCs w:val="26"/>
        </w:rPr>
        <w:t xml:space="preserve">Минимальный размер </w:t>
      </w:r>
    </w:p>
    <w:p w:rsidR="001141AB" w:rsidRPr="00A721C6" w:rsidRDefault="00F10ABD" w:rsidP="00A721C6">
      <w:pPr>
        <w:tabs>
          <w:tab w:val="center" w:pos="284"/>
          <w:tab w:val="left" w:pos="5387"/>
          <w:tab w:val="right" w:pos="9355"/>
        </w:tabs>
        <w:ind w:firstLine="0"/>
        <w:jc w:val="center"/>
        <w:rPr>
          <w:rFonts w:ascii="PT Astra Serif" w:hAnsi="PT Astra Serif"/>
          <w:spacing w:val="-4"/>
          <w:szCs w:val="26"/>
        </w:rPr>
      </w:pPr>
      <w:r w:rsidRPr="00A721C6">
        <w:rPr>
          <w:rFonts w:ascii="PT Astra Serif" w:hAnsi="PT Astra Serif"/>
          <w:spacing w:val="-4"/>
          <w:szCs w:val="26"/>
        </w:rPr>
        <w:t>взноса на капит</w:t>
      </w:r>
      <w:r w:rsidR="00A721C6" w:rsidRPr="00A721C6">
        <w:rPr>
          <w:rFonts w:ascii="PT Astra Serif" w:hAnsi="PT Astra Serif"/>
          <w:spacing w:val="-4"/>
          <w:szCs w:val="26"/>
        </w:rPr>
        <w:t xml:space="preserve">альный ремонт общего имущества </w:t>
      </w:r>
      <w:r w:rsidRPr="00A721C6">
        <w:rPr>
          <w:rFonts w:ascii="PT Astra Serif" w:hAnsi="PT Astra Serif"/>
          <w:spacing w:val="-4"/>
          <w:szCs w:val="26"/>
        </w:rPr>
        <w:t xml:space="preserve">в многоквартирном доме </w:t>
      </w:r>
      <w:r w:rsidR="00A721C6" w:rsidRPr="00A721C6">
        <w:rPr>
          <w:rFonts w:ascii="PT Astra Serif" w:hAnsi="PT Astra Serif"/>
          <w:spacing w:val="-4"/>
          <w:szCs w:val="26"/>
        </w:rPr>
        <w:br/>
      </w:r>
      <w:r w:rsidRPr="00A721C6">
        <w:rPr>
          <w:rFonts w:ascii="PT Astra Serif" w:hAnsi="PT Astra Serif"/>
          <w:spacing w:val="-4"/>
          <w:szCs w:val="26"/>
        </w:rPr>
        <w:t>на территории Томской области на 2026</w:t>
      </w:r>
      <w:r w:rsidR="00A721C6" w:rsidRPr="00A721C6">
        <w:rPr>
          <w:rFonts w:ascii="PT Astra Serif" w:hAnsi="PT Astra Serif"/>
          <w:spacing w:val="-4"/>
          <w:szCs w:val="26"/>
        </w:rPr>
        <w:t xml:space="preserve"> год </w:t>
      </w:r>
      <w:r w:rsidRPr="00A721C6">
        <w:rPr>
          <w:rFonts w:ascii="PT Astra Serif" w:hAnsi="PT Astra Serif"/>
          <w:spacing w:val="-4"/>
          <w:szCs w:val="26"/>
        </w:rPr>
        <w:t>в рублях на один</w:t>
      </w:r>
      <w:r w:rsidR="00A721C6" w:rsidRPr="00A721C6">
        <w:rPr>
          <w:rFonts w:ascii="PT Astra Serif" w:hAnsi="PT Astra Serif"/>
          <w:spacing w:val="-4"/>
          <w:szCs w:val="26"/>
        </w:rPr>
        <w:t xml:space="preserve"> квадратный метр </w:t>
      </w:r>
      <w:r w:rsidR="00A721C6" w:rsidRPr="00A721C6">
        <w:rPr>
          <w:rFonts w:ascii="PT Astra Serif" w:hAnsi="PT Astra Serif"/>
          <w:spacing w:val="-4"/>
          <w:szCs w:val="26"/>
        </w:rPr>
        <w:br/>
        <w:t xml:space="preserve">общей площади </w:t>
      </w:r>
      <w:r w:rsidRPr="00A721C6">
        <w:rPr>
          <w:rFonts w:ascii="PT Astra Serif" w:hAnsi="PT Astra Serif"/>
          <w:spacing w:val="-4"/>
          <w:szCs w:val="26"/>
        </w:rPr>
        <w:t>помещения в многоквартирном доме в месяц</w:t>
      </w:r>
    </w:p>
    <w:p w:rsidR="001141AB" w:rsidRPr="00A721C6" w:rsidRDefault="001141AB" w:rsidP="001141AB">
      <w:pPr>
        <w:tabs>
          <w:tab w:val="left" w:pos="426"/>
          <w:tab w:val="left" w:pos="1134"/>
        </w:tabs>
        <w:ind w:right="-81" w:firstLine="0"/>
        <w:jc w:val="both"/>
        <w:rPr>
          <w:rFonts w:ascii="PT Astra Serif" w:hAnsi="PT Astra Serif"/>
          <w:spacing w:val="-4"/>
          <w:sz w:val="2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6804"/>
        <w:gridCol w:w="2268"/>
      </w:tblGrid>
      <w:tr w:rsidR="00A721C6" w:rsidRPr="00A721C6" w:rsidTr="00B709B4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№</w:t>
            </w:r>
          </w:p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proofErr w:type="gramStart"/>
            <w:r w:rsidRPr="00A721C6">
              <w:rPr>
                <w:rFonts w:ascii="PT Astra Serif" w:hAnsi="PT Astra Serif"/>
                <w:spacing w:val="-4"/>
                <w:szCs w:val="26"/>
              </w:rPr>
              <w:t>п</w:t>
            </w:r>
            <w:proofErr w:type="gramEnd"/>
            <w:r w:rsidRPr="00A721C6">
              <w:rPr>
                <w:rFonts w:ascii="PT Astra Serif" w:hAnsi="PT Astra Serif"/>
                <w:spacing w:val="-4"/>
                <w:szCs w:val="26"/>
              </w:rPr>
              <w:t>/п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Наименование муниципального образования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left="-108" w:right="-108"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 xml:space="preserve">Минимальный размер взноса </w:t>
            </w:r>
            <w:r w:rsidR="00A721C6">
              <w:rPr>
                <w:rFonts w:ascii="PT Astra Serif" w:hAnsi="PT Astra Serif"/>
                <w:spacing w:val="-4"/>
                <w:szCs w:val="26"/>
              </w:rPr>
              <w:br/>
            </w:r>
            <w:r w:rsidRPr="00A721C6">
              <w:rPr>
                <w:rFonts w:ascii="PT Astra Serif" w:hAnsi="PT Astra Serif"/>
                <w:spacing w:val="-4"/>
                <w:szCs w:val="26"/>
              </w:rPr>
              <w:t xml:space="preserve">на капитальный ремонт общего имущества </w:t>
            </w:r>
            <w:r w:rsidRPr="00A721C6">
              <w:rPr>
                <w:rFonts w:ascii="PT Astra Serif" w:hAnsi="PT Astra Serif"/>
                <w:spacing w:val="-4"/>
                <w:szCs w:val="26"/>
              </w:rPr>
              <w:br/>
              <w:t xml:space="preserve">в многоквартирном доме, руб./кв. м общей площади помещения </w:t>
            </w:r>
            <w:r w:rsidRPr="00A721C6">
              <w:rPr>
                <w:rFonts w:ascii="PT Astra Serif" w:hAnsi="PT Astra Serif"/>
                <w:spacing w:val="-4"/>
                <w:szCs w:val="26"/>
              </w:rPr>
              <w:br/>
              <w:t xml:space="preserve">в многоквартирном </w:t>
            </w:r>
            <w:r w:rsidRPr="00A721C6">
              <w:rPr>
                <w:rFonts w:ascii="PT Astra Serif" w:hAnsi="PT Astra Serif"/>
                <w:spacing w:val="-4"/>
                <w:szCs w:val="26"/>
              </w:rPr>
              <w:br/>
              <w:t>доме в месяц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Александровский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Асиновский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Бакчарский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Верхнекетский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Зырянский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Каргасокский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«Кожевниковский муниципальный район Томской области»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Колпашевский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Кривошеинский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10.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ind w:firstLine="0"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Молчановский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7915B0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 xml:space="preserve">«муниципальное образование </w:t>
            </w:r>
            <w:r w:rsidR="00F10ABD" w:rsidRPr="00A721C6">
              <w:rPr>
                <w:rFonts w:ascii="PT Astra Serif" w:hAnsi="PT Astra Serif"/>
                <w:szCs w:val="26"/>
              </w:rPr>
              <w:t>«Парабельский муниципальный район Томской области»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Первомайский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Тегульдетский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Томский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Чаинский муниципальный район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16.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5EAF" w:rsidRPr="00A721C6" w:rsidRDefault="00F10ABD" w:rsidP="00A721C6">
            <w:pPr>
              <w:ind w:firstLine="0"/>
              <w:contextualSpacing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«Шегарский муниципальный район Томской области»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EAF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17.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ind w:firstLine="0"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«</w:t>
            </w:r>
            <w:r w:rsidR="00855EAF" w:rsidRPr="00A721C6">
              <w:rPr>
                <w:rFonts w:ascii="PT Astra Serif" w:hAnsi="PT Astra Serif"/>
                <w:szCs w:val="26"/>
              </w:rPr>
              <w:t>Город Томск</w:t>
            </w:r>
            <w:r w:rsidRPr="00A721C6">
              <w:rPr>
                <w:rFonts w:ascii="PT Astra Serif" w:hAnsi="PT Astra Serif"/>
                <w:szCs w:val="26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18.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ind w:firstLine="0"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eastAsia="PT Astra Serif" w:hAnsi="PT Astra Serif" w:cs="PT Astra Serif"/>
                <w:szCs w:val="26"/>
              </w:rPr>
              <w:t>г</w:t>
            </w:r>
            <w:r w:rsidR="00855EAF" w:rsidRPr="00A721C6">
              <w:rPr>
                <w:rFonts w:ascii="PT Astra Serif" w:eastAsia="PT Astra Serif" w:hAnsi="PT Astra Serif" w:cs="PT Astra Serif"/>
                <w:szCs w:val="26"/>
              </w:rPr>
              <w:t>ородской округ закрытое административно-территориальное образование Северск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19.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ind w:firstLine="0"/>
              <w:rPr>
                <w:rFonts w:ascii="PT Astra Serif" w:hAnsi="PT Astra Serif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м</w:t>
            </w:r>
            <w:r w:rsidR="00855EAF" w:rsidRPr="00A721C6">
              <w:rPr>
                <w:rFonts w:ascii="PT Astra Serif" w:hAnsi="PT Astra Serif"/>
                <w:szCs w:val="26"/>
              </w:rPr>
              <w:t>униципальный округ Город Кедровый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  <w:tr w:rsidR="00A721C6" w:rsidRPr="00A721C6" w:rsidTr="00A721C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tabs>
                <w:tab w:val="left" w:pos="426"/>
                <w:tab w:val="left" w:pos="1134"/>
              </w:tabs>
              <w:ind w:firstLine="0"/>
              <w:jc w:val="center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pacing w:val="-4"/>
                <w:szCs w:val="26"/>
              </w:rPr>
              <w:t>20.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41AB" w:rsidRPr="00A721C6" w:rsidRDefault="00F10ABD" w:rsidP="00A721C6">
            <w:pPr>
              <w:ind w:firstLine="0"/>
              <w:rPr>
                <w:rFonts w:ascii="PT Astra Serif" w:hAnsi="PT Astra Serif"/>
                <w:spacing w:val="-4"/>
                <w:szCs w:val="26"/>
              </w:rPr>
            </w:pPr>
            <w:r w:rsidRPr="00A721C6">
              <w:rPr>
                <w:rFonts w:ascii="PT Astra Serif" w:hAnsi="PT Astra Serif"/>
                <w:szCs w:val="26"/>
              </w:rPr>
              <w:t>г</w:t>
            </w:r>
            <w:r w:rsidR="00855EAF" w:rsidRPr="00A721C6">
              <w:rPr>
                <w:rFonts w:ascii="PT Astra Serif" w:hAnsi="PT Astra Serif"/>
                <w:szCs w:val="26"/>
              </w:rPr>
              <w:t>ородской округ Стрежевой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41AB" w:rsidRPr="00A721C6" w:rsidRDefault="00F10ABD" w:rsidP="00A721C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 w:cs="PT Astra Serif"/>
                <w:szCs w:val="26"/>
              </w:rPr>
            </w:pPr>
            <w:r w:rsidRPr="00A721C6">
              <w:rPr>
                <w:rFonts w:ascii="PT Astra Serif" w:hAnsi="PT Astra Serif" w:cs="PT Astra Serif"/>
                <w:szCs w:val="26"/>
              </w:rPr>
              <w:t>11,25</w:t>
            </w:r>
          </w:p>
        </w:tc>
      </w:tr>
    </w:tbl>
    <w:p w:rsidR="00A95C84" w:rsidRPr="00A721C6" w:rsidRDefault="00A95C84">
      <w:pPr>
        <w:spacing w:before="120"/>
        <w:ind w:firstLine="0"/>
        <w:rPr>
          <w:rFonts w:ascii="PT Astra Serif" w:hAnsi="PT Astra Serif"/>
        </w:rPr>
      </w:pPr>
    </w:p>
    <w:sectPr w:rsidR="00A95C84" w:rsidRPr="00A721C6">
      <w:headerReference w:type="first" r:id="rId11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1C6" w:rsidRDefault="00A721C6">
      <w:r>
        <w:separator/>
      </w:r>
    </w:p>
  </w:endnote>
  <w:endnote w:type="continuationSeparator" w:id="0">
    <w:p w:rsidR="00A721C6" w:rsidRDefault="00A72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6" w:rsidRDefault="00A721C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1C6" w:rsidRDefault="00A721C6">
      <w:r>
        <w:separator/>
      </w:r>
    </w:p>
  </w:footnote>
  <w:footnote w:type="continuationSeparator" w:id="0">
    <w:p w:rsidR="00A721C6" w:rsidRDefault="00A72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6" w:rsidRDefault="00A721C6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A721C6" w:rsidRDefault="00A721C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6" w:rsidRDefault="00A721C6">
    <w:pPr>
      <w:pStyle w:val="ab"/>
      <w:framePr w:wrap="around" w:vAnchor="text" w:hAnchor="margin" w:xAlign="center" w:y="1"/>
      <w:rPr>
        <w:rStyle w:val="afb"/>
        <w:sz w:val="24"/>
      </w:rPr>
    </w:pPr>
    <w:r>
      <w:rPr>
        <w:rStyle w:val="afb"/>
        <w:sz w:val="24"/>
      </w:rPr>
      <w:fldChar w:fldCharType="begin"/>
    </w:r>
    <w:r>
      <w:rPr>
        <w:rStyle w:val="afb"/>
        <w:sz w:val="24"/>
      </w:rPr>
      <w:instrText xml:space="preserve">PAGE  </w:instrText>
    </w:r>
    <w:r>
      <w:rPr>
        <w:rStyle w:val="afb"/>
        <w:sz w:val="24"/>
      </w:rPr>
      <w:fldChar w:fldCharType="separate"/>
    </w:r>
    <w:r>
      <w:rPr>
        <w:rStyle w:val="afb"/>
        <w:noProof/>
        <w:sz w:val="24"/>
      </w:rPr>
      <w:t>3</w:t>
    </w:r>
    <w:r>
      <w:rPr>
        <w:rStyle w:val="afb"/>
        <w:sz w:val="24"/>
      </w:rPr>
      <w:fldChar w:fldCharType="end"/>
    </w:r>
  </w:p>
  <w:p w:rsidR="00A721C6" w:rsidRDefault="00A721C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6" w:rsidRPr="00961417" w:rsidRDefault="00A721C6" w:rsidP="00961417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77D52C68" wp14:editId="48157CDB">
          <wp:extent cx="723265" cy="655320"/>
          <wp:effectExtent l="0" t="0" r="635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21C6" w:rsidRPr="00961417" w:rsidRDefault="00A721C6" w:rsidP="00961417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 w:rsidRPr="00961417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A721C6" w:rsidRPr="00961417" w:rsidRDefault="00A721C6" w:rsidP="00961417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961417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A721C6" w:rsidRDefault="00A721C6" w:rsidP="0096141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A721C6" w:rsidRDefault="00A721C6" w:rsidP="0096141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1C6" w:rsidRDefault="00A721C6">
    <w:pPr>
      <w:pStyle w:val="ab"/>
      <w:rPr>
        <w:rFonts w:ascii="PT Astra Serif" w:hAnsi="PT Astra Serif" w:cs="PT Astra Serif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84"/>
    <w:rsid w:val="001141AB"/>
    <w:rsid w:val="001A3570"/>
    <w:rsid w:val="005626DA"/>
    <w:rsid w:val="007915B0"/>
    <w:rsid w:val="00855EAF"/>
    <w:rsid w:val="00961417"/>
    <w:rsid w:val="009D13CF"/>
    <w:rsid w:val="00A721C6"/>
    <w:rsid w:val="00A95C84"/>
    <w:rsid w:val="00AD44AF"/>
    <w:rsid w:val="00B676AF"/>
    <w:rsid w:val="00B709B4"/>
    <w:rsid w:val="00BF7478"/>
    <w:rsid w:val="00CA558A"/>
    <w:rsid w:val="00CC5C76"/>
    <w:rsid w:val="00F10ABD"/>
    <w:rsid w:val="00F847C0"/>
    <w:rsid w:val="00FB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1A357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sid w:val="001A357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qFormat/>
    <w:pPr>
      <w:jc w:val="center"/>
    </w:pPr>
    <w:rPr>
      <w:b/>
      <w:sz w:val="2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character" w:styleId="afb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sid w:val="001A357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sid w:val="001A357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2025-12-01T04:30:00Z</dcterms:created>
  <dcterms:modified xsi:type="dcterms:W3CDTF">2025-12-01T04:30:00Z</dcterms:modified>
  <cp:version>917504</cp:version>
</cp:coreProperties>
</file>