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5A56" w:rsidRDefault="00706466" w:rsidP="006F1779">
      <w:pPr>
        <w:spacing w:after="0"/>
        <w:jc w:val="center"/>
        <w:rPr>
          <w:rFonts w:ascii="PT Astra Serif" w:hAnsi="PT Astra Serif"/>
          <w:sz w:val="28"/>
          <w:szCs w:val="28"/>
        </w:rPr>
      </w:pPr>
      <w:r w:rsidRPr="00706466">
        <w:rPr>
          <w:rFonts w:ascii="PT Astra Serif" w:hAnsi="PT Astra Serif"/>
          <w:sz w:val="28"/>
          <w:szCs w:val="28"/>
        </w:rPr>
        <w:t xml:space="preserve">Сообщение о принятии решения </w:t>
      </w:r>
      <w:r w:rsidR="006774C9" w:rsidRPr="006774C9">
        <w:rPr>
          <w:rFonts w:ascii="PT Astra Serif" w:hAnsi="PT Astra Serif"/>
          <w:sz w:val="28"/>
          <w:szCs w:val="28"/>
        </w:rPr>
        <w:t>Томского областного суда</w:t>
      </w:r>
    </w:p>
    <w:p w:rsidR="00706466" w:rsidRPr="00706466" w:rsidRDefault="00706466" w:rsidP="006F1779">
      <w:pPr>
        <w:spacing w:after="0"/>
        <w:rPr>
          <w:rFonts w:ascii="PT Astra Serif" w:hAnsi="PT Astra Serif"/>
          <w:sz w:val="12"/>
          <w:szCs w:val="12"/>
        </w:rPr>
      </w:pPr>
    </w:p>
    <w:p w:rsidR="004261DF" w:rsidRDefault="004261DF" w:rsidP="008C6226">
      <w:pPr>
        <w:spacing w:after="0"/>
        <w:ind w:firstLine="851"/>
        <w:jc w:val="both"/>
        <w:rPr>
          <w:rFonts w:ascii="PT Astra Serif" w:hAnsi="PT Astra Serif"/>
          <w:sz w:val="28"/>
          <w:szCs w:val="28"/>
        </w:rPr>
      </w:pPr>
      <w:bookmarkStart w:id="0" w:name="_GoBack"/>
      <w:bookmarkEnd w:id="0"/>
      <w:proofErr w:type="gramStart"/>
      <w:r w:rsidRPr="004261DF">
        <w:rPr>
          <w:rFonts w:ascii="PT Astra Serif" w:hAnsi="PT Astra Serif"/>
          <w:sz w:val="28"/>
          <w:szCs w:val="28"/>
        </w:rPr>
        <w:t>Решением Томского областного суда от 24.07.2020 по делу № 3а-56/2020 удовлетворено административное исковое заявление ООО «Ореол» о признании недействующим со дня принятия пункта 323 перечня объектов для целей налогообложения на 2018 год, утвержденного распоряжением Департамента по управлению государственной собственностью Томской области от 29.11.2017 № 85-о, в части включения в перечень нежилого здания с кадастровым номером (информация скрыта), расположенного по адресу: (информация</w:t>
      </w:r>
      <w:proofErr w:type="gramEnd"/>
      <w:r w:rsidRPr="004261DF">
        <w:rPr>
          <w:rFonts w:ascii="PT Astra Serif" w:hAnsi="PT Astra Serif"/>
          <w:sz w:val="28"/>
          <w:szCs w:val="28"/>
        </w:rPr>
        <w:t xml:space="preserve"> скрыта).</w:t>
      </w:r>
    </w:p>
    <w:sectPr w:rsidR="004261D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4503D"/>
    <w:rsid w:val="00075C2E"/>
    <w:rsid w:val="000907AA"/>
    <w:rsid w:val="00091F8E"/>
    <w:rsid w:val="0011769B"/>
    <w:rsid w:val="0014187C"/>
    <w:rsid w:val="0014503D"/>
    <w:rsid w:val="00147820"/>
    <w:rsid w:val="00156669"/>
    <w:rsid w:val="001A361A"/>
    <w:rsid w:val="001B55A0"/>
    <w:rsid w:val="00271B13"/>
    <w:rsid w:val="00282EB9"/>
    <w:rsid w:val="002B62CD"/>
    <w:rsid w:val="002E6DC0"/>
    <w:rsid w:val="00347447"/>
    <w:rsid w:val="003972FF"/>
    <w:rsid w:val="00415A75"/>
    <w:rsid w:val="004246ED"/>
    <w:rsid w:val="004261DF"/>
    <w:rsid w:val="00432FEF"/>
    <w:rsid w:val="00440393"/>
    <w:rsid w:val="004B19A3"/>
    <w:rsid w:val="004C0C19"/>
    <w:rsid w:val="0058180A"/>
    <w:rsid w:val="005F561C"/>
    <w:rsid w:val="006774C9"/>
    <w:rsid w:val="006F1779"/>
    <w:rsid w:val="00706466"/>
    <w:rsid w:val="00735622"/>
    <w:rsid w:val="00740B76"/>
    <w:rsid w:val="00753DF1"/>
    <w:rsid w:val="007541D0"/>
    <w:rsid w:val="0078353A"/>
    <w:rsid w:val="007904C1"/>
    <w:rsid w:val="007A2586"/>
    <w:rsid w:val="007B429B"/>
    <w:rsid w:val="007B519C"/>
    <w:rsid w:val="007D2751"/>
    <w:rsid w:val="00810C71"/>
    <w:rsid w:val="00812CC0"/>
    <w:rsid w:val="008A1BFA"/>
    <w:rsid w:val="008C6226"/>
    <w:rsid w:val="008D5F1F"/>
    <w:rsid w:val="009666C8"/>
    <w:rsid w:val="009A4943"/>
    <w:rsid w:val="00AB3642"/>
    <w:rsid w:val="00AE132E"/>
    <w:rsid w:val="00AE6356"/>
    <w:rsid w:val="00B45545"/>
    <w:rsid w:val="00B549B5"/>
    <w:rsid w:val="00C17E4C"/>
    <w:rsid w:val="00D16B16"/>
    <w:rsid w:val="00D446C9"/>
    <w:rsid w:val="00D6467F"/>
    <w:rsid w:val="00DA35E0"/>
    <w:rsid w:val="00E85EFC"/>
    <w:rsid w:val="00EB60EE"/>
    <w:rsid w:val="00EC6126"/>
    <w:rsid w:val="00EE33E3"/>
    <w:rsid w:val="00F1159F"/>
    <w:rsid w:val="00F57CBE"/>
    <w:rsid w:val="00FC4513"/>
    <w:rsid w:val="00FF20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82</Words>
  <Characters>471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 Николаевна Шефер</dc:creator>
  <cp:lastModifiedBy>Татьяна Николаевна Шефер</cp:lastModifiedBy>
  <cp:revision>2</cp:revision>
  <dcterms:created xsi:type="dcterms:W3CDTF">2023-08-24T03:51:00Z</dcterms:created>
  <dcterms:modified xsi:type="dcterms:W3CDTF">2023-08-24T03:51:00Z</dcterms:modified>
</cp:coreProperties>
</file>