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704E" w:rsidRPr="000A704E" w:rsidRDefault="000A704E" w:rsidP="000A704E">
      <w:pPr>
        <w:spacing w:after="180"/>
        <w:jc w:val="center"/>
        <w:rPr>
          <w:b/>
          <w:bCs/>
          <w:sz w:val="24"/>
          <w:szCs w:val="24"/>
        </w:rPr>
      </w:pPr>
    </w:p>
    <w:tbl>
      <w:tblPr>
        <w:tblW w:w="998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879"/>
        <w:gridCol w:w="56"/>
        <w:gridCol w:w="113"/>
        <w:gridCol w:w="86"/>
        <w:gridCol w:w="28"/>
        <w:gridCol w:w="85"/>
        <w:gridCol w:w="171"/>
        <w:gridCol w:w="113"/>
        <w:gridCol w:w="254"/>
        <w:gridCol w:w="117"/>
        <w:gridCol w:w="54"/>
        <w:gridCol w:w="312"/>
        <w:gridCol w:w="28"/>
        <w:gridCol w:w="28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170"/>
      </w:tblGrid>
      <w:tr w:rsidR="000A704E" w:rsidRPr="000A704E" w:rsidTr="00A61565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0A704E" w:rsidRPr="000A704E" w:rsidRDefault="000A704E" w:rsidP="00A61565">
            <w:pPr>
              <w:spacing w:before="20" w:after="20"/>
              <w:ind w:left="113" w:right="113"/>
              <w:jc w:val="center"/>
              <w:rPr>
                <w:b/>
                <w:bCs/>
                <w:sz w:val="26"/>
                <w:szCs w:val="26"/>
              </w:rPr>
            </w:pPr>
            <w:r w:rsidRPr="000A704E">
              <w:rPr>
                <w:b/>
                <w:bCs/>
                <w:sz w:val="26"/>
                <w:szCs w:val="26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0A704E" w:rsidRPr="000A704E" w:rsidTr="00A61565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0A704E" w:rsidRPr="000A704E" w:rsidRDefault="000A704E" w:rsidP="00A61565">
            <w:pPr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</w:tc>
      </w:tr>
      <w:tr w:rsidR="000A704E" w:rsidRPr="000A704E" w:rsidTr="00A61565">
        <w:tc>
          <w:tcPr>
            <w:tcW w:w="3572" w:type="dxa"/>
            <w:gridSpan w:val="26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A704E" w:rsidRPr="000A704E" w:rsidRDefault="000A704E" w:rsidP="00A61565">
            <w:pPr>
              <w:ind w:left="170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6152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Томская область,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,</w:t>
            </w:r>
          </w:p>
        </w:tc>
      </w:tr>
      <w:tr w:rsidR="000A704E" w:rsidRPr="000A704E" w:rsidTr="00A61565">
        <w:tc>
          <w:tcPr>
            <w:tcW w:w="3232" w:type="dxa"/>
            <w:gridSpan w:val="2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A704E" w:rsidRPr="000A704E" w:rsidRDefault="000A704E" w:rsidP="00A61565">
            <w:pPr>
              <w:ind w:left="170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6492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A704E" w:rsidRPr="000A704E" w:rsidRDefault="000A704E" w:rsidP="004573F2">
            <w:pPr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 xml:space="preserve">Томский район,  </w:t>
            </w:r>
            <w:proofErr w:type="spellStart"/>
            <w:r w:rsidRPr="000A704E">
              <w:rPr>
                <w:sz w:val="24"/>
                <w:szCs w:val="24"/>
              </w:rPr>
              <w:t>Богашевско</w:t>
            </w:r>
            <w:r w:rsidR="004573F2">
              <w:rPr>
                <w:sz w:val="24"/>
                <w:szCs w:val="24"/>
              </w:rPr>
              <w:t>е</w:t>
            </w:r>
            <w:proofErr w:type="spellEnd"/>
            <w:r w:rsidRPr="000A704E">
              <w:rPr>
                <w:sz w:val="24"/>
                <w:szCs w:val="24"/>
              </w:rPr>
              <w:t xml:space="preserve"> сельско</w:t>
            </w:r>
            <w:r w:rsidR="004573F2">
              <w:rPr>
                <w:sz w:val="24"/>
                <w:szCs w:val="24"/>
              </w:rPr>
              <w:t>е</w:t>
            </w:r>
            <w:r w:rsidRPr="000A704E">
              <w:rPr>
                <w:sz w:val="24"/>
                <w:szCs w:val="24"/>
              </w:rPr>
              <w:t xml:space="preserve"> поселени</w:t>
            </w:r>
            <w:r w:rsidR="004573F2">
              <w:rPr>
                <w:sz w:val="24"/>
                <w:szCs w:val="24"/>
              </w:rPr>
              <w:t>е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,</w:t>
            </w:r>
          </w:p>
        </w:tc>
      </w:tr>
      <w:tr w:rsidR="000A704E" w:rsidRPr="000A704E" w:rsidTr="00A61565">
        <w:tc>
          <w:tcPr>
            <w:tcW w:w="2155" w:type="dxa"/>
            <w:gridSpan w:val="1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A704E" w:rsidRPr="000A704E" w:rsidRDefault="000A704E" w:rsidP="00A61565">
            <w:pPr>
              <w:ind w:left="170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населенный пункт</w:t>
            </w:r>
          </w:p>
        </w:tc>
        <w:tc>
          <w:tcPr>
            <w:tcW w:w="7569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A704E" w:rsidRPr="000A704E" w:rsidRDefault="004573F2" w:rsidP="00A61565">
            <w:pPr>
              <w:rPr>
                <w:sz w:val="24"/>
                <w:szCs w:val="24"/>
              </w:rPr>
            </w:pPr>
            <w:proofErr w:type="spellStart"/>
            <w:r w:rsidRPr="000A704E">
              <w:rPr>
                <w:sz w:val="24"/>
                <w:szCs w:val="24"/>
              </w:rPr>
              <w:t>окр</w:t>
            </w:r>
            <w:proofErr w:type="spellEnd"/>
            <w:r w:rsidRPr="000A704E">
              <w:rPr>
                <w:sz w:val="24"/>
                <w:szCs w:val="24"/>
              </w:rPr>
              <w:t xml:space="preserve">. д. </w:t>
            </w:r>
            <w:proofErr w:type="spellStart"/>
            <w:r w:rsidRPr="000A704E">
              <w:rPr>
                <w:sz w:val="24"/>
                <w:szCs w:val="24"/>
              </w:rPr>
              <w:t>Просекино</w:t>
            </w:r>
            <w:proofErr w:type="spellEnd"/>
            <w:r w:rsidRPr="000A704E">
              <w:rPr>
                <w:sz w:val="24"/>
                <w:szCs w:val="24"/>
              </w:rPr>
              <w:t>,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,</w:t>
            </w:r>
          </w:p>
        </w:tc>
      </w:tr>
      <w:tr w:rsidR="000A704E" w:rsidRPr="000A704E" w:rsidTr="00A61565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0A704E" w:rsidRPr="000A704E" w:rsidRDefault="000A704E" w:rsidP="004573F2">
            <w:pPr>
              <w:spacing w:before="40"/>
              <w:ind w:left="170" w:right="170"/>
              <w:jc w:val="both"/>
              <w:rPr>
                <w:sz w:val="2"/>
                <w:szCs w:val="2"/>
              </w:rPr>
            </w:pPr>
            <w:r w:rsidRPr="000A704E">
              <w:rPr>
                <w:sz w:val="24"/>
                <w:szCs w:val="24"/>
              </w:rPr>
              <w:t>№ кадастрового квартала (нескольких смежных кадастровых кварталов):</w:t>
            </w:r>
            <w:r w:rsidRPr="000A704E">
              <w:rPr>
                <w:sz w:val="24"/>
                <w:szCs w:val="24"/>
              </w:rPr>
              <w:br/>
            </w:r>
          </w:p>
        </w:tc>
      </w:tr>
      <w:tr w:rsidR="000A704E" w:rsidRPr="000A704E" w:rsidTr="00A61565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04E" w:rsidRPr="000A704E" w:rsidRDefault="000A704E" w:rsidP="00A61565">
            <w:pPr>
              <w:suppressAutoHyphens w:val="0"/>
              <w:rPr>
                <w:b/>
                <w:sz w:val="22"/>
                <w:szCs w:val="22"/>
              </w:rPr>
            </w:pPr>
            <w:r w:rsidRPr="000A704E">
              <w:rPr>
                <w:b/>
              </w:rPr>
              <w:t xml:space="preserve">    </w:t>
            </w:r>
            <w:r w:rsidRPr="000A704E">
              <w:rPr>
                <w:b/>
                <w:bCs/>
                <w:sz w:val="22"/>
                <w:szCs w:val="22"/>
              </w:rPr>
              <w:t>70:14:0341009</w:t>
            </w:r>
            <w:r w:rsidRPr="000A704E">
              <w:rPr>
                <w:b/>
                <w:sz w:val="22"/>
                <w:szCs w:val="22"/>
              </w:rPr>
              <w:t xml:space="preserve"> (СНТ «Ветеран»)</w:t>
            </w:r>
          </w:p>
          <w:p w:rsidR="000A704E" w:rsidRPr="000A704E" w:rsidRDefault="000A704E" w:rsidP="00A61565">
            <w:pPr>
              <w:suppressAutoHyphens w:val="0"/>
              <w:rPr>
                <w:sz w:val="22"/>
                <w:szCs w:val="22"/>
                <w:lang w:eastAsia="ru-RU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</w:p>
        </w:tc>
      </w:tr>
      <w:tr w:rsidR="000A704E" w:rsidRPr="000A704E" w:rsidTr="00A61565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</w:p>
        </w:tc>
      </w:tr>
      <w:tr w:rsidR="000A704E" w:rsidRPr="000A704E" w:rsidTr="00A61565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0A704E" w:rsidRPr="000A704E" w:rsidRDefault="000A704E" w:rsidP="00A61565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0A704E" w:rsidRPr="000A704E" w:rsidRDefault="000A704E" w:rsidP="00A61565">
            <w:pPr>
              <w:jc w:val="center"/>
              <w:rPr>
                <w:i/>
                <w:iCs/>
              </w:rPr>
            </w:pPr>
            <w:proofErr w:type="gramStart"/>
            <w:r w:rsidRPr="000A704E">
              <w:rPr>
                <w:i/>
                <w:iCs/>
              </w:rPr>
              <w:t>(Иные сведения, позволяющие определить местоположение территории, на которой</w:t>
            </w:r>
            <w:proofErr w:type="gramEnd"/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0A704E" w:rsidRPr="000A704E" w:rsidRDefault="000A704E" w:rsidP="00A61565"/>
        </w:tc>
      </w:tr>
      <w:tr w:rsidR="000A704E" w:rsidRPr="000A704E" w:rsidTr="00A61565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</w:p>
        </w:tc>
      </w:tr>
      <w:tr w:rsidR="000A704E" w:rsidRPr="000A704E" w:rsidTr="00A61565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0A704E" w:rsidRPr="000A704E" w:rsidRDefault="000A704E" w:rsidP="00A61565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0A704E" w:rsidRPr="000A704E" w:rsidRDefault="000A704E" w:rsidP="004573F2">
            <w:pPr>
              <w:jc w:val="center"/>
              <w:rPr>
                <w:i/>
                <w:iCs/>
              </w:rPr>
            </w:pPr>
            <w:r w:rsidRPr="000A704E">
              <w:rPr>
                <w:i/>
                <w:iCs/>
              </w:rPr>
              <w:t>выполняются</w:t>
            </w:r>
            <w:r w:rsidR="004573F2">
              <w:rPr>
                <w:i/>
                <w:iCs/>
              </w:rPr>
              <w:t xml:space="preserve"> комплексные кадастровые работы</w:t>
            </w:r>
            <w:r w:rsidRPr="000A704E">
              <w:rPr>
                <w:i/>
                <w:iCs/>
              </w:rPr>
              <w:t>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0A704E" w:rsidRPr="000A704E" w:rsidRDefault="000A704E" w:rsidP="00A61565"/>
        </w:tc>
      </w:tr>
      <w:tr w:rsidR="000A704E" w:rsidRPr="000A704E" w:rsidTr="00A61565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0A704E" w:rsidRPr="000A704E" w:rsidRDefault="000A704E" w:rsidP="00A61565">
            <w:pPr>
              <w:spacing w:after="20"/>
              <w:ind w:left="170" w:right="170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в соответствии с государственным (муниципальным) контрактом</w:t>
            </w:r>
          </w:p>
        </w:tc>
      </w:tr>
      <w:tr w:rsidR="000A704E" w:rsidRPr="000A704E" w:rsidTr="00A61565"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A704E" w:rsidRPr="000A704E" w:rsidRDefault="000A704E" w:rsidP="00A61565">
            <w:pPr>
              <w:ind w:left="170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от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04E" w:rsidRPr="000A704E" w:rsidRDefault="000A704E" w:rsidP="00A61565">
            <w:pPr>
              <w:jc w:val="right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A704E" w:rsidRPr="000A704E" w:rsidRDefault="000A704E" w:rsidP="00A61565">
            <w:pPr>
              <w:jc w:val="center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14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A704E" w:rsidRPr="000A704E" w:rsidRDefault="000A704E" w:rsidP="00A61565">
            <w:pPr>
              <w:jc w:val="center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марта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A704E" w:rsidRPr="000A704E" w:rsidRDefault="000A704E" w:rsidP="00A61565">
            <w:pPr>
              <w:jc w:val="center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2022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04E" w:rsidRPr="000A704E" w:rsidRDefault="000A704E" w:rsidP="00A61565">
            <w:pPr>
              <w:jc w:val="center"/>
              <w:rPr>
                <w:sz w:val="24"/>
                <w:szCs w:val="24"/>
              </w:rPr>
            </w:pPr>
            <w:proofErr w:type="gramStart"/>
            <w:r w:rsidRPr="000A704E">
              <w:rPr>
                <w:sz w:val="24"/>
                <w:szCs w:val="24"/>
              </w:rPr>
              <w:t>г</w:t>
            </w:r>
            <w:proofErr w:type="gramEnd"/>
            <w:r w:rsidRPr="000A704E">
              <w:rPr>
                <w:sz w:val="24"/>
                <w:szCs w:val="24"/>
              </w:rPr>
              <w:t>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A704E" w:rsidRPr="000A704E" w:rsidRDefault="000A704E" w:rsidP="00A61565">
            <w:pPr>
              <w:jc w:val="center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2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выполняются комплексные</w:t>
            </w:r>
          </w:p>
        </w:tc>
      </w:tr>
      <w:tr w:rsidR="000A704E" w:rsidRPr="000A704E" w:rsidTr="00A61565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0A704E" w:rsidRPr="000A704E" w:rsidRDefault="000A704E" w:rsidP="00A61565">
            <w:pPr>
              <w:ind w:left="170" w:right="170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кадастровые работы.</w:t>
            </w:r>
          </w:p>
        </w:tc>
      </w:tr>
      <w:tr w:rsidR="000A704E" w:rsidRPr="000A704E" w:rsidTr="00A61565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0A704E" w:rsidRPr="000A704E" w:rsidRDefault="000A704E" w:rsidP="00A61565">
            <w:pPr>
              <w:ind w:left="170" w:right="170" w:firstLine="567"/>
              <w:jc w:val="both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 xml:space="preserve"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 </w:t>
            </w:r>
            <w:r w:rsidRPr="000A704E">
              <w:rPr>
                <w:sz w:val="24"/>
                <w:szCs w:val="24"/>
                <w:shd w:val="clear" w:color="auto" w:fill="FFFFFF"/>
              </w:rPr>
              <w:t xml:space="preserve">634570, Томская </w:t>
            </w:r>
            <w:proofErr w:type="spellStart"/>
            <w:proofErr w:type="gramStart"/>
            <w:r w:rsidRPr="000A704E">
              <w:rPr>
                <w:sz w:val="24"/>
                <w:szCs w:val="24"/>
                <w:shd w:val="clear" w:color="auto" w:fill="FFFFFF"/>
              </w:rPr>
              <w:t>обл</w:t>
            </w:r>
            <w:proofErr w:type="spellEnd"/>
            <w:proofErr w:type="gramEnd"/>
            <w:r w:rsidRPr="000A704E">
              <w:rPr>
                <w:sz w:val="24"/>
                <w:szCs w:val="24"/>
                <w:shd w:val="clear" w:color="auto" w:fill="FFFFFF"/>
              </w:rPr>
              <w:t>, Томский р-н, с. Богашево, ул. Советская, 6</w:t>
            </w:r>
          </w:p>
        </w:tc>
      </w:tr>
      <w:tr w:rsidR="000A704E" w:rsidRPr="000A704E" w:rsidTr="00A61565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 xml:space="preserve">                              Администрация </w:t>
            </w:r>
            <w:proofErr w:type="spellStart"/>
            <w:r w:rsidRPr="000A704E">
              <w:rPr>
                <w:sz w:val="24"/>
                <w:szCs w:val="24"/>
              </w:rPr>
              <w:t>Богашевского</w:t>
            </w:r>
            <w:proofErr w:type="spellEnd"/>
            <w:r w:rsidRPr="000A704E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</w:p>
        </w:tc>
      </w:tr>
      <w:tr w:rsidR="000A704E" w:rsidRPr="000A704E" w:rsidTr="00A61565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0A704E" w:rsidRPr="000A704E" w:rsidRDefault="000A704E" w:rsidP="00A61565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0A704E" w:rsidRPr="000A704E" w:rsidRDefault="000A704E" w:rsidP="00A61565">
            <w:pPr>
              <w:jc w:val="center"/>
              <w:rPr>
                <w:i/>
                <w:iCs/>
              </w:rPr>
            </w:pPr>
            <w:r w:rsidRPr="000A704E">
              <w:rPr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0A704E" w:rsidRPr="000A704E" w:rsidRDefault="000A704E" w:rsidP="00A61565"/>
        </w:tc>
      </w:tr>
      <w:tr w:rsidR="000A704E" w:rsidRPr="000A704E" w:rsidTr="00A61565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0A704E" w:rsidRPr="000A704E" w:rsidRDefault="000A704E" w:rsidP="00A61565">
            <w:pPr>
              <w:ind w:left="170" w:right="170"/>
              <w:jc w:val="both"/>
              <w:rPr>
                <w:sz w:val="2"/>
                <w:szCs w:val="2"/>
              </w:rPr>
            </w:pPr>
            <w:r w:rsidRPr="000A704E">
              <w:rPr>
                <w:sz w:val="24"/>
                <w:szCs w:val="24"/>
              </w:rPr>
              <w:t>или на официальных сайтах в информационно-телекоммуникационной сети «Интернет»:</w:t>
            </w:r>
            <w:r w:rsidRPr="000A704E">
              <w:rPr>
                <w:sz w:val="24"/>
                <w:szCs w:val="24"/>
              </w:rPr>
              <w:br/>
            </w:r>
          </w:p>
        </w:tc>
      </w:tr>
      <w:tr w:rsidR="000A704E" w:rsidRPr="000A704E" w:rsidTr="00A61565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A704E" w:rsidRPr="000A704E" w:rsidRDefault="000A704E" w:rsidP="00A61565">
            <w:pPr>
              <w:jc w:val="center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Администрации Томского района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A704E" w:rsidRPr="000A704E" w:rsidRDefault="00427711" w:rsidP="00A61565">
            <w:pPr>
              <w:pStyle w:val="2"/>
              <w:shd w:val="clear" w:color="auto" w:fill="FFFFFF"/>
              <w:spacing w:line="255" w:lineRule="atLeast"/>
              <w:ind w:left="0" w:right="-30"/>
              <w:jc w:val="left"/>
              <w:textAlignment w:val="top"/>
              <w:rPr>
                <w:sz w:val="24"/>
                <w:szCs w:val="24"/>
              </w:rPr>
            </w:pPr>
            <w:hyperlink r:id="rId8" w:history="1">
              <w:r w:rsidR="000A704E" w:rsidRPr="000A704E">
                <w:rPr>
                  <w:rStyle w:val="a4"/>
                  <w:color w:val="auto"/>
                  <w:szCs w:val="26"/>
                </w:rPr>
                <w:t>http://www.tradm.ru</w:t>
              </w:r>
            </w:hyperlink>
            <w:r w:rsidR="000A704E" w:rsidRPr="000A704E">
              <w:rPr>
                <w:rStyle w:val="a4"/>
                <w:color w:val="auto"/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;</w:t>
            </w:r>
          </w:p>
        </w:tc>
      </w:tr>
      <w:tr w:rsidR="000A704E" w:rsidRPr="000A704E" w:rsidTr="00A61565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0A704E" w:rsidRPr="000A704E" w:rsidRDefault="000A704E" w:rsidP="00A61565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0A704E" w:rsidRPr="000A704E" w:rsidRDefault="000A704E" w:rsidP="00A61565">
            <w:pPr>
              <w:jc w:val="center"/>
              <w:rPr>
                <w:i/>
                <w:iCs/>
              </w:rPr>
            </w:pPr>
            <w:r w:rsidRPr="000A704E">
              <w:rPr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A704E" w:rsidRPr="000A704E" w:rsidRDefault="000A704E" w:rsidP="00A61565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A704E" w:rsidRPr="000A704E" w:rsidRDefault="000A704E" w:rsidP="00A61565">
            <w:pPr>
              <w:jc w:val="center"/>
              <w:rPr>
                <w:i/>
                <w:iCs/>
              </w:rPr>
            </w:pPr>
            <w:r w:rsidRPr="000A704E"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0A704E" w:rsidRPr="000A704E" w:rsidRDefault="000A704E" w:rsidP="00A61565">
            <w:pPr>
              <w:rPr>
                <w:i/>
                <w:iCs/>
              </w:rPr>
            </w:pPr>
          </w:p>
        </w:tc>
      </w:tr>
      <w:tr w:rsidR="000A704E" w:rsidRPr="000A704E" w:rsidTr="00A61565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A704E" w:rsidRPr="000A704E" w:rsidRDefault="000A704E" w:rsidP="00A61565">
            <w:pPr>
              <w:jc w:val="center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Департамента по управлению государственной собственностью Томской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A704E" w:rsidRPr="000A704E" w:rsidRDefault="000A704E" w:rsidP="00A61565">
            <w:pPr>
              <w:pStyle w:val="2"/>
              <w:shd w:val="clear" w:color="auto" w:fill="FFFFFF"/>
              <w:spacing w:line="360" w:lineRule="atLeast"/>
              <w:ind w:left="0"/>
              <w:rPr>
                <w:rFonts w:ascii="Arial" w:hAnsi="Arial" w:cs="Arial"/>
                <w:b/>
                <w:bCs/>
                <w:sz w:val="27"/>
                <w:szCs w:val="27"/>
              </w:rPr>
            </w:pPr>
          </w:p>
          <w:p w:rsidR="000A704E" w:rsidRPr="000A704E" w:rsidRDefault="000A704E" w:rsidP="00A61565">
            <w:pPr>
              <w:pStyle w:val="2"/>
              <w:numPr>
                <w:ilvl w:val="0"/>
                <w:numId w:val="0"/>
              </w:numPr>
              <w:ind w:left="576" w:hanging="576"/>
              <w:jc w:val="left"/>
              <w:rPr>
                <w:szCs w:val="26"/>
              </w:rPr>
            </w:pPr>
            <w:r w:rsidRPr="000A704E">
              <w:rPr>
                <w:szCs w:val="26"/>
                <w:lang w:val="en-US"/>
              </w:rPr>
              <w:t>https</w:t>
            </w:r>
            <w:r w:rsidRPr="000A704E">
              <w:rPr>
                <w:szCs w:val="26"/>
              </w:rPr>
              <w:t>://</w:t>
            </w:r>
            <w:r w:rsidRPr="000A704E">
              <w:rPr>
                <w:szCs w:val="26"/>
                <w:lang w:val="en-US"/>
              </w:rPr>
              <w:t>dugs</w:t>
            </w:r>
            <w:r w:rsidRPr="000A704E">
              <w:rPr>
                <w:szCs w:val="26"/>
              </w:rPr>
              <w:t>.</w:t>
            </w:r>
            <w:proofErr w:type="spellStart"/>
            <w:r w:rsidRPr="000A704E">
              <w:rPr>
                <w:szCs w:val="26"/>
                <w:lang w:val="en-US"/>
              </w:rPr>
              <w:t>tomsk</w:t>
            </w:r>
            <w:proofErr w:type="spellEnd"/>
            <w:r w:rsidRPr="000A704E">
              <w:rPr>
                <w:szCs w:val="26"/>
              </w:rPr>
              <w:t>.</w:t>
            </w:r>
            <w:proofErr w:type="spellStart"/>
            <w:r w:rsidRPr="000A704E">
              <w:rPr>
                <w:szCs w:val="26"/>
                <w:lang w:val="en-US"/>
              </w:rPr>
              <w:t>gov</w:t>
            </w:r>
            <w:proofErr w:type="spellEnd"/>
            <w:r w:rsidRPr="000A704E">
              <w:rPr>
                <w:szCs w:val="26"/>
              </w:rPr>
              <w:t>.</w:t>
            </w:r>
            <w:proofErr w:type="spellStart"/>
            <w:r w:rsidRPr="000A704E">
              <w:rPr>
                <w:szCs w:val="26"/>
                <w:lang w:val="en-US"/>
              </w:rPr>
              <w:t>ru</w:t>
            </w:r>
            <w:proofErr w:type="spellEnd"/>
            <w:r w:rsidRPr="000A704E">
              <w:rPr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;</w:t>
            </w:r>
          </w:p>
        </w:tc>
      </w:tr>
      <w:tr w:rsidR="000A704E" w:rsidRPr="000A704E" w:rsidTr="00A61565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0A704E" w:rsidRPr="000A704E" w:rsidRDefault="000A704E" w:rsidP="00A61565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0A704E" w:rsidRPr="000A704E" w:rsidRDefault="000A704E" w:rsidP="00A61565">
            <w:pPr>
              <w:ind w:left="57" w:right="57"/>
              <w:jc w:val="center"/>
              <w:rPr>
                <w:i/>
                <w:iCs/>
              </w:rPr>
            </w:pPr>
            <w:r w:rsidRPr="000A704E">
              <w:rPr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A704E" w:rsidRPr="000A704E" w:rsidRDefault="000A704E" w:rsidP="00A61565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A704E" w:rsidRPr="000A704E" w:rsidRDefault="000A704E" w:rsidP="00A61565">
            <w:pPr>
              <w:jc w:val="center"/>
              <w:rPr>
                <w:i/>
                <w:iCs/>
              </w:rPr>
            </w:pPr>
            <w:r w:rsidRPr="000A704E"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0A704E" w:rsidRPr="000A704E" w:rsidRDefault="000A704E" w:rsidP="00A61565">
            <w:pPr>
              <w:rPr>
                <w:i/>
                <w:iCs/>
              </w:rPr>
            </w:pPr>
          </w:p>
        </w:tc>
      </w:tr>
      <w:tr w:rsidR="000A704E" w:rsidRPr="000A704E" w:rsidTr="00A61565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A704E" w:rsidRPr="000A704E" w:rsidRDefault="000A704E" w:rsidP="00A61565">
            <w:pPr>
              <w:jc w:val="center"/>
              <w:rPr>
                <w:snapToGrid w:val="0"/>
                <w:sz w:val="24"/>
                <w:szCs w:val="24"/>
              </w:rPr>
            </w:pPr>
            <w:r w:rsidRPr="000A704E">
              <w:rPr>
                <w:snapToGrid w:val="0"/>
                <w:sz w:val="24"/>
                <w:szCs w:val="24"/>
              </w:rPr>
              <w:t xml:space="preserve">Управления </w:t>
            </w:r>
            <w:proofErr w:type="spellStart"/>
            <w:r w:rsidRPr="000A704E">
              <w:rPr>
                <w:snapToGrid w:val="0"/>
                <w:sz w:val="24"/>
                <w:szCs w:val="24"/>
              </w:rPr>
              <w:t>Росреестра</w:t>
            </w:r>
            <w:proofErr w:type="spellEnd"/>
            <w:r w:rsidRPr="000A704E"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  <w:p w:rsidR="000A704E" w:rsidRPr="000A704E" w:rsidRDefault="000A704E" w:rsidP="00A61565">
            <w:pPr>
              <w:jc w:val="center"/>
              <w:rPr>
                <w:snapToGrid w:val="0"/>
                <w:sz w:val="24"/>
                <w:szCs w:val="24"/>
              </w:rPr>
            </w:pPr>
            <w:r w:rsidRPr="000A704E">
              <w:rPr>
                <w:snapToGrid w:val="0"/>
                <w:sz w:val="24"/>
                <w:szCs w:val="24"/>
              </w:rPr>
              <w:t xml:space="preserve">Филиала ФГБУ «ФКП </w:t>
            </w:r>
            <w:proofErr w:type="spellStart"/>
            <w:r w:rsidRPr="000A704E">
              <w:rPr>
                <w:snapToGrid w:val="0"/>
                <w:sz w:val="24"/>
                <w:szCs w:val="24"/>
              </w:rPr>
              <w:t>Росреестра</w:t>
            </w:r>
            <w:proofErr w:type="spellEnd"/>
            <w:r w:rsidRPr="000A704E">
              <w:rPr>
                <w:snapToGrid w:val="0"/>
                <w:sz w:val="24"/>
                <w:szCs w:val="24"/>
              </w:rPr>
              <w:t>»</w:t>
            </w:r>
          </w:p>
          <w:p w:rsidR="000A704E" w:rsidRPr="000A704E" w:rsidRDefault="000A704E" w:rsidP="00A61565">
            <w:pPr>
              <w:jc w:val="center"/>
              <w:rPr>
                <w:sz w:val="24"/>
                <w:szCs w:val="24"/>
              </w:rPr>
            </w:pPr>
            <w:r w:rsidRPr="000A704E"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A704E" w:rsidRPr="000A704E" w:rsidRDefault="000A704E" w:rsidP="00A61565">
            <w:pPr>
              <w:rPr>
                <w:sz w:val="26"/>
                <w:szCs w:val="26"/>
              </w:rPr>
            </w:pPr>
            <w:r w:rsidRPr="000A704E">
              <w:rPr>
                <w:sz w:val="26"/>
                <w:szCs w:val="26"/>
              </w:rPr>
              <w:t>https://rosreestr.gov.ru/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.</w:t>
            </w:r>
          </w:p>
        </w:tc>
      </w:tr>
      <w:tr w:rsidR="000A704E" w:rsidRPr="000A704E" w:rsidTr="00A61565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0A704E" w:rsidRPr="000A704E" w:rsidRDefault="000A704E" w:rsidP="00A61565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0A704E" w:rsidRPr="000A704E" w:rsidRDefault="000A704E" w:rsidP="00A61565">
            <w:pPr>
              <w:jc w:val="center"/>
              <w:rPr>
                <w:i/>
                <w:iCs/>
              </w:rPr>
            </w:pPr>
            <w:r w:rsidRPr="000A704E">
              <w:rPr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A704E" w:rsidRPr="000A704E" w:rsidRDefault="000A704E" w:rsidP="00A61565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A704E" w:rsidRPr="000A704E" w:rsidRDefault="000A704E" w:rsidP="00A61565">
            <w:pPr>
              <w:jc w:val="center"/>
              <w:rPr>
                <w:i/>
                <w:iCs/>
              </w:rPr>
            </w:pPr>
            <w:r w:rsidRPr="000A704E"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0A704E" w:rsidRPr="000A704E" w:rsidRDefault="000A704E" w:rsidP="00A61565">
            <w:pPr>
              <w:rPr>
                <w:i/>
                <w:iCs/>
              </w:rPr>
            </w:pPr>
          </w:p>
        </w:tc>
      </w:tr>
      <w:tr w:rsidR="000A704E" w:rsidRPr="000A704E" w:rsidTr="00A61565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0A704E" w:rsidRPr="000A704E" w:rsidRDefault="000A704E" w:rsidP="00A61565">
            <w:pPr>
              <w:keepLines/>
              <w:spacing w:before="240"/>
              <w:ind w:left="170" w:right="170" w:firstLine="567"/>
              <w:jc w:val="both"/>
              <w:rPr>
                <w:sz w:val="2"/>
                <w:szCs w:val="2"/>
              </w:rPr>
            </w:pPr>
            <w:r w:rsidRPr="000A704E">
              <w:rPr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 w:rsidRPr="000A704E">
              <w:rPr>
                <w:sz w:val="24"/>
                <w:szCs w:val="24"/>
              </w:rPr>
              <w:br/>
            </w:r>
          </w:p>
        </w:tc>
      </w:tr>
      <w:tr w:rsidR="000A704E" w:rsidRPr="000A704E" w:rsidTr="00A61565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A704E" w:rsidRPr="000A704E" w:rsidRDefault="000A704E" w:rsidP="00A61565">
            <w:pPr>
              <w:suppressAutoHyphens w:val="0"/>
              <w:rPr>
                <w:b/>
                <w:sz w:val="22"/>
                <w:szCs w:val="22"/>
              </w:rPr>
            </w:pPr>
            <w:r w:rsidRPr="000A704E">
              <w:rPr>
                <w:b/>
              </w:rPr>
              <w:t xml:space="preserve">    </w:t>
            </w:r>
            <w:r w:rsidRPr="000A704E">
              <w:rPr>
                <w:b/>
                <w:bCs/>
                <w:sz w:val="22"/>
                <w:szCs w:val="22"/>
              </w:rPr>
              <w:t>70:14:0341009</w:t>
            </w:r>
            <w:r w:rsidRPr="000A704E">
              <w:rPr>
                <w:b/>
                <w:sz w:val="22"/>
                <w:szCs w:val="22"/>
              </w:rPr>
              <w:t xml:space="preserve"> (СНТ «Ветеран»)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</w:p>
        </w:tc>
      </w:tr>
      <w:tr w:rsidR="000A704E" w:rsidRPr="000A704E" w:rsidTr="00A61565">
        <w:tc>
          <w:tcPr>
            <w:tcW w:w="2438" w:type="dxa"/>
            <w:gridSpan w:val="18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A704E" w:rsidRPr="000A704E" w:rsidRDefault="000A704E" w:rsidP="00A61565">
            <w:pPr>
              <w:ind w:left="170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состоится по адресу:</w:t>
            </w:r>
          </w:p>
        </w:tc>
        <w:tc>
          <w:tcPr>
            <w:tcW w:w="7372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573F2" w:rsidRDefault="000A704E" w:rsidP="00A61565">
            <w:pPr>
              <w:rPr>
                <w:sz w:val="24"/>
                <w:szCs w:val="24"/>
                <w:shd w:val="clear" w:color="auto" w:fill="FFFFFF"/>
              </w:rPr>
            </w:pPr>
            <w:r w:rsidRPr="000A704E">
              <w:rPr>
                <w:sz w:val="24"/>
                <w:szCs w:val="24"/>
                <w:shd w:val="clear" w:color="auto" w:fill="FFFFFF"/>
              </w:rPr>
              <w:t xml:space="preserve">634570, Томская </w:t>
            </w:r>
            <w:proofErr w:type="spellStart"/>
            <w:proofErr w:type="gramStart"/>
            <w:r w:rsidRPr="000A704E">
              <w:rPr>
                <w:sz w:val="24"/>
                <w:szCs w:val="24"/>
                <w:shd w:val="clear" w:color="auto" w:fill="FFFFFF"/>
              </w:rPr>
              <w:t>обл</w:t>
            </w:r>
            <w:proofErr w:type="spellEnd"/>
            <w:proofErr w:type="gramEnd"/>
            <w:r w:rsidRPr="000A704E">
              <w:rPr>
                <w:sz w:val="24"/>
                <w:szCs w:val="24"/>
                <w:shd w:val="clear" w:color="auto" w:fill="FFFFFF"/>
              </w:rPr>
              <w:t xml:space="preserve">, Томский р-н, с. Богашево, ул. Советская, 6 </w:t>
            </w:r>
          </w:p>
          <w:p w:rsidR="004573F2" w:rsidRDefault="004573F2" w:rsidP="00A61565">
            <w:pPr>
              <w:rPr>
                <w:sz w:val="24"/>
                <w:szCs w:val="24"/>
                <w:shd w:val="clear" w:color="auto" w:fill="FFFFFF"/>
              </w:rPr>
            </w:pPr>
          </w:p>
          <w:p w:rsidR="000A704E" w:rsidRPr="000A704E" w:rsidRDefault="000A704E" w:rsidP="00A61565">
            <w:pPr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  <w:shd w:val="clear" w:color="auto" w:fill="FFFFFF"/>
              </w:rPr>
              <w:t xml:space="preserve">(Администрация </w:t>
            </w:r>
            <w:proofErr w:type="spellStart"/>
            <w:r w:rsidRPr="000A704E">
              <w:rPr>
                <w:sz w:val="24"/>
                <w:szCs w:val="24"/>
                <w:shd w:val="clear" w:color="auto" w:fill="FFFFFF"/>
              </w:rPr>
              <w:t>Богашевского</w:t>
            </w:r>
            <w:proofErr w:type="spellEnd"/>
            <w:r w:rsidRPr="000A704E">
              <w:rPr>
                <w:sz w:val="24"/>
                <w:szCs w:val="24"/>
                <w:shd w:val="clear" w:color="auto" w:fill="FFFFFF"/>
              </w:rPr>
              <w:t xml:space="preserve"> сельского поселения)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</w:p>
        </w:tc>
      </w:tr>
      <w:tr w:rsidR="000A704E" w:rsidRPr="000A704E" w:rsidTr="00A61565"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04E" w:rsidRPr="000A704E" w:rsidRDefault="000A704E" w:rsidP="00A61565">
            <w:pPr>
              <w:jc w:val="right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A704E" w:rsidRPr="000A704E" w:rsidRDefault="000A704E" w:rsidP="00A61565">
            <w:pPr>
              <w:jc w:val="center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28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A704E" w:rsidRPr="000A704E" w:rsidRDefault="000A704E" w:rsidP="00A61565">
            <w:pPr>
              <w:jc w:val="center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сентября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A704E" w:rsidRPr="000A704E" w:rsidRDefault="000A704E" w:rsidP="00A61565">
            <w:pPr>
              <w:jc w:val="center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2022</w:t>
            </w:r>
          </w:p>
        </w:tc>
        <w:tc>
          <w:tcPr>
            <w:tcW w:w="53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04E" w:rsidRPr="000A704E" w:rsidRDefault="000A704E" w:rsidP="00A61565">
            <w:pPr>
              <w:jc w:val="center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A704E" w:rsidRPr="000A704E" w:rsidRDefault="000A704E" w:rsidP="00A61565">
            <w:pPr>
              <w:jc w:val="center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10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04E" w:rsidRPr="000A704E" w:rsidRDefault="000A704E" w:rsidP="00A61565">
            <w:pPr>
              <w:jc w:val="center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A704E" w:rsidRPr="000A704E" w:rsidRDefault="000A704E" w:rsidP="00A61565">
            <w:pPr>
              <w:jc w:val="center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00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A704E" w:rsidRPr="000A704E" w:rsidRDefault="000A704E" w:rsidP="00A61565">
            <w:pPr>
              <w:ind w:left="57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минут.</w:t>
            </w:r>
          </w:p>
        </w:tc>
      </w:tr>
      <w:tr w:rsidR="000A704E" w:rsidRPr="000A704E" w:rsidTr="00A61565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0A704E" w:rsidRPr="000A704E" w:rsidRDefault="000A704E" w:rsidP="00A61565">
            <w:pPr>
              <w:keepLines/>
              <w:spacing w:before="20" w:after="20"/>
              <w:ind w:left="170" w:right="170" w:firstLine="567"/>
              <w:jc w:val="both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0A704E" w:rsidRPr="000A704E" w:rsidTr="00A61565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0A704E" w:rsidRPr="000A704E" w:rsidRDefault="000A704E" w:rsidP="00A61565">
            <w:pPr>
              <w:keepLines/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lastRenderedPageBreak/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0A704E" w:rsidRPr="000A704E" w:rsidTr="00A61565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A704E" w:rsidRPr="000A704E" w:rsidRDefault="000A704E" w:rsidP="00A61565">
            <w:pPr>
              <w:ind w:left="170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04E" w:rsidRPr="000A704E" w:rsidRDefault="000A704E" w:rsidP="00A61565">
            <w:pPr>
              <w:jc w:val="right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A704E" w:rsidRPr="000A704E" w:rsidRDefault="000A704E" w:rsidP="00A61565">
            <w:pPr>
              <w:jc w:val="center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05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A704E" w:rsidRPr="000A704E" w:rsidRDefault="000A704E" w:rsidP="00A61565">
            <w:pPr>
              <w:jc w:val="center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сентября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A704E" w:rsidRPr="000A704E" w:rsidRDefault="000A704E" w:rsidP="00A61565">
            <w:pPr>
              <w:jc w:val="center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2022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04E" w:rsidRPr="000A704E" w:rsidRDefault="000A704E" w:rsidP="00A61565">
            <w:pPr>
              <w:jc w:val="right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A704E" w:rsidRPr="000A704E" w:rsidRDefault="000A704E" w:rsidP="00A61565">
            <w:pPr>
              <w:jc w:val="center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27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A704E" w:rsidRPr="000A704E" w:rsidRDefault="000A704E" w:rsidP="00A61565">
            <w:pPr>
              <w:jc w:val="center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сентября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A704E" w:rsidRPr="000A704E" w:rsidRDefault="000A704E" w:rsidP="00A61565">
            <w:pPr>
              <w:jc w:val="center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2022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A704E" w:rsidRPr="000A704E" w:rsidRDefault="000A704E" w:rsidP="004573F2">
            <w:pPr>
              <w:ind w:left="57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г.</w:t>
            </w:r>
            <w:r w:rsidRPr="000A704E">
              <w:rPr>
                <w:sz w:val="24"/>
                <w:szCs w:val="24"/>
                <w:lang w:val="en-US"/>
              </w:rPr>
              <w:t xml:space="preserve"> </w:t>
            </w:r>
            <w:r w:rsidRPr="000A704E">
              <w:rPr>
                <w:sz w:val="24"/>
                <w:szCs w:val="24"/>
              </w:rPr>
              <w:t>и</w:t>
            </w:r>
          </w:p>
        </w:tc>
      </w:tr>
      <w:tr w:rsidR="000A704E" w:rsidRPr="000A704E" w:rsidTr="00A61565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A704E" w:rsidRPr="000A704E" w:rsidRDefault="000A704E" w:rsidP="00A61565">
            <w:pPr>
              <w:ind w:left="170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04E" w:rsidRPr="000A704E" w:rsidRDefault="000A704E" w:rsidP="00A61565">
            <w:pPr>
              <w:jc w:val="right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A704E" w:rsidRPr="000A704E" w:rsidRDefault="000A704E" w:rsidP="00A61565">
            <w:pPr>
              <w:jc w:val="center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29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A704E" w:rsidRPr="000A704E" w:rsidRDefault="000A704E" w:rsidP="00A61565">
            <w:pPr>
              <w:jc w:val="center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сентября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A704E" w:rsidRPr="000A704E" w:rsidRDefault="000A704E" w:rsidP="00A61565">
            <w:pPr>
              <w:jc w:val="center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2022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04E" w:rsidRPr="000A704E" w:rsidRDefault="000A704E" w:rsidP="00A61565">
            <w:pPr>
              <w:jc w:val="right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A704E" w:rsidRPr="000A704E" w:rsidRDefault="000A704E" w:rsidP="00A61565">
            <w:pPr>
              <w:jc w:val="center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02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A704E" w:rsidRPr="000A704E" w:rsidRDefault="000A704E" w:rsidP="00A61565">
            <w:pPr>
              <w:jc w:val="center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ноября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A704E" w:rsidRPr="000A704E" w:rsidRDefault="000A704E" w:rsidP="00A61565">
            <w:pPr>
              <w:jc w:val="center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2022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A704E" w:rsidRPr="000A704E" w:rsidRDefault="000A704E" w:rsidP="004573F2">
            <w:pPr>
              <w:ind w:left="57"/>
              <w:rPr>
                <w:sz w:val="24"/>
                <w:szCs w:val="24"/>
              </w:rPr>
            </w:pPr>
            <w:proofErr w:type="gramStart"/>
            <w:r w:rsidRPr="000A704E">
              <w:rPr>
                <w:sz w:val="24"/>
                <w:szCs w:val="24"/>
              </w:rPr>
              <w:t>г</w:t>
            </w:r>
            <w:proofErr w:type="gramEnd"/>
            <w:r w:rsidRPr="000A704E">
              <w:rPr>
                <w:sz w:val="24"/>
                <w:szCs w:val="24"/>
              </w:rPr>
              <w:t>.</w:t>
            </w:r>
          </w:p>
        </w:tc>
      </w:tr>
      <w:tr w:rsidR="000A704E" w:rsidRPr="000A704E" w:rsidTr="00A61565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0A704E" w:rsidRPr="000A704E" w:rsidRDefault="000A704E" w:rsidP="004573F2">
            <w:pPr>
              <w:keepLines/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proofErr w:type="gramStart"/>
            <w:r w:rsidRPr="000A704E">
              <w:rPr>
                <w:sz w:val="24"/>
                <w:szCs w:val="24"/>
              </w:rPr>
              <w:t xml:space="preserve">Возражения оформляются в соответствии с частью 15 статьи 42.10 Федерального закона от 24 июля 2007 г. № 221-ФЗ «О государственном кадастре недвижимости» и </w:t>
            </w:r>
            <w:r w:rsidRPr="000A704E">
              <w:rPr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</w:t>
            </w:r>
            <w:proofErr w:type="gramEnd"/>
            <w:r w:rsidRPr="000A704E">
              <w:rPr>
                <w:spacing w:val="-4"/>
                <w:sz w:val="24"/>
                <w:szCs w:val="24"/>
              </w:rPr>
              <w:t xml:space="preserve">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0A704E" w:rsidRPr="000A704E" w:rsidTr="00A61565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</w:tcPr>
          <w:p w:rsidR="000A704E" w:rsidRPr="000A704E" w:rsidRDefault="000A704E" w:rsidP="00A61565">
            <w:pPr>
              <w:keepLines/>
              <w:spacing w:after="240"/>
              <w:ind w:left="170" w:right="170" w:firstLine="567"/>
              <w:jc w:val="both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0A704E" w:rsidRPr="000A704E" w:rsidRDefault="000A704E" w:rsidP="000A704E">
      <w:pPr>
        <w:rPr>
          <w:sz w:val="24"/>
          <w:szCs w:val="24"/>
        </w:rPr>
      </w:pPr>
    </w:p>
    <w:p w:rsidR="000A704E" w:rsidRPr="000A704E" w:rsidRDefault="000A704E" w:rsidP="000A704E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A704E" w:rsidRPr="000A704E" w:rsidRDefault="000A704E" w:rsidP="000A704E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A704E" w:rsidRPr="000A704E" w:rsidRDefault="000A704E" w:rsidP="000A704E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A704E" w:rsidRPr="000A704E" w:rsidRDefault="000A704E" w:rsidP="000A704E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A704E" w:rsidRPr="000A704E" w:rsidRDefault="000A704E" w:rsidP="000A704E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A704E" w:rsidRPr="000A704E" w:rsidRDefault="000A704E" w:rsidP="000A704E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A704E" w:rsidRPr="000A704E" w:rsidRDefault="000A704E" w:rsidP="000A704E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A704E" w:rsidRPr="000A704E" w:rsidRDefault="000A704E" w:rsidP="000A704E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A704E" w:rsidRPr="000A704E" w:rsidRDefault="000A704E" w:rsidP="000A704E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A704E" w:rsidRPr="000A704E" w:rsidRDefault="000A704E" w:rsidP="000A704E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A704E" w:rsidRPr="000A704E" w:rsidRDefault="000A704E" w:rsidP="000A704E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A704E" w:rsidRPr="000A704E" w:rsidRDefault="000A704E" w:rsidP="000A704E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A704E" w:rsidRPr="000A704E" w:rsidRDefault="000A704E" w:rsidP="000A704E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A704E" w:rsidRPr="000A704E" w:rsidRDefault="000A704E" w:rsidP="000A704E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A704E" w:rsidRPr="000A704E" w:rsidRDefault="000A704E" w:rsidP="000A704E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A704E" w:rsidRPr="000A704E" w:rsidRDefault="000A704E" w:rsidP="000A704E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A704E" w:rsidRPr="000A704E" w:rsidRDefault="000A704E" w:rsidP="000A704E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A704E" w:rsidRPr="000A704E" w:rsidRDefault="000A704E" w:rsidP="000A704E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A704E" w:rsidRPr="000A704E" w:rsidRDefault="000A704E" w:rsidP="000A704E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A704E" w:rsidRPr="000A704E" w:rsidRDefault="000A704E" w:rsidP="000A704E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A704E" w:rsidRPr="000A704E" w:rsidRDefault="000A704E" w:rsidP="000A704E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A704E" w:rsidRPr="000A704E" w:rsidRDefault="000A704E" w:rsidP="000A704E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  <w:bookmarkStart w:id="0" w:name="_GoBack"/>
      <w:bookmarkEnd w:id="0"/>
    </w:p>
    <w:sectPr w:rsidR="000A704E" w:rsidRPr="000A704E" w:rsidSect="000A704E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7711" w:rsidRDefault="00427711" w:rsidP="000A704E">
      <w:r>
        <w:separator/>
      </w:r>
    </w:p>
  </w:endnote>
  <w:endnote w:type="continuationSeparator" w:id="0">
    <w:p w:rsidR="00427711" w:rsidRDefault="00427711" w:rsidP="000A70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7711" w:rsidRDefault="00427711" w:rsidP="000A704E">
      <w:r>
        <w:separator/>
      </w:r>
    </w:p>
  </w:footnote>
  <w:footnote w:type="continuationSeparator" w:id="0">
    <w:p w:rsidR="00427711" w:rsidRDefault="00427711" w:rsidP="000A70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4E3B"/>
    <w:rsid w:val="000A704E"/>
    <w:rsid w:val="00427711"/>
    <w:rsid w:val="004573F2"/>
    <w:rsid w:val="00505773"/>
    <w:rsid w:val="005177DF"/>
    <w:rsid w:val="00634E3B"/>
    <w:rsid w:val="00851FE6"/>
    <w:rsid w:val="00935C5E"/>
    <w:rsid w:val="009B3E5B"/>
    <w:rsid w:val="009E3DFB"/>
    <w:rsid w:val="00C13C33"/>
    <w:rsid w:val="00C9327C"/>
    <w:rsid w:val="00CE4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704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2">
    <w:name w:val="heading 2"/>
    <w:basedOn w:val="a"/>
    <w:next w:val="a"/>
    <w:link w:val="20"/>
    <w:qFormat/>
    <w:rsid w:val="000A704E"/>
    <w:pPr>
      <w:keepNext/>
      <w:numPr>
        <w:ilvl w:val="1"/>
        <w:numId w:val="1"/>
      </w:numPr>
      <w:jc w:val="center"/>
      <w:outlineLvl w:val="1"/>
    </w:pPr>
    <w:rPr>
      <w:rFonts w:eastAsia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A704E"/>
    <w:rPr>
      <w:rFonts w:ascii="Times New Roman" w:eastAsia="Arial" w:hAnsi="Times New Roman" w:cs="Times New Roman"/>
      <w:sz w:val="26"/>
      <w:szCs w:val="20"/>
      <w:lang w:eastAsia="ar-SA"/>
    </w:rPr>
  </w:style>
  <w:style w:type="paragraph" w:customStyle="1" w:styleId="a3">
    <w:name w:val="реквизитПодпись"/>
    <w:basedOn w:val="a"/>
    <w:rsid w:val="000A704E"/>
    <w:pPr>
      <w:tabs>
        <w:tab w:val="left" w:pos="6804"/>
      </w:tabs>
      <w:spacing w:before="360"/>
    </w:pPr>
    <w:rPr>
      <w:rFonts w:eastAsia="Arial"/>
      <w:sz w:val="24"/>
    </w:rPr>
  </w:style>
  <w:style w:type="character" w:styleId="a4">
    <w:name w:val="Hyperlink"/>
    <w:basedOn w:val="a0"/>
    <w:uiPriority w:val="99"/>
    <w:unhideWhenUsed/>
    <w:rsid w:val="000A704E"/>
    <w:rPr>
      <w:color w:val="0563C1" w:themeColor="hyperlink"/>
      <w:u w:val="single"/>
    </w:rPr>
  </w:style>
  <w:style w:type="paragraph" w:styleId="a5">
    <w:name w:val="endnote text"/>
    <w:basedOn w:val="a"/>
    <w:link w:val="a6"/>
    <w:uiPriority w:val="99"/>
    <w:rsid w:val="000A704E"/>
    <w:pPr>
      <w:suppressAutoHyphens w:val="0"/>
      <w:autoSpaceDE w:val="0"/>
      <w:autoSpaceDN w:val="0"/>
    </w:pPr>
    <w:rPr>
      <w:lang w:eastAsia="ru-RU"/>
    </w:rPr>
  </w:style>
  <w:style w:type="character" w:customStyle="1" w:styleId="a6">
    <w:name w:val="Текст концевой сноски Знак"/>
    <w:basedOn w:val="a0"/>
    <w:link w:val="a5"/>
    <w:uiPriority w:val="99"/>
    <w:rsid w:val="000A704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endnote reference"/>
    <w:basedOn w:val="a0"/>
    <w:uiPriority w:val="99"/>
    <w:rsid w:val="000A704E"/>
    <w:rPr>
      <w:rFonts w:cs="Times New Roman"/>
      <w:vertAlign w:val="superscript"/>
    </w:rPr>
  </w:style>
  <w:style w:type="paragraph" w:styleId="a8">
    <w:name w:val="header"/>
    <w:basedOn w:val="a"/>
    <w:link w:val="a9"/>
    <w:uiPriority w:val="99"/>
    <w:unhideWhenUsed/>
    <w:rsid w:val="000A704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A704E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a">
    <w:name w:val="footer"/>
    <w:basedOn w:val="a"/>
    <w:link w:val="ab"/>
    <w:uiPriority w:val="99"/>
    <w:unhideWhenUsed/>
    <w:rsid w:val="000A704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0A704E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704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2">
    <w:name w:val="heading 2"/>
    <w:basedOn w:val="a"/>
    <w:next w:val="a"/>
    <w:link w:val="20"/>
    <w:qFormat/>
    <w:rsid w:val="000A704E"/>
    <w:pPr>
      <w:keepNext/>
      <w:numPr>
        <w:ilvl w:val="1"/>
        <w:numId w:val="1"/>
      </w:numPr>
      <w:jc w:val="center"/>
      <w:outlineLvl w:val="1"/>
    </w:pPr>
    <w:rPr>
      <w:rFonts w:eastAsia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A704E"/>
    <w:rPr>
      <w:rFonts w:ascii="Times New Roman" w:eastAsia="Arial" w:hAnsi="Times New Roman" w:cs="Times New Roman"/>
      <w:sz w:val="26"/>
      <w:szCs w:val="20"/>
      <w:lang w:eastAsia="ar-SA"/>
    </w:rPr>
  </w:style>
  <w:style w:type="paragraph" w:customStyle="1" w:styleId="a3">
    <w:name w:val="реквизитПодпись"/>
    <w:basedOn w:val="a"/>
    <w:rsid w:val="000A704E"/>
    <w:pPr>
      <w:tabs>
        <w:tab w:val="left" w:pos="6804"/>
      </w:tabs>
      <w:spacing w:before="360"/>
    </w:pPr>
    <w:rPr>
      <w:rFonts w:eastAsia="Arial"/>
      <w:sz w:val="24"/>
    </w:rPr>
  </w:style>
  <w:style w:type="character" w:styleId="a4">
    <w:name w:val="Hyperlink"/>
    <w:basedOn w:val="a0"/>
    <w:uiPriority w:val="99"/>
    <w:unhideWhenUsed/>
    <w:rsid w:val="000A704E"/>
    <w:rPr>
      <w:color w:val="0563C1" w:themeColor="hyperlink"/>
      <w:u w:val="single"/>
    </w:rPr>
  </w:style>
  <w:style w:type="paragraph" w:styleId="a5">
    <w:name w:val="endnote text"/>
    <w:basedOn w:val="a"/>
    <w:link w:val="a6"/>
    <w:uiPriority w:val="99"/>
    <w:rsid w:val="000A704E"/>
    <w:pPr>
      <w:suppressAutoHyphens w:val="0"/>
      <w:autoSpaceDE w:val="0"/>
      <w:autoSpaceDN w:val="0"/>
    </w:pPr>
    <w:rPr>
      <w:lang w:eastAsia="ru-RU"/>
    </w:rPr>
  </w:style>
  <w:style w:type="character" w:customStyle="1" w:styleId="a6">
    <w:name w:val="Текст концевой сноски Знак"/>
    <w:basedOn w:val="a0"/>
    <w:link w:val="a5"/>
    <w:uiPriority w:val="99"/>
    <w:rsid w:val="000A704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endnote reference"/>
    <w:basedOn w:val="a0"/>
    <w:uiPriority w:val="99"/>
    <w:rsid w:val="000A704E"/>
    <w:rPr>
      <w:rFonts w:cs="Times New Roman"/>
      <w:vertAlign w:val="superscript"/>
    </w:rPr>
  </w:style>
  <w:style w:type="paragraph" w:styleId="a8">
    <w:name w:val="header"/>
    <w:basedOn w:val="a"/>
    <w:link w:val="a9"/>
    <w:uiPriority w:val="99"/>
    <w:unhideWhenUsed/>
    <w:rsid w:val="000A704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A704E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a">
    <w:name w:val="footer"/>
    <w:basedOn w:val="a"/>
    <w:link w:val="ab"/>
    <w:uiPriority w:val="99"/>
    <w:unhideWhenUsed/>
    <w:rsid w:val="000A704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0A704E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radm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599</Words>
  <Characters>3415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Радькова Галина</dc:creator>
  <cp:lastModifiedBy>Татьяна Николаевна Шефер</cp:lastModifiedBy>
  <cp:revision>3</cp:revision>
  <dcterms:created xsi:type="dcterms:W3CDTF">2022-08-29T07:36:00Z</dcterms:created>
  <dcterms:modified xsi:type="dcterms:W3CDTF">2022-08-29T07:36:00Z</dcterms:modified>
</cp:coreProperties>
</file>