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0070380"/>
    <w:bookmarkStart w:id="1" w:name="_MON_1406443085"/>
    <w:bookmarkEnd w:id="0"/>
    <w:bookmarkEnd w:id="1"/>
    <w:bookmarkStart w:id="2" w:name="_MON_1410070235"/>
    <w:bookmarkEnd w:id="2"/>
    <w:p w:rsidR="003D6E99" w:rsidRDefault="003D6E99" w:rsidP="003D6E99">
      <w:pPr>
        <w:pStyle w:val="a7"/>
        <w:spacing w:before="120" w:after="0"/>
      </w:pPr>
      <w: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5pt;height:59.1pt" o:ole="" fillcolor="window">
            <v:imagedata r:id="rId6" o:title=""/>
          </v:shape>
          <o:OLEObject Type="Embed" ProgID="Word.Picture.8" ShapeID="_x0000_i1025" DrawAspect="Content" ObjectID="_1690285141" r:id="rId7"/>
        </w:object>
      </w:r>
    </w:p>
    <w:p w:rsidR="00984BA1" w:rsidRDefault="003D6E99" w:rsidP="003D6E99">
      <w:pPr>
        <w:pStyle w:val="a5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b w:val="0"/>
          <w:szCs w:val="28"/>
        </w:rPr>
      </w:pPr>
      <w:r w:rsidRPr="00984BA1">
        <w:rPr>
          <w:b w:val="0"/>
          <w:szCs w:val="28"/>
        </w:rPr>
        <w:t xml:space="preserve">КОМИТЕТ ГОСУДАРСТВЕННОГО ФИНАНСОВОГО КОНТРОЛЯ </w:t>
      </w:r>
    </w:p>
    <w:p w:rsidR="003D6E99" w:rsidRPr="00984BA1" w:rsidRDefault="00984BA1" w:rsidP="003D6E99">
      <w:pPr>
        <w:pStyle w:val="a5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b w:val="0"/>
          <w:szCs w:val="28"/>
        </w:rPr>
      </w:pPr>
      <w:r>
        <w:rPr>
          <w:b w:val="0"/>
          <w:szCs w:val="28"/>
        </w:rPr>
        <w:t>Т</w:t>
      </w:r>
      <w:r w:rsidR="003D6E99" w:rsidRPr="00984BA1">
        <w:rPr>
          <w:b w:val="0"/>
          <w:szCs w:val="28"/>
        </w:rPr>
        <w:t>ОМСКОЙ ОБЛАСТИ</w:t>
      </w:r>
    </w:p>
    <w:tbl>
      <w:tblPr>
        <w:tblW w:w="1038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490"/>
      </w:tblGrid>
      <w:tr w:rsidR="003D6E99" w:rsidRPr="00984BA1" w:rsidTr="00406041">
        <w:trPr>
          <w:cantSplit/>
          <w:trHeight w:val="763"/>
        </w:trPr>
        <w:tc>
          <w:tcPr>
            <w:tcW w:w="10386" w:type="dxa"/>
            <w:gridSpan w:val="2"/>
            <w:vAlign w:val="center"/>
          </w:tcPr>
          <w:p w:rsidR="003D6E99" w:rsidRPr="00984BA1" w:rsidRDefault="00344F22" w:rsidP="00344F22">
            <w:pPr>
              <w:jc w:val="center"/>
              <w:rPr>
                <w:sz w:val="28"/>
                <w:szCs w:val="28"/>
              </w:rPr>
            </w:pPr>
            <w:r w:rsidRPr="006273B5">
              <w:rPr>
                <w:sz w:val="28"/>
                <w:szCs w:val="28"/>
              </w:rPr>
              <w:t>ПРИКАЗ</w:t>
            </w:r>
          </w:p>
        </w:tc>
      </w:tr>
      <w:tr w:rsidR="003E7679" w:rsidRPr="003E7679" w:rsidTr="00406041">
        <w:trPr>
          <w:cantSplit/>
          <w:trHeight w:val="399"/>
        </w:trPr>
        <w:tc>
          <w:tcPr>
            <w:tcW w:w="4896" w:type="dxa"/>
          </w:tcPr>
          <w:p w:rsidR="003D6E99" w:rsidRPr="00C75E86" w:rsidRDefault="005379E4" w:rsidP="005429C7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27.06</w:t>
            </w:r>
            <w:r w:rsidR="005429C7" w:rsidRPr="00C75E86">
              <w:rPr>
                <w:sz w:val="28"/>
                <w:szCs w:val="28"/>
              </w:rPr>
              <w:t>.</w:t>
            </w:r>
            <w:r w:rsidR="003D6E99" w:rsidRPr="003F46D2">
              <w:rPr>
                <w:sz w:val="28"/>
                <w:szCs w:val="28"/>
              </w:rPr>
              <w:t>201</w:t>
            </w:r>
            <w:r w:rsidR="00E80C52" w:rsidRPr="00C75E86">
              <w:rPr>
                <w:sz w:val="28"/>
                <w:szCs w:val="28"/>
              </w:rPr>
              <w:t>9</w:t>
            </w:r>
          </w:p>
        </w:tc>
        <w:tc>
          <w:tcPr>
            <w:tcW w:w="5490" w:type="dxa"/>
          </w:tcPr>
          <w:p w:rsidR="003D6E99" w:rsidRPr="003F46D2" w:rsidRDefault="003D6E99" w:rsidP="005379E4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72" w:firstLine="0"/>
              <w:jc w:val="center"/>
              <w:rPr>
                <w:sz w:val="28"/>
                <w:szCs w:val="28"/>
              </w:rPr>
            </w:pPr>
            <w:r w:rsidRPr="00C75E86">
              <w:rPr>
                <w:sz w:val="28"/>
                <w:szCs w:val="28"/>
              </w:rPr>
              <w:t xml:space="preserve">                                            </w:t>
            </w:r>
            <w:r w:rsidR="00406041" w:rsidRPr="00C75E86">
              <w:rPr>
                <w:sz w:val="28"/>
                <w:szCs w:val="28"/>
              </w:rPr>
              <w:t xml:space="preserve">    </w:t>
            </w:r>
            <w:r w:rsidR="003E7679" w:rsidRPr="00C75E86">
              <w:rPr>
                <w:sz w:val="28"/>
                <w:szCs w:val="28"/>
              </w:rPr>
              <w:t xml:space="preserve"> </w:t>
            </w:r>
            <w:r w:rsidR="00406041" w:rsidRPr="00C75E86">
              <w:rPr>
                <w:sz w:val="28"/>
                <w:szCs w:val="28"/>
              </w:rPr>
              <w:t xml:space="preserve">    </w:t>
            </w:r>
            <w:r w:rsidR="001D756E" w:rsidRPr="00C75E86">
              <w:rPr>
                <w:sz w:val="28"/>
                <w:szCs w:val="28"/>
              </w:rPr>
              <w:t xml:space="preserve">   </w:t>
            </w:r>
            <w:r w:rsidR="00DB2407" w:rsidRPr="00C75E86">
              <w:rPr>
                <w:sz w:val="28"/>
                <w:szCs w:val="28"/>
              </w:rPr>
              <w:t xml:space="preserve">  </w:t>
            </w:r>
            <w:r w:rsidR="001D756E" w:rsidRPr="00C75E86">
              <w:rPr>
                <w:sz w:val="28"/>
                <w:szCs w:val="28"/>
              </w:rPr>
              <w:t xml:space="preserve">     </w:t>
            </w:r>
            <w:r w:rsidRPr="00C75E86">
              <w:rPr>
                <w:sz w:val="28"/>
                <w:szCs w:val="28"/>
              </w:rPr>
              <w:t xml:space="preserve">№ </w:t>
            </w:r>
            <w:r w:rsidR="005379E4">
              <w:rPr>
                <w:sz w:val="28"/>
                <w:szCs w:val="28"/>
              </w:rPr>
              <w:t>3</w:t>
            </w:r>
          </w:p>
        </w:tc>
      </w:tr>
    </w:tbl>
    <w:p w:rsidR="003D6E99" w:rsidRPr="005922FB" w:rsidRDefault="003D6E99" w:rsidP="003D6E99">
      <w:pPr>
        <w:jc w:val="center"/>
      </w:pPr>
    </w:p>
    <w:p w:rsidR="003D6E99" w:rsidRPr="00984BA1" w:rsidRDefault="003D6E99" w:rsidP="003D6E99">
      <w:pPr>
        <w:jc w:val="center"/>
        <w:rPr>
          <w:sz w:val="28"/>
          <w:szCs w:val="28"/>
        </w:rPr>
      </w:pPr>
      <w:r w:rsidRPr="00984BA1">
        <w:rPr>
          <w:sz w:val="28"/>
          <w:szCs w:val="28"/>
        </w:rPr>
        <w:t>г. Томск</w:t>
      </w:r>
    </w:p>
    <w:p w:rsidR="00CA6287" w:rsidRPr="00984BA1" w:rsidRDefault="00CA6287" w:rsidP="00CA6287">
      <w:pPr>
        <w:pStyle w:val="2"/>
        <w:tabs>
          <w:tab w:val="left" w:pos="4536"/>
        </w:tabs>
        <w:ind w:right="5528"/>
        <w:rPr>
          <w:szCs w:val="28"/>
        </w:rPr>
      </w:pPr>
    </w:p>
    <w:p w:rsidR="00984BA1" w:rsidRPr="00984BA1" w:rsidRDefault="00984BA1" w:rsidP="00984BA1">
      <w:pPr>
        <w:pStyle w:val="2"/>
        <w:jc w:val="center"/>
        <w:rPr>
          <w:szCs w:val="28"/>
        </w:rPr>
      </w:pPr>
      <w:r w:rsidRPr="00984BA1">
        <w:rPr>
          <w:szCs w:val="28"/>
        </w:rPr>
        <w:t>О внесении изм</w:t>
      </w:r>
      <w:r w:rsidRPr="00C75E86">
        <w:rPr>
          <w:szCs w:val="28"/>
        </w:rPr>
        <w:t>енени</w:t>
      </w:r>
      <w:r w:rsidR="00855AFE" w:rsidRPr="00C75E86">
        <w:rPr>
          <w:szCs w:val="28"/>
        </w:rPr>
        <w:t>я</w:t>
      </w:r>
      <w:r w:rsidRPr="00C75E86">
        <w:rPr>
          <w:szCs w:val="28"/>
        </w:rPr>
        <w:t xml:space="preserve"> </w:t>
      </w:r>
      <w:r w:rsidRPr="00984BA1">
        <w:rPr>
          <w:szCs w:val="28"/>
        </w:rPr>
        <w:t xml:space="preserve">в </w:t>
      </w:r>
      <w:r w:rsidR="00344F22">
        <w:rPr>
          <w:szCs w:val="28"/>
        </w:rPr>
        <w:t>приказ</w:t>
      </w:r>
      <w:r>
        <w:rPr>
          <w:szCs w:val="28"/>
        </w:rPr>
        <w:t xml:space="preserve"> </w:t>
      </w:r>
      <w:r w:rsidRPr="00984BA1">
        <w:rPr>
          <w:szCs w:val="28"/>
        </w:rPr>
        <w:t>Комитета государственного финансового</w:t>
      </w:r>
    </w:p>
    <w:p w:rsidR="00CA6287" w:rsidRPr="00984BA1" w:rsidRDefault="00984BA1" w:rsidP="00984BA1">
      <w:pPr>
        <w:pStyle w:val="2"/>
        <w:jc w:val="center"/>
        <w:rPr>
          <w:szCs w:val="28"/>
        </w:rPr>
      </w:pPr>
      <w:r w:rsidRPr="00984BA1">
        <w:rPr>
          <w:szCs w:val="28"/>
        </w:rPr>
        <w:t xml:space="preserve"> контроля Томской области от </w:t>
      </w:r>
      <w:r w:rsidR="00344F22">
        <w:rPr>
          <w:szCs w:val="28"/>
        </w:rPr>
        <w:t>28</w:t>
      </w:r>
      <w:r w:rsidR="00AD20E9" w:rsidRPr="00984BA1">
        <w:rPr>
          <w:szCs w:val="28"/>
        </w:rPr>
        <w:t>.</w:t>
      </w:r>
      <w:r w:rsidR="00344F22">
        <w:rPr>
          <w:szCs w:val="28"/>
        </w:rPr>
        <w:t>11.2017</w:t>
      </w:r>
      <w:r w:rsidR="00AD20E9" w:rsidRPr="00984BA1">
        <w:rPr>
          <w:szCs w:val="28"/>
        </w:rPr>
        <w:t xml:space="preserve"> № </w:t>
      </w:r>
      <w:r w:rsidR="00344F22">
        <w:rPr>
          <w:szCs w:val="28"/>
        </w:rPr>
        <w:t>2</w:t>
      </w:r>
      <w:r w:rsidR="001D756E" w:rsidRPr="00984BA1">
        <w:rPr>
          <w:szCs w:val="28"/>
        </w:rPr>
        <w:t xml:space="preserve"> </w:t>
      </w:r>
    </w:p>
    <w:p w:rsidR="00D85526" w:rsidRDefault="00D85526" w:rsidP="00344F22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344F22" w:rsidRDefault="00344F22" w:rsidP="007745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нормативного правового акта</w:t>
      </w:r>
    </w:p>
    <w:p w:rsidR="00344F22" w:rsidRDefault="00344F22" w:rsidP="007745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344F22" w:rsidRDefault="00DD3498" w:rsidP="006A170F">
      <w:pPr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3F46D2">
        <w:rPr>
          <w:sz w:val="28"/>
          <w:szCs w:val="28"/>
        </w:rPr>
        <w:t xml:space="preserve">Внести в </w:t>
      </w:r>
      <w:r w:rsidR="00344F22" w:rsidRPr="003F46D2">
        <w:rPr>
          <w:sz w:val="28"/>
          <w:szCs w:val="28"/>
        </w:rPr>
        <w:t>приказ</w:t>
      </w:r>
      <w:r w:rsidRPr="003F46D2">
        <w:rPr>
          <w:sz w:val="28"/>
          <w:szCs w:val="28"/>
        </w:rPr>
        <w:t xml:space="preserve"> Комитета государственного финансового контроля Томской области от </w:t>
      </w:r>
      <w:r w:rsidR="00344F22" w:rsidRPr="003F46D2">
        <w:rPr>
          <w:sz w:val="28"/>
          <w:szCs w:val="28"/>
        </w:rPr>
        <w:t>28</w:t>
      </w:r>
      <w:r w:rsidR="00AD20E9" w:rsidRPr="003F46D2">
        <w:rPr>
          <w:sz w:val="28"/>
          <w:szCs w:val="28"/>
        </w:rPr>
        <w:t>.</w:t>
      </w:r>
      <w:r w:rsidR="00344F22" w:rsidRPr="003F46D2">
        <w:rPr>
          <w:sz w:val="28"/>
          <w:szCs w:val="28"/>
        </w:rPr>
        <w:t>11</w:t>
      </w:r>
      <w:r w:rsidR="00AD20E9" w:rsidRPr="003F46D2">
        <w:rPr>
          <w:sz w:val="28"/>
          <w:szCs w:val="28"/>
        </w:rPr>
        <w:t>.201</w:t>
      </w:r>
      <w:r w:rsidR="00344F22" w:rsidRPr="003F46D2">
        <w:rPr>
          <w:sz w:val="28"/>
          <w:szCs w:val="28"/>
        </w:rPr>
        <w:t>7</w:t>
      </w:r>
      <w:r w:rsidR="008A0DC9" w:rsidRPr="003F46D2">
        <w:rPr>
          <w:sz w:val="28"/>
          <w:szCs w:val="28"/>
        </w:rPr>
        <w:t xml:space="preserve"> </w:t>
      </w:r>
      <w:r w:rsidRPr="003F46D2">
        <w:rPr>
          <w:sz w:val="28"/>
          <w:szCs w:val="28"/>
        </w:rPr>
        <w:t xml:space="preserve">№ </w:t>
      </w:r>
      <w:r w:rsidR="00344F22" w:rsidRPr="003F46D2">
        <w:rPr>
          <w:sz w:val="28"/>
          <w:szCs w:val="28"/>
        </w:rPr>
        <w:t>2</w:t>
      </w:r>
      <w:r w:rsidRPr="003F46D2">
        <w:rPr>
          <w:sz w:val="28"/>
          <w:szCs w:val="28"/>
        </w:rPr>
        <w:t xml:space="preserve"> «</w:t>
      </w:r>
      <w:r w:rsidR="00AD20E9" w:rsidRPr="003F46D2">
        <w:rPr>
          <w:sz w:val="28"/>
          <w:szCs w:val="28"/>
        </w:rPr>
        <w:t xml:space="preserve">О </w:t>
      </w:r>
      <w:r w:rsidR="004446B7" w:rsidRPr="003F46D2">
        <w:rPr>
          <w:sz w:val="28"/>
          <w:szCs w:val="28"/>
        </w:rPr>
        <w:t xml:space="preserve">комиссии Комитета государственного финансового контроля Томской области по соблюдению требований к служебному поведению государственных гражданских служащих, проходящих службу в Комитете государственного финансового контроля Томской области, и урегулированию конфликта интересов» </w:t>
      </w:r>
      <w:r w:rsidR="003F46D2" w:rsidRPr="003F46D2">
        <w:rPr>
          <w:sz w:val="28"/>
          <w:szCs w:val="28"/>
        </w:rPr>
        <w:t>(«</w:t>
      </w:r>
      <w:r w:rsidR="004446B7" w:rsidRPr="003F46D2">
        <w:rPr>
          <w:sz w:val="28"/>
          <w:szCs w:val="28"/>
        </w:rPr>
        <w:t>Электронная Администрация Томской</w:t>
      </w:r>
      <w:proofErr w:type="gramEnd"/>
      <w:r w:rsidR="004446B7" w:rsidRPr="003F46D2">
        <w:rPr>
          <w:sz w:val="28"/>
          <w:szCs w:val="28"/>
        </w:rPr>
        <w:t xml:space="preserve"> </w:t>
      </w:r>
      <w:proofErr w:type="gramStart"/>
      <w:r w:rsidR="004446B7" w:rsidRPr="003F46D2">
        <w:rPr>
          <w:sz w:val="28"/>
          <w:szCs w:val="28"/>
        </w:rPr>
        <w:t xml:space="preserve">области» </w:t>
      </w:r>
      <w:hyperlink r:id="rId8" w:history="1">
        <w:r w:rsidR="004446B7" w:rsidRPr="003F46D2">
          <w:rPr>
            <w:rStyle w:val="ab"/>
            <w:color w:val="auto"/>
            <w:sz w:val="28"/>
            <w:szCs w:val="28"/>
            <w:lang w:val="en-US"/>
          </w:rPr>
          <w:t>http</w:t>
        </w:r>
        <w:r w:rsidR="004446B7" w:rsidRPr="003F46D2">
          <w:rPr>
            <w:rStyle w:val="ab"/>
            <w:color w:val="auto"/>
            <w:sz w:val="28"/>
            <w:szCs w:val="28"/>
          </w:rPr>
          <w:t>://</w:t>
        </w:r>
        <w:r w:rsidR="004446B7" w:rsidRPr="003F46D2">
          <w:rPr>
            <w:rStyle w:val="ab"/>
            <w:color w:val="auto"/>
            <w:sz w:val="28"/>
            <w:szCs w:val="28"/>
            <w:lang w:val="en-US"/>
          </w:rPr>
          <w:t>www</w:t>
        </w:r>
        <w:r w:rsidR="004446B7" w:rsidRPr="003F46D2">
          <w:rPr>
            <w:rStyle w:val="ab"/>
            <w:color w:val="auto"/>
            <w:sz w:val="28"/>
            <w:szCs w:val="28"/>
          </w:rPr>
          <w:t>.</w:t>
        </w:r>
        <w:proofErr w:type="spellStart"/>
        <w:r w:rsidR="004446B7" w:rsidRPr="003F46D2">
          <w:rPr>
            <w:rStyle w:val="ab"/>
            <w:color w:val="auto"/>
            <w:sz w:val="28"/>
            <w:szCs w:val="28"/>
            <w:lang w:val="en-US"/>
          </w:rPr>
          <w:t>tomsk</w:t>
        </w:r>
        <w:proofErr w:type="spellEnd"/>
        <w:r w:rsidR="004446B7" w:rsidRPr="003F46D2">
          <w:rPr>
            <w:rStyle w:val="ab"/>
            <w:color w:val="auto"/>
            <w:sz w:val="28"/>
            <w:szCs w:val="28"/>
          </w:rPr>
          <w:t>.</w:t>
        </w:r>
        <w:proofErr w:type="spellStart"/>
        <w:r w:rsidR="004446B7" w:rsidRPr="003F46D2">
          <w:rPr>
            <w:rStyle w:val="ab"/>
            <w:color w:val="auto"/>
            <w:sz w:val="28"/>
            <w:szCs w:val="28"/>
            <w:lang w:val="en-US"/>
          </w:rPr>
          <w:t>gov</w:t>
        </w:r>
        <w:proofErr w:type="spellEnd"/>
        <w:r w:rsidR="004446B7" w:rsidRPr="003F46D2">
          <w:rPr>
            <w:rStyle w:val="ab"/>
            <w:color w:val="auto"/>
            <w:sz w:val="28"/>
            <w:szCs w:val="28"/>
          </w:rPr>
          <w:t>.</w:t>
        </w:r>
        <w:proofErr w:type="spellStart"/>
        <w:r w:rsidR="004446B7" w:rsidRPr="003F46D2">
          <w:rPr>
            <w:rStyle w:val="ab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446B7" w:rsidRPr="003F46D2">
        <w:rPr>
          <w:sz w:val="28"/>
          <w:szCs w:val="28"/>
        </w:rPr>
        <w:t>, 28.11.2017) изменение, изложив Состав Комиссии Комитета государственного ф</w:t>
      </w:r>
      <w:bookmarkStart w:id="3" w:name="_GoBack"/>
      <w:bookmarkEnd w:id="3"/>
      <w:r w:rsidR="004446B7" w:rsidRPr="003F46D2">
        <w:rPr>
          <w:sz w:val="28"/>
          <w:szCs w:val="28"/>
        </w:rPr>
        <w:t>инансового контроля Томской области по соблюдению требований к служебному поведению государственных гражданских служащих, проходящих службу в Комитет</w:t>
      </w:r>
      <w:r w:rsidR="007745D4" w:rsidRPr="003F46D2">
        <w:rPr>
          <w:sz w:val="28"/>
          <w:szCs w:val="28"/>
        </w:rPr>
        <w:t xml:space="preserve">е государственного финансового </w:t>
      </w:r>
      <w:r w:rsidR="004446B7" w:rsidRPr="003F46D2">
        <w:rPr>
          <w:sz w:val="28"/>
          <w:szCs w:val="28"/>
        </w:rPr>
        <w:t>контроля Томской области, и урегулированию конфликта интересов, утвержденный указанным приказом (Приложение</w:t>
      </w:r>
      <w:r w:rsidR="003F46D2" w:rsidRPr="003F46D2">
        <w:rPr>
          <w:sz w:val="28"/>
          <w:szCs w:val="28"/>
        </w:rPr>
        <w:t xml:space="preserve"> № 1</w:t>
      </w:r>
      <w:r w:rsidR="004446B7" w:rsidRPr="003F46D2">
        <w:rPr>
          <w:sz w:val="28"/>
          <w:szCs w:val="28"/>
        </w:rPr>
        <w:t>), в новой редакции согласно приложению к настоящему приказу.</w:t>
      </w:r>
      <w:proofErr w:type="gramEnd"/>
    </w:p>
    <w:p w:rsidR="00E0600B" w:rsidRPr="003F46D2" w:rsidRDefault="00E0600B" w:rsidP="00E0600B">
      <w:pPr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приказ </w:t>
      </w:r>
      <w:r w:rsidRPr="003F46D2">
        <w:rPr>
          <w:sz w:val="28"/>
          <w:szCs w:val="28"/>
        </w:rPr>
        <w:t>Комитета государственного финансового контроля Томской области</w:t>
      </w:r>
      <w:r>
        <w:rPr>
          <w:sz w:val="28"/>
          <w:szCs w:val="28"/>
        </w:rPr>
        <w:t xml:space="preserve"> от 29.12.2018 № 8 «</w:t>
      </w:r>
      <w:r w:rsidRPr="00E0600B">
        <w:rPr>
          <w:sz w:val="28"/>
          <w:szCs w:val="28"/>
        </w:rPr>
        <w:t>О внесении изменения в приказ Комитета государственного финансового контроля Томской области от 28.11.2017 № 2»</w:t>
      </w:r>
      <w:r>
        <w:rPr>
          <w:sz w:val="28"/>
          <w:szCs w:val="28"/>
        </w:rPr>
        <w:t>.</w:t>
      </w:r>
    </w:p>
    <w:p w:rsidR="007F391A" w:rsidRPr="00C75E86" w:rsidRDefault="007F391A" w:rsidP="00344F22">
      <w:pPr>
        <w:pStyle w:val="Default"/>
        <w:ind w:firstLine="709"/>
        <w:rPr>
          <w:color w:val="auto"/>
          <w:sz w:val="28"/>
          <w:szCs w:val="28"/>
        </w:rPr>
      </w:pPr>
    </w:p>
    <w:p w:rsidR="00652DCD" w:rsidRPr="00984BA1" w:rsidRDefault="00652DCD" w:rsidP="00CA6287">
      <w:pPr>
        <w:tabs>
          <w:tab w:val="right" w:pos="9355"/>
        </w:tabs>
        <w:ind w:left="180"/>
        <w:jc w:val="both"/>
        <w:rPr>
          <w:sz w:val="28"/>
          <w:szCs w:val="28"/>
        </w:rPr>
      </w:pPr>
    </w:p>
    <w:p w:rsidR="006825F6" w:rsidRDefault="006825F6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6E99" w:rsidRDefault="003D6E99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84BA1">
        <w:rPr>
          <w:sz w:val="28"/>
          <w:szCs w:val="28"/>
        </w:rPr>
        <w:t>Председатель комитета</w:t>
      </w:r>
      <w:r w:rsidR="00984BA1" w:rsidRPr="00984BA1">
        <w:rPr>
          <w:sz w:val="28"/>
          <w:szCs w:val="28"/>
        </w:rPr>
        <w:tab/>
        <w:t xml:space="preserve">  </w:t>
      </w:r>
      <w:r w:rsidR="00984BA1" w:rsidRPr="00984BA1">
        <w:rPr>
          <w:sz w:val="28"/>
          <w:szCs w:val="28"/>
        </w:rPr>
        <w:tab/>
      </w:r>
      <w:r w:rsidRPr="00984BA1">
        <w:rPr>
          <w:sz w:val="28"/>
          <w:szCs w:val="28"/>
        </w:rPr>
        <w:tab/>
        <w:t xml:space="preserve">  </w:t>
      </w:r>
      <w:r w:rsidRPr="00984BA1">
        <w:rPr>
          <w:sz w:val="28"/>
          <w:szCs w:val="28"/>
        </w:rPr>
        <w:tab/>
      </w:r>
      <w:r w:rsidRPr="00984BA1">
        <w:rPr>
          <w:sz w:val="28"/>
          <w:szCs w:val="28"/>
        </w:rPr>
        <w:tab/>
        <w:t xml:space="preserve">   </w:t>
      </w:r>
      <w:r w:rsidR="00CE6427" w:rsidRPr="00984BA1">
        <w:rPr>
          <w:sz w:val="28"/>
          <w:szCs w:val="28"/>
        </w:rPr>
        <w:t xml:space="preserve">             </w:t>
      </w:r>
      <w:r w:rsidR="006825F6">
        <w:rPr>
          <w:sz w:val="28"/>
          <w:szCs w:val="28"/>
        </w:rPr>
        <w:t xml:space="preserve">     </w:t>
      </w:r>
      <w:r w:rsidR="00CE6427" w:rsidRPr="00984BA1">
        <w:rPr>
          <w:sz w:val="28"/>
          <w:szCs w:val="28"/>
        </w:rPr>
        <w:t xml:space="preserve">  </w:t>
      </w:r>
      <w:r w:rsidRPr="00984BA1">
        <w:rPr>
          <w:sz w:val="28"/>
          <w:szCs w:val="28"/>
        </w:rPr>
        <w:t xml:space="preserve">    </w:t>
      </w:r>
      <w:r w:rsidR="00CE6427" w:rsidRPr="00984BA1">
        <w:rPr>
          <w:sz w:val="28"/>
          <w:szCs w:val="28"/>
        </w:rPr>
        <w:t xml:space="preserve">      </w:t>
      </w:r>
      <w:r w:rsidRPr="00984BA1">
        <w:rPr>
          <w:sz w:val="28"/>
          <w:szCs w:val="28"/>
        </w:rPr>
        <w:t xml:space="preserve">    </w:t>
      </w:r>
      <w:r w:rsidR="008E65BE">
        <w:rPr>
          <w:sz w:val="28"/>
          <w:szCs w:val="28"/>
        </w:rPr>
        <w:t>О</w:t>
      </w:r>
      <w:r w:rsidRPr="00984BA1">
        <w:rPr>
          <w:sz w:val="28"/>
          <w:szCs w:val="28"/>
        </w:rPr>
        <w:t>.В.</w:t>
      </w:r>
      <w:r w:rsidR="008E65BE">
        <w:rPr>
          <w:sz w:val="28"/>
          <w:szCs w:val="28"/>
        </w:rPr>
        <w:t>Саурская</w:t>
      </w: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582" w:rsidRDefault="00EB0582" w:rsidP="00984B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F46D2" w:rsidRDefault="003F46D2" w:rsidP="00C75E86">
      <w:pPr>
        <w:widowControl w:val="0"/>
        <w:autoSpaceDE w:val="0"/>
        <w:autoSpaceDN w:val="0"/>
        <w:adjustRightInd w:val="0"/>
        <w:ind w:left="5954" w:firstLine="1"/>
        <w:rPr>
          <w:sz w:val="28"/>
          <w:szCs w:val="28"/>
        </w:rPr>
      </w:pPr>
    </w:p>
    <w:p w:rsidR="00EB0582" w:rsidRPr="00C75E86" w:rsidRDefault="00EB0582" w:rsidP="00C75E86">
      <w:pPr>
        <w:widowControl w:val="0"/>
        <w:autoSpaceDE w:val="0"/>
        <w:autoSpaceDN w:val="0"/>
        <w:adjustRightInd w:val="0"/>
        <w:ind w:left="5954" w:firstLine="1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855AFE">
        <w:rPr>
          <w:sz w:val="28"/>
          <w:szCs w:val="28"/>
        </w:rPr>
        <w:t xml:space="preserve"> </w:t>
      </w:r>
      <w:r w:rsidR="00981F4D">
        <w:rPr>
          <w:sz w:val="28"/>
          <w:szCs w:val="28"/>
        </w:rPr>
        <w:br/>
      </w:r>
      <w:r>
        <w:rPr>
          <w:sz w:val="28"/>
          <w:szCs w:val="28"/>
        </w:rPr>
        <w:t xml:space="preserve">к приказу Комитета государственного финансового </w:t>
      </w:r>
      <w:r w:rsidR="00981F4D">
        <w:rPr>
          <w:sz w:val="28"/>
          <w:szCs w:val="28"/>
        </w:rPr>
        <w:t>контроля Томской области</w:t>
      </w:r>
      <w:r w:rsidR="00311BEE">
        <w:rPr>
          <w:sz w:val="28"/>
          <w:szCs w:val="28"/>
        </w:rPr>
        <w:br/>
      </w:r>
      <w:r w:rsidR="007745D4" w:rsidRPr="005429C7">
        <w:rPr>
          <w:sz w:val="28"/>
          <w:szCs w:val="28"/>
        </w:rPr>
        <w:t xml:space="preserve">от </w:t>
      </w:r>
      <w:r w:rsidR="00E0600B">
        <w:rPr>
          <w:sz w:val="28"/>
          <w:szCs w:val="28"/>
        </w:rPr>
        <w:t>27.06</w:t>
      </w:r>
      <w:r w:rsidR="007745D4" w:rsidRPr="00C75E86">
        <w:rPr>
          <w:sz w:val="28"/>
          <w:szCs w:val="28"/>
        </w:rPr>
        <w:t xml:space="preserve">.2019 № </w:t>
      </w:r>
      <w:r w:rsidR="00E0600B">
        <w:rPr>
          <w:sz w:val="28"/>
          <w:szCs w:val="28"/>
        </w:rPr>
        <w:t>3</w:t>
      </w:r>
    </w:p>
    <w:p w:rsidR="00311BEE" w:rsidRDefault="00311BEE" w:rsidP="00C75E86">
      <w:pPr>
        <w:widowControl w:val="0"/>
        <w:autoSpaceDE w:val="0"/>
        <w:autoSpaceDN w:val="0"/>
        <w:adjustRightInd w:val="0"/>
        <w:ind w:left="5954" w:firstLine="1"/>
        <w:rPr>
          <w:sz w:val="28"/>
          <w:szCs w:val="28"/>
        </w:rPr>
      </w:pPr>
    </w:p>
    <w:p w:rsidR="00311BEE" w:rsidRDefault="00311BEE" w:rsidP="00C75E86">
      <w:pPr>
        <w:widowControl w:val="0"/>
        <w:autoSpaceDE w:val="0"/>
        <w:autoSpaceDN w:val="0"/>
        <w:adjustRightInd w:val="0"/>
        <w:ind w:left="5954" w:firstLine="1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311BEE" w:rsidRDefault="00311BEE" w:rsidP="00C75E86">
      <w:pPr>
        <w:widowControl w:val="0"/>
        <w:autoSpaceDE w:val="0"/>
        <w:autoSpaceDN w:val="0"/>
        <w:adjustRightInd w:val="0"/>
        <w:ind w:left="5954" w:firstLine="1"/>
        <w:rPr>
          <w:sz w:val="28"/>
          <w:szCs w:val="28"/>
        </w:rPr>
      </w:pPr>
      <w:r>
        <w:rPr>
          <w:sz w:val="28"/>
          <w:szCs w:val="28"/>
        </w:rPr>
        <w:t xml:space="preserve">приказом </w:t>
      </w:r>
      <w:r w:rsidRPr="00311BEE">
        <w:rPr>
          <w:sz w:val="28"/>
          <w:szCs w:val="28"/>
        </w:rPr>
        <w:t>Комитета государственного финансового контроля Томской области</w:t>
      </w:r>
      <w:r>
        <w:rPr>
          <w:sz w:val="28"/>
          <w:szCs w:val="28"/>
        </w:rPr>
        <w:br/>
      </w:r>
      <w:r w:rsidRPr="00311BEE">
        <w:rPr>
          <w:sz w:val="28"/>
          <w:szCs w:val="28"/>
        </w:rPr>
        <w:t>от</w:t>
      </w:r>
      <w:r>
        <w:rPr>
          <w:sz w:val="28"/>
          <w:szCs w:val="28"/>
        </w:rPr>
        <w:t xml:space="preserve"> 28.11.2017 № 2</w:t>
      </w:r>
    </w:p>
    <w:p w:rsidR="00311BEE" w:rsidRDefault="00311BEE" w:rsidP="003F2C14">
      <w:pPr>
        <w:widowControl w:val="0"/>
        <w:autoSpaceDE w:val="0"/>
        <w:autoSpaceDN w:val="0"/>
        <w:adjustRightInd w:val="0"/>
        <w:ind w:left="5954" w:firstLine="1"/>
        <w:jc w:val="both"/>
        <w:rPr>
          <w:sz w:val="28"/>
          <w:szCs w:val="28"/>
        </w:rPr>
      </w:pPr>
    </w:p>
    <w:p w:rsidR="00311BEE" w:rsidRDefault="00311BEE" w:rsidP="00311BE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311BEE" w:rsidRPr="00311BEE" w:rsidRDefault="00311BEE" w:rsidP="00311BE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</w:t>
      </w:r>
      <w:r w:rsidRPr="00311BEE">
        <w:rPr>
          <w:sz w:val="28"/>
          <w:szCs w:val="28"/>
        </w:rPr>
        <w:t>Комитета государственного финансового</w:t>
      </w:r>
    </w:p>
    <w:p w:rsidR="00311BEE" w:rsidRDefault="00311BEE" w:rsidP="00311BE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11BEE">
        <w:rPr>
          <w:sz w:val="28"/>
          <w:szCs w:val="28"/>
        </w:rPr>
        <w:t xml:space="preserve"> контроля Томской области по соблюдению требований к служебному поведению государственных гражданских служащих, проходящих службу в Комитете государственного финансового контроля Томской области, и урегулированию конфликта интересов</w:t>
      </w:r>
    </w:p>
    <w:p w:rsidR="00311BEE" w:rsidRDefault="00311BEE" w:rsidP="00311BE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11BEE" w:rsidRDefault="00311BEE" w:rsidP="00311B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311BEE" w:rsidRDefault="00311BEE" w:rsidP="00311B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E0600B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Куклина Олеся Владимировна</w:t>
            </w:r>
          </w:p>
        </w:tc>
        <w:tc>
          <w:tcPr>
            <w:tcW w:w="5211" w:type="dxa"/>
            <w:shd w:val="clear" w:color="auto" w:fill="auto"/>
          </w:tcPr>
          <w:p w:rsidR="00311BEE" w:rsidRDefault="00311BEE" w:rsidP="008E65B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 xml:space="preserve">- </w:t>
            </w:r>
            <w:r w:rsidR="00E0600B">
              <w:rPr>
                <w:sz w:val="28"/>
                <w:szCs w:val="28"/>
              </w:rPr>
              <w:t xml:space="preserve">начальник </w:t>
            </w:r>
            <w:proofErr w:type="gramStart"/>
            <w:r w:rsidR="00E0600B" w:rsidRPr="00FA68AB">
              <w:rPr>
                <w:sz w:val="28"/>
                <w:szCs w:val="28"/>
              </w:rPr>
              <w:t>отдела ревизий Комитета государственного финансового контроля Томской области</w:t>
            </w:r>
            <w:proofErr w:type="gramEnd"/>
          </w:p>
          <w:p w:rsidR="008E65BE" w:rsidRPr="00FA68AB" w:rsidRDefault="008E65BE" w:rsidP="008E65B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806398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Голубева</w:t>
            </w:r>
          </w:p>
          <w:p w:rsidR="00311BEE" w:rsidRPr="00FA68AB" w:rsidRDefault="00806398" w:rsidP="008063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Валерия</w:t>
            </w:r>
            <w:r w:rsidR="00311BEE" w:rsidRPr="00FA68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Валерьевна</w:t>
            </w: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E0600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 xml:space="preserve">- </w:t>
            </w:r>
            <w:r w:rsidR="00806398">
              <w:rPr>
                <w:sz w:val="28"/>
                <w:szCs w:val="28"/>
              </w:rPr>
              <w:t>консультант</w:t>
            </w:r>
            <w:r w:rsidRPr="00FA68AB">
              <w:rPr>
                <w:sz w:val="28"/>
                <w:szCs w:val="28"/>
              </w:rPr>
              <w:t xml:space="preserve"> </w:t>
            </w:r>
            <w:proofErr w:type="gramStart"/>
            <w:r w:rsidRPr="00FA68AB">
              <w:rPr>
                <w:sz w:val="28"/>
                <w:szCs w:val="28"/>
              </w:rPr>
              <w:t>отдела ревизий Комитета государственного финансового контроля Томской области</w:t>
            </w:r>
            <w:proofErr w:type="gramEnd"/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E0600B" w:rsidP="00E060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Хохлова</w:t>
            </w:r>
            <w:r>
              <w:rPr>
                <w:sz w:val="28"/>
                <w:szCs w:val="28"/>
              </w:rPr>
              <w:br/>
              <w:t>Анастасия Александровна</w:t>
            </w: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39010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 xml:space="preserve">- консультант </w:t>
            </w:r>
            <w:proofErr w:type="gramStart"/>
            <w:r w:rsidRPr="00FA68AB">
              <w:rPr>
                <w:sz w:val="28"/>
                <w:szCs w:val="28"/>
              </w:rPr>
              <w:t>отдела контроля целевого бюджетного финансирования</w:t>
            </w:r>
            <w:r>
              <w:t xml:space="preserve"> </w:t>
            </w:r>
            <w:r w:rsidRPr="00FA68AB">
              <w:rPr>
                <w:sz w:val="28"/>
                <w:szCs w:val="28"/>
              </w:rPr>
              <w:t>Комитета государственного финансового контроля Томской</w:t>
            </w:r>
            <w:proofErr w:type="gramEnd"/>
            <w:r w:rsidRPr="00FA68AB">
              <w:rPr>
                <w:sz w:val="28"/>
                <w:szCs w:val="28"/>
              </w:rPr>
              <w:t xml:space="preserve"> области </w:t>
            </w:r>
            <w:r w:rsidR="00E0600B" w:rsidRPr="00FA68AB">
              <w:rPr>
                <w:sz w:val="28"/>
                <w:szCs w:val="28"/>
              </w:rPr>
              <w:t>– секретарь комиссии</w:t>
            </w: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11BEE" w:rsidRPr="00FA68AB" w:rsidTr="00C40788">
        <w:tc>
          <w:tcPr>
            <w:tcW w:w="5210" w:type="dxa"/>
            <w:shd w:val="clear" w:color="auto" w:fill="auto"/>
          </w:tcPr>
          <w:p w:rsidR="00311BEE" w:rsidRPr="00FA68AB" w:rsidRDefault="00311BEE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311BEE" w:rsidRPr="00FA68AB" w:rsidRDefault="00FA68AB" w:rsidP="00FA68AB">
            <w:pPr>
              <w:widowControl w:val="0"/>
              <w:autoSpaceDE w:val="0"/>
              <w:autoSpaceDN w:val="0"/>
              <w:adjustRightInd w:val="0"/>
              <w:ind w:firstLine="35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>- представитель Комитета противодействия коррупции Департамента по профилактике коррупционных и иных правонарушений Администрации Томской области</w:t>
            </w:r>
          </w:p>
        </w:tc>
      </w:tr>
      <w:tr w:rsidR="00FA68AB" w:rsidRPr="00FA68AB" w:rsidTr="00C40788">
        <w:tc>
          <w:tcPr>
            <w:tcW w:w="5210" w:type="dxa"/>
            <w:shd w:val="clear" w:color="auto" w:fill="auto"/>
          </w:tcPr>
          <w:p w:rsidR="00FA68AB" w:rsidRPr="00FA68AB" w:rsidRDefault="00FA68AB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FA68AB" w:rsidRPr="00FA68AB" w:rsidRDefault="00FA68AB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A68AB" w:rsidRPr="00FA68AB" w:rsidTr="00C40788">
        <w:tc>
          <w:tcPr>
            <w:tcW w:w="5210" w:type="dxa"/>
            <w:shd w:val="clear" w:color="auto" w:fill="auto"/>
          </w:tcPr>
          <w:p w:rsidR="00FA68AB" w:rsidRPr="00FA68AB" w:rsidRDefault="00FA68AB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FA68AB" w:rsidRPr="00FA68AB" w:rsidRDefault="00FA68AB" w:rsidP="00FA68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A68AB">
              <w:rPr>
                <w:sz w:val="28"/>
                <w:szCs w:val="28"/>
              </w:rPr>
              <w:t>- два независимых эксперта</w:t>
            </w:r>
          </w:p>
        </w:tc>
      </w:tr>
    </w:tbl>
    <w:p w:rsidR="00311BEE" w:rsidRPr="00984BA1" w:rsidRDefault="00311BEE" w:rsidP="00311B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311BEE" w:rsidRPr="00984BA1" w:rsidSect="00E02775">
      <w:pgSz w:w="11906" w:h="16838"/>
      <w:pgMar w:top="899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3465C"/>
    <w:multiLevelType w:val="multilevel"/>
    <w:tmpl w:val="9410B7E0"/>
    <w:lvl w:ilvl="0">
      <w:start w:val="1"/>
      <w:numFmt w:val="decimal"/>
      <w:lvlText w:val="%1."/>
      <w:lvlJc w:val="left"/>
      <w:pPr>
        <w:tabs>
          <w:tab w:val="num" w:pos="540"/>
        </w:tabs>
        <w:ind w:left="180" w:firstLine="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060"/>
        </w:tabs>
        <w:ind w:left="432" w:hanging="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7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1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056" w:hanging="1440"/>
      </w:pPr>
      <w:rPr>
        <w:rFonts w:hint="default"/>
      </w:rPr>
    </w:lvl>
  </w:abstractNum>
  <w:abstractNum w:abstractNumId="1">
    <w:nsid w:val="20C61319"/>
    <w:multiLevelType w:val="hybridMultilevel"/>
    <w:tmpl w:val="15F0DB54"/>
    <w:lvl w:ilvl="0" w:tplc="BF20E510">
      <w:start w:val="3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">
    <w:nsid w:val="307A69F0"/>
    <w:multiLevelType w:val="hybridMultilevel"/>
    <w:tmpl w:val="3FB20136"/>
    <w:lvl w:ilvl="0" w:tplc="4FDC3F4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0E04B32"/>
    <w:multiLevelType w:val="hybridMultilevel"/>
    <w:tmpl w:val="E8686F1E"/>
    <w:lvl w:ilvl="0" w:tplc="D1401C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33B7BDC"/>
    <w:multiLevelType w:val="hybridMultilevel"/>
    <w:tmpl w:val="51303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8B5AE0"/>
    <w:multiLevelType w:val="hybridMultilevel"/>
    <w:tmpl w:val="A61E5DD4"/>
    <w:lvl w:ilvl="0" w:tplc="0D18C5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A61E17"/>
    <w:multiLevelType w:val="hybridMultilevel"/>
    <w:tmpl w:val="A61E5DD4"/>
    <w:lvl w:ilvl="0" w:tplc="0D18C5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B03468"/>
    <w:multiLevelType w:val="hybridMultilevel"/>
    <w:tmpl w:val="49D82FE8"/>
    <w:lvl w:ilvl="0" w:tplc="537E7656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E99"/>
    <w:rsid w:val="000B14DF"/>
    <w:rsid w:val="000D284F"/>
    <w:rsid w:val="001D756E"/>
    <w:rsid w:val="001E146F"/>
    <w:rsid w:val="00237949"/>
    <w:rsid w:val="00253A09"/>
    <w:rsid w:val="00281DE9"/>
    <w:rsid w:val="0029271A"/>
    <w:rsid w:val="0029346D"/>
    <w:rsid w:val="00311BEE"/>
    <w:rsid w:val="00344F22"/>
    <w:rsid w:val="00390103"/>
    <w:rsid w:val="003D6E99"/>
    <w:rsid w:val="003E71BF"/>
    <w:rsid w:val="003E7679"/>
    <w:rsid w:val="003F2C14"/>
    <w:rsid w:val="003F46D2"/>
    <w:rsid w:val="00406041"/>
    <w:rsid w:val="004446B7"/>
    <w:rsid w:val="00456349"/>
    <w:rsid w:val="0046736C"/>
    <w:rsid w:val="004A4207"/>
    <w:rsid w:val="005379E4"/>
    <w:rsid w:val="005429C7"/>
    <w:rsid w:val="00542DCF"/>
    <w:rsid w:val="005922FB"/>
    <w:rsid w:val="005C51B3"/>
    <w:rsid w:val="00600862"/>
    <w:rsid w:val="006142D0"/>
    <w:rsid w:val="006273B5"/>
    <w:rsid w:val="00652DCD"/>
    <w:rsid w:val="00672DE7"/>
    <w:rsid w:val="00680C7A"/>
    <w:rsid w:val="006825F6"/>
    <w:rsid w:val="0069244C"/>
    <w:rsid w:val="006A170F"/>
    <w:rsid w:val="006A2E90"/>
    <w:rsid w:val="00727B0C"/>
    <w:rsid w:val="007745D4"/>
    <w:rsid w:val="007F391A"/>
    <w:rsid w:val="00806398"/>
    <w:rsid w:val="008512B0"/>
    <w:rsid w:val="00855AFE"/>
    <w:rsid w:val="008A0DC9"/>
    <w:rsid w:val="008E65BE"/>
    <w:rsid w:val="00981F4D"/>
    <w:rsid w:val="00984BA1"/>
    <w:rsid w:val="00A2056B"/>
    <w:rsid w:val="00A464B3"/>
    <w:rsid w:val="00A730E8"/>
    <w:rsid w:val="00AC7BD7"/>
    <w:rsid w:val="00AD20E9"/>
    <w:rsid w:val="00B62604"/>
    <w:rsid w:val="00B7455B"/>
    <w:rsid w:val="00B74D6B"/>
    <w:rsid w:val="00BE31B4"/>
    <w:rsid w:val="00C27311"/>
    <w:rsid w:val="00C40788"/>
    <w:rsid w:val="00C52181"/>
    <w:rsid w:val="00C75E86"/>
    <w:rsid w:val="00CA6287"/>
    <w:rsid w:val="00CB5A46"/>
    <w:rsid w:val="00CE6427"/>
    <w:rsid w:val="00D42FEE"/>
    <w:rsid w:val="00D85526"/>
    <w:rsid w:val="00DB2407"/>
    <w:rsid w:val="00DD3498"/>
    <w:rsid w:val="00DD3988"/>
    <w:rsid w:val="00DF55F4"/>
    <w:rsid w:val="00E02775"/>
    <w:rsid w:val="00E0600B"/>
    <w:rsid w:val="00E80C52"/>
    <w:rsid w:val="00EB0582"/>
    <w:rsid w:val="00EC195C"/>
    <w:rsid w:val="00EF7441"/>
    <w:rsid w:val="00FA68AB"/>
    <w:rsid w:val="00FC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6E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D6E9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footer"/>
    <w:basedOn w:val="a"/>
    <w:link w:val="a4"/>
    <w:rsid w:val="003D6E99"/>
    <w:pPr>
      <w:tabs>
        <w:tab w:val="center" w:pos="4153"/>
        <w:tab w:val="right" w:pos="8306"/>
      </w:tabs>
      <w:ind w:firstLine="709"/>
    </w:pPr>
    <w:rPr>
      <w:rFonts w:eastAsia="Calibri"/>
      <w:sz w:val="26"/>
      <w:szCs w:val="20"/>
    </w:rPr>
  </w:style>
  <w:style w:type="character" w:customStyle="1" w:styleId="a4">
    <w:name w:val="Нижний колонтитул Знак"/>
    <w:link w:val="a3"/>
    <w:locked/>
    <w:rsid w:val="003D6E99"/>
    <w:rPr>
      <w:rFonts w:eastAsia="Calibri"/>
      <w:sz w:val="26"/>
      <w:lang w:val="ru-RU" w:eastAsia="ru-RU" w:bidi="ar-SA"/>
    </w:rPr>
  </w:style>
  <w:style w:type="paragraph" w:styleId="a5">
    <w:name w:val="header"/>
    <w:basedOn w:val="a"/>
    <w:link w:val="a6"/>
    <w:rsid w:val="003D6E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rFonts w:eastAsia="Calibri"/>
      <w:b/>
      <w:caps/>
      <w:sz w:val="28"/>
      <w:szCs w:val="20"/>
    </w:rPr>
  </w:style>
  <w:style w:type="character" w:customStyle="1" w:styleId="a6">
    <w:name w:val="Верхний колонтитул Знак"/>
    <w:link w:val="a5"/>
    <w:locked/>
    <w:rsid w:val="003D6E99"/>
    <w:rPr>
      <w:rFonts w:eastAsia="Calibri"/>
      <w:b/>
      <w:caps/>
      <w:sz w:val="28"/>
      <w:lang w:val="ru-RU" w:eastAsia="ru-RU" w:bidi="ar-SA"/>
    </w:rPr>
  </w:style>
  <w:style w:type="paragraph" w:customStyle="1" w:styleId="a7">
    <w:name w:val="Обращение"/>
    <w:basedOn w:val="a"/>
    <w:next w:val="a"/>
    <w:rsid w:val="003D6E99"/>
    <w:pPr>
      <w:spacing w:before="240" w:after="120"/>
      <w:jc w:val="center"/>
    </w:pPr>
    <w:rPr>
      <w:rFonts w:eastAsia="Calibri"/>
      <w:b/>
      <w:sz w:val="26"/>
      <w:szCs w:val="20"/>
    </w:rPr>
  </w:style>
  <w:style w:type="paragraph" w:styleId="2">
    <w:name w:val="Body Text 2"/>
    <w:basedOn w:val="a"/>
    <w:rsid w:val="00CA6287"/>
    <w:pPr>
      <w:jc w:val="both"/>
    </w:pPr>
    <w:rPr>
      <w:sz w:val="28"/>
      <w:szCs w:val="20"/>
    </w:rPr>
  </w:style>
  <w:style w:type="paragraph" w:styleId="a8">
    <w:name w:val="Body Text"/>
    <w:basedOn w:val="a"/>
    <w:rsid w:val="00CA6287"/>
    <w:pPr>
      <w:spacing w:after="120"/>
    </w:pPr>
  </w:style>
  <w:style w:type="paragraph" w:styleId="a9">
    <w:name w:val="List Paragraph"/>
    <w:basedOn w:val="a"/>
    <w:qFormat/>
    <w:rsid w:val="00672DE7"/>
    <w:pPr>
      <w:ind w:left="720"/>
      <w:contextualSpacing/>
      <w:jc w:val="both"/>
    </w:pPr>
    <w:rPr>
      <w:lang w:val="en-US" w:eastAsia="en-US" w:bidi="en-US"/>
    </w:rPr>
  </w:style>
  <w:style w:type="paragraph" w:styleId="aa">
    <w:name w:val="Balloon Text"/>
    <w:basedOn w:val="a"/>
    <w:semiHidden/>
    <w:rsid w:val="00B7455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F391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b">
    <w:name w:val="Hyperlink"/>
    <w:rsid w:val="004446B7"/>
    <w:rPr>
      <w:color w:val="0000FF"/>
      <w:u w:val="single"/>
    </w:rPr>
  </w:style>
  <w:style w:type="table" w:styleId="ac">
    <w:name w:val="Table Grid"/>
    <w:basedOn w:val="a1"/>
    <w:rsid w:val="00311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2745</CharactersWithSpaces>
  <SharedDoc>false</SharedDoc>
  <HLinks>
    <vt:vector size="6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Кислицина</dc:creator>
  <cp:lastModifiedBy>Уварова Светлана Владимировна</cp:lastModifiedBy>
  <cp:revision>5</cp:revision>
  <cp:lastPrinted>2021-08-12T07:52:00Z</cp:lastPrinted>
  <dcterms:created xsi:type="dcterms:W3CDTF">2021-08-12T07:43:00Z</dcterms:created>
  <dcterms:modified xsi:type="dcterms:W3CDTF">2021-08-12T07:53:00Z</dcterms:modified>
</cp:coreProperties>
</file>