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E33E1" w:rsidRDefault="005049AF" w:rsidP="001A3109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30</w:t>
      </w:r>
      <w:r w:rsidR="002F4176" w:rsidRPr="008E33E1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03</w:t>
      </w:r>
      <w:r w:rsidR="00DF26C4" w:rsidRPr="008E33E1">
        <w:rPr>
          <w:bCs/>
          <w:sz w:val="26"/>
          <w:szCs w:val="26"/>
        </w:rPr>
        <w:t>.201</w:t>
      </w:r>
      <w:r w:rsidR="003802EE" w:rsidRPr="008E33E1">
        <w:rPr>
          <w:bCs/>
          <w:sz w:val="26"/>
          <w:szCs w:val="26"/>
        </w:rPr>
        <w:t>8</w:t>
      </w:r>
      <w:r w:rsidR="00C56C9F" w:rsidRPr="008E33E1">
        <w:rPr>
          <w:bCs/>
          <w:sz w:val="26"/>
          <w:szCs w:val="26"/>
        </w:rPr>
        <w:t xml:space="preserve">                                                                            </w:t>
      </w:r>
      <w:r w:rsidR="00384285" w:rsidRPr="008E33E1">
        <w:rPr>
          <w:bCs/>
          <w:sz w:val="26"/>
          <w:szCs w:val="26"/>
        </w:rPr>
        <w:t xml:space="preserve">             </w:t>
      </w:r>
      <w:r w:rsidR="00C56C9F" w:rsidRPr="008E33E1">
        <w:rPr>
          <w:bCs/>
          <w:sz w:val="26"/>
          <w:szCs w:val="26"/>
        </w:rPr>
        <w:t xml:space="preserve">              </w:t>
      </w:r>
      <w:r>
        <w:rPr>
          <w:bCs/>
          <w:sz w:val="26"/>
          <w:szCs w:val="26"/>
        </w:rPr>
        <w:t xml:space="preserve">  </w:t>
      </w:r>
      <w:r w:rsidR="00C56C9F" w:rsidRPr="008E33E1">
        <w:rPr>
          <w:bCs/>
          <w:sz w:val="26"/>
          <w:szCs w:val="26"/>
        </w:rPr>
        <w:t xml:space="preserve">              </w:t>
      </w:r>
      <w:r w:rsidR="00CD6865" w:rsidRPr="008E33E1">
        <w:rPr>
          <w:bCs/>
          <w:sz w:val="26"/>
          <w:szCs w:val="26"/>
        </w:rPr>
        <w:t xml:space="preserve">  </w:t>
      </w:r>
      <w:r w:rsidR="00DF26C4" w:rsidRPr="008E33E1">
        <w:rPr>
          <w:bCs/>
          <w:sz w:val="26"/>
          <w:szCs w:val="26"/>
        </w:rPr>
        <w:t xml:space="preserve"> </w:t>
      </w:r>
      <w:r w:rsidR="00D11E58" w:rsidRPr="008E33E1">
        <w:rPr>
          <w:bCs/>
          <w:sz w:val="26"/>
          <w:szCs w:val="26"/>
        </w:rPr>
        <w:t xml:space="preserve">      </w:t>
      </w:r>
      <w:r w:rsidR="003802EE" w:rsidRPr="008E33E1">
        <w:rPr>
          <w:bCs/>
          <w:sz w:val="26"/>
          <w:szCs w:val="26"/>
        </w:rPr>
        <w:t xml:space="preserve">№ </w:t>
      </w:r>
      <w:r>
        <w:rPr>
          <w:bCs/>
          <w:sz w:val="26"/>
          <w:szCs w:val="26"/>
        </w:rPr>
        <w:t>5</w:t>
      </w:r>
      <w:r w:rsidR="00DF26C4" w:rsidRPr="008E33E1">
        <w:rPr>
          <w:bCs/>
          <w:sz w:val="26"/>
          <w:szCs w:val="26"/>
        </w:rPr>
        <w:t>-п</w:t>
      </w:r>
    </w:p>
    <w:p w:rsidR="00BD172B" w:rsidRDefault="00BD172B" w:rsidP="001A3109">
      <w:pPr>
        <w:keepNext/>
        <w:keepLines/>
        <w:jc w:val="center"/>
        <w:rPr>
          <w:bCs/>
          <w:sz w:val="26"/>
          <w:szCs w:val="26"/>
        </w:rPr>
      </w:pPr>
    </w:p>
    <w:p w:rsidR="00C72909" w:rsidRDefault="00C72909" w:rsidP="001A3109">
      <w:pPr>
        <w:keepNext/>
        <w:keepLines/>
        <w:jc w:val="center"/>
        <w:rPr>
          <w:bCs/>
          <w:sz w:val="26"/>
          <w:szCs w:val="26"/>
        </w:rPr>
      </w:pPr>
    </w:p>
    <w:p w:rsidR="001A3109" w:rsidRDefault="00794C61" w:rsidP="001A3109">
      <w:pPr>
        <w:keepNext/>
        <w:keepLines/>
        <w:jc w:val="center"/>
        <w:rPr>
          <w:bCs/>
          <w:sz w:val="26"/>
          <w:szCs w:val="26"/>
        </w:rPr>
      </w:pPr>
      <w:r w:rsidRPr="00BC65C7">
        <w:rPr>
          <w:bCs/>
          <w:sz w:val="26"/>
          <w:szCs w:val="26"/>
        </w:rPr>
        <w:t>О</w:t>
      </w:r>
      <w:r w:rsidR="001A3109">
        <w:rPr>
          <w:bCs/>
          <w:sz w:val="26"/>
          <w:szCs w:val="26"/>
        </w:rPr>
        <w:t xml:space="preserve"> внесении изменений в приказ Департамента государственного заказа </w:t>
      </w:r>
    </w:p>
    <w:p w:rsidR="005D707F" w:rsidRDefault="001A3109" w:rsidP="001A3109">
      <w:pPr>
        <w:keepNext/>
        <w:keepLines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Томской области от </w:t>
      </w:r>
      <w:r w:rsidR="0069129C">
        <w:rPr>
          <w:bCs/>
          <w:sz w:val="26"/>
          <w:szCs w:val="26"/>
        </w:rPr>
        <w:t>29.06.2017</w:t>
      </w:r>
      <w:r>
        <w:rPr>
          <w:bCs/>
          <w:sz w:val="26"/>
          <w:szCs w:val="26"/>
        </w:rPr>
        <w:t xml:space="preserve"> № </w:t>
      </w:r>
      <w:r w:rsidR="0069129C">
        <w:rPr>
          <w:bCs/>
          <w:sz w:val="26"/>
          <w:szCs w:val="26"/>
        </w:rPr>
        <w:t>11</w:t>
      </w:r>
      <w:r>
        <w:rPr>
          <w:bCs/>
          <w:sz w:val="26"/>
          <w:szCs w:val="26"/>
        </w:rPr>
        <w:t>-п</w:t>
      </w:r>
    </w:p>
    <w:p w:rsidR="00E15B65" w:rsidRDefault="00E15B65" w:rsidP="00E15B65">
      <w:pPr>
        <w:keepNext/>
        <w:keepLines/>
        <w:jc w:val="center"/>
        <w:rPr>
          <w:bCs/>
          <w:sz w:val="26"/>
          <w:szCs w:val="26"/>
        </w:rPr>
      </w:pPr>
    </w:p>
    <w:p w:rsidR="000F126F" w:rsidRDefault="000F126F" w:rsidP="00181365">
      <w:pPr>
        <w:keepNext/>
        <w:keepLines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r w:rsidR="001A3109">
        <w:rPr>
          <w:bCs/>
          <w:sz w:val="26"/>
          <w:szCs w:val="26"/>
        </w:rPr>
        <w:t>целях совершенствования нормативного правового акта</w:t>
      </w:r>
    </w:p>
    <w:p w:rsidR="00CA2B9F" w:rsidRDefault="00C56C9F" w:rsidP="00BC0CDD">
      <w:pPr>
        <w:pStyle w:val="ConsPlusNormal"/>
        <w:ind w:firstLine="709"/>
        <w:jc w:val="both"/>
      </w:pPr>
      <w:r w:rsidRPr="00BC65C7">
        <w:t>ПРИКАЗЫВАЮ:</w:t>
      </w:r>
      <w:r w:rsidR="00385F1E">
        <w:t xml:space="preserve"> </w:t>
      </w:r>
    </w:p>
    <w:p w:rsidR="0069129C" w:rsidRDefault="001A3109" w:rsidP="001A3109">
      <w:pPr>
        <w:pStyle w:val="ConsPlusNormal"/>
        <w:ind w:firstLine="709"/>
        <w:jc w:val="both"/>
        <w:rPr>
          <w:color w:val="000000"/>
        </w:rPr>
      </w:pPr>
      <w:proofErr w:type="gramStart"/>
      <w:r>
        <w:t xml:space="preserve">Внести в приказ Департамента государственного заказа Томской области </w:t>
      </w:r>
      <w:r>
        <w:br/>
        <w:t xml:space="preserve">от </w:t>
      </w:r>
      <w:r w:rsidR="0069129C" w:rsidRPr="0069129C">
        <w:rPr>
          <w:color w:val="000000"/>
        </w:rPr>
        <w:t xml:space="preserve">29.06.2017 № 11-п «Об утверждении показателей и критериев оценки эффективности деятельности областного государственного казенного учреждения «Центр государственных закупок Томской области» и его руководителя, условий премирования и </w:t>
      </w:r>
      <w:proofErr w:type="spellStart"/>
      <w:r w:rsidR="0069129C" w:rsidRPr="0069129C">
        <w:rPr>
          <w:color w:val="000000"/>
        </w:rPr>
        <w:t>депремирования</w:t>
      </w:r>
      <w:proofErr w:type="spellEnd"/>
      <w:r w:rsidR="0069129C" w:rsidRPr="0069129C">
        <w:rPr>
          <w:color w:val="000000"/>
        </w:rPr>
        <w:t xml:space="preserve"> руководителя областного государственного казенного учреждения «Центр государственных закупок Томской области», порядка представления отчетности о выполнении показателей эффективности деятельности областного государственного казенного учреждения «Центр государственных закупок</w:t>
      </w:r>
      <w:proofErr w:type="gramEnd"/>
      <w:r w:rsidR="0069129C" w:rsidRPr="0069129C">
        <w:rPr>
          <w:color w:val="000000"/>
        </w:rPr>
        <w:t xml:space="preserve"> Томской области» и его руководителя»</w:t>
      </w:r>
      <w:r w:rsidR="0069129C" w:rsidRPr="0069129C">
        <w:rPr>
          <w:szCs w:val="20"/>
        </w:rPr>
        <w:t xml:space="preserve"> (</w:t>
      </w:r>
      <w:r w:rsidR="0069129C" w:rsidRPr="0069129C">
        <w:rPr>
          <w:color w:val="000000"/>
        </w:rPr>
        <w:t>Официальный интернет-портал «Электронная Администрация Томской области» www.tomsk.gov.ru, 29 июня 2017 года)</w:t>
      </w:r>
      <w:r w:rsidR="0069129C">
        <w:rPr>
          <w:color w:val="000000"/>
        </w:rPr>
        <w:t xml:space="preserve"> следующие изменения:</w:t>
      </w:r>
    </w:p>
    <w:p w:rsidR="0033249C" w:rsidRPr="0033249C" w:rsidRDefault="0033249C" w:rsidP="0033249C">
      <w:pPr>
        <w:pStyle w:val="ConsPlusNormal"/>
        <w:ind w:firstLine="709"/>
        <w:jc w:val="both"/>
        <w:rPr>
          <w:color w:val="000000"/>
        </w:rPr>
      </w:pPr>
      <w:r>
        <w:rPr>
          <w:color w:val="000000"/>
        </w:rPr>
        <w:t xml:space="preserve">в Условиях </w:t>
      </w:r>
      <w:r w:rsidRPr="0033249C">
        <w:rPr>
          <w:color w:val="000000"/>
        </w:rPr>
        <w:t xml:space="preserve">премирования и </w:t>
      </w:r>
      <w:proofErr w:type="spellStart"/>
      <w:r w:rsidRPr="0033249C">
        <w:rPr>
          <w:color w:val="000000"/>
        </w:rPr>
        <w:t>депремирования</w:t>
      </w:r>
      <w:proofErr w:type="spellEnd"/>
      <w:r w:rsidRPr="0033249C">
        <w:rPr>
          <w:color w:val="000000"/>
        </w:rPr>
        <w:t xml:space="preserve"> руководителя областного государственного казенного учреждения «Центр государственных закупок Томской области», утвержденных указанным приказом</w:t>
      </w:r>
      <w:r>
        <w:rPr>
          <w:color w:val="000000"/>
        </w:rPr>
        <w:t>:</w:t>
      </w:r>
    </w:p>
    <w:p w:rsidR="0069129C" w:rsidRPr="0069129C" w:rsidRDefault="0069129C" w:rsidP="0069129C">
      <w:pPr>
        <w:pStyle w:val="ConsPlusNormal"/>
        <w:ind w:firstLine="709"/>
        <w:jc w:val="both"/>
        <w:rPr>
          <w:color w:val="000000"/>
        </w:rPr>
      </w:pPr>
      <w:r>
        <w:rPr>
          <w:color w:val="000000"/>
        </w:rPr>
        <w:t xml:space="preserve">а) в пункте 15 </w:t>
      </w:r>
      <w:r w:rsidRPr="0069129C">
        <w:rPr>
          <w:color w:val="000000"/>
        </w:rPr>
        <w:t>слово «соответствующего» заменить словом «указанного»;</w:t>
      </w:r>
    </w:p>
    <w:p w:rsidR="0069129C" w:rsidRPr="0069129C" w:rsidRDefault="0069129C" w:rsidP="0069129C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69129C">
        <w:rPr>
          <w:color w:val="000000"/>
          <w:sz w:val="26"/>
          <w:szCs w:val="26"/>
        </w:rPr>
        <w:t>б) в пункте 16 слово «соответствующем» исключить;</w:t>
      </w:r>
    </w:p>
    <w:p w:rsidR="0069129C" w:rsidRPr="0069129C" w:rsidRDefault="0069129C" w:rsidP="0069129C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69129C">
        <w:rPr>
          <w:color w:val="000000"/>
          <w:sz w:val="26"/>
          <w:szCs w:val="26"/>
        </w:rPr>
        <w:t>в) в абзаце втором подпункта 3) пункта 18 слова «с момента наложения дисциплинарного взыскания до его снятия» заменить словами «со дня</w:t>
      </w:r>
      <w:r w:rsidRPr="0069129C">
        <w:rPr>
          <w:sz w:val="26"/>
          <w:szCs w:val="20"/>
        </w:rPr>
        <w:t xml:space="preserve"> </w:t>
      </w:r>
      <w:r w:rsidRPr="0069129C">
        <w:rPr>
          <w:color w:val="000000"/>
          <w:sz w:val="26"/>
          <w:szCs w:val="26"/>
        </w:rPr>
        <w:t>наложения дисциплинарного взыскания до дня его снятия».</w:t>
      </w:r>
    </w:p>
    <w:p w:rsidR="0069129C" w:rsidRDefault="0069129C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69129C" w:rsidRDefault="0069129C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27302E" w:rsidRPr="0000142D" w:rsidRDefault="0027302E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9F662D" w:rsidRDefault="005049A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н</w:t>
      </w:r>
      <w:r w:rsidR="00C56C9F" w:rsidRPr="0000142D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="00C56C9F" w:rsidRPr="0000142D">
        <w:rPr>
          <w:sz w:val="26"/>
          <w:szCs w:val="26"/>
        </w:rPr>
        <w:t xml:space="preserve"> департамента</w:t>
      </w:r>
      <w:r w:rsidR="00C56C9F" w:rsidRPr="00BC65C7">
        <w:rPr>
          <w:sz w:val="26"/>
          <w:szCs w:val="26"/>
        </w:rPr>
        <w:t xml:space="preserve">         </w:t>
      </w:r>
      <w:bookmarkStart w:id="0" w:name="_GoBack"/>
      <w:bookmarkEnd w:id="0"/>
      <w:r w:rsidR="00C56C9F" w:rsidRPr="00BC65C7">
        <w:rPr>
          <w:sz w:val="26"/>
          <w:szCs w:val="26"/>
        </w:rPr>
        <w:t xml:space="preserve">   </w:t>
      </w:r>
      <w:r w:rsidR="00384285" w:rsidRPr="00BC65C7">
        <w:rPr>
          <w:sz w:val="26"/>
          <w:szCs w:val="26"/>
        </w:rPr>
        <w:t xml:space="preserve">           </w:t>
      </w:r>
      <w:r w:rsidR="00C56C9F" w:rsidRPr="00BC65C7">
        <w:rPr>
          <w:sz w:val="26"/>
          <w:szCs w:val="26"/>
        </w:rPr>
        <w:t xml:space="preserve">                                         </w:t>
      </w:r>
      <w:r w:rsidR="009732AA" w:rsidRPr="00BC65C7">
        <w:rPr>
          <w:sz w:val="26"/>
          <w:szCs w:val="26"/>
        </w:rPr>
        <w:t xml:space="preserve">   </w:t>
      </w:r>
      <w:r w:rsidR="00411B10" w:rsidRPr="00BC65C7">
        <w:rPr>
          <w:sz w:val="26"/>
          <w:szCs w:val="26"/>
        </w:rPr>
        <w:t xml:space="preserve">           </w:t>
      </w:r>
      <w:r w:rsidR="00907468" w:rsidRPr="00BC65C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М.В.Сизухина</w:t>
      </w:r>
      <w:proofErr w:type="spellEnd"/>
    </w:p>
    <w:sectPr w:rsidR="009F662D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532" w:rsidRDefault="00296532" w:rsidP="009F662D">
      <w:r>
        <w:separator/>
      </w:r>
    </w:p>
  </w:endnote>
  <w:endnote w:type="continuationSeparator" w:id="0">
    <w:p w:rsidR="00296532" w:rsidRDefault="00296532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532" w:rsidRDefault="00296532" w:rsidP="009F662D">
      <w:r>
        <w:separator/>
      </w:r>
    </w:p>
  </w:footnote>
  <w:footnote w:type="continuationSeparator" w:id="0">
    <w:p w:rsidR="00296532" w:rsidRDefault="00296532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29C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652A558" wp14:editId="5B9E2345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602F2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DD7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6995"/>
    <w:rsid w:val="00557DC1"/>
    <w:rsid w:val="005600F1"/>
    <w:rsid w:val="00561BB9"/>
    <w:rsid w:val="0056216F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29C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622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CC"/>
    <w:rsid w:val="00A713D8"/>
    <w:rsid w:val="00A71E8D"/>
    <w:rsid w:val="00A76778"/>
    <w:rsid w:val="00A77586"/>
    <w:rsid w:val="00A861C0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4FC3"/>
    <w:rsid w:val="00F2530A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E1A"/>
    <w:rsid w:val="00F811F0"/>
    <w:rsid w:val="00F81496"/>
    <w:rsid w:val="00F81BD6"/>
    <w:rsid w:val="00F8318E"/>
    <w:rsid w:val="00F854E1"/>
    <w:rsid w:val="00F85A2F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2BEDE-4078-4A32-B7C6-84E21B8AB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35</cp:revision>
  <cp:lastPrinted>2018-01-25T09:45:00Z</cp:lastPrinted>
  <dcterms:created xsi:type="dcterms:W3CDTF">2017-10-03T07:48:00Z</dcterms:created>
  <dcterms:modified xsi:type="dcterms:W3CDTF">2018-03-30T04:10:00Z</dcterms:modified>
</cp:coreProperties>
</file>