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137" w:rsidRDefault="00205137">
      <w:bookmarkStart w:id="0" w:name="_GoBack"/>
      <w:bookmarkEnd w:id="0"/>
    </w:p>
    <w:p w:rsidR="00205137" w:rsidRPr="006E4C9B" w:rsidRDefault="00205137" w:rsidP="00205137">
      <w:pPr>
        <w:widowControl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6E4C9B">
        <w:rPr>
          <w:rFonts w:ascii="Times New Roman" w:hAnsi="Times New Roman" w:cs="Times New Roman"/>
          <w:i/>
          <w:iCs/>
          <w:sz w:val="24"/>
          <w:szCs w:val="24"/>
        </w:rPr>
        <w:t>Таблица 5</w:t>
      </w:r>
    </w:p>
    <w:p w:rsidR="00205137" w:rsidRPr="006E4C9B" w:rsidRDefault="00205137" w:rsidP="00205137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6E4C9B">
        <w:rPr>
          <w:rFonts w:ascii="Times New Roman" w:hAnsi="Times New Roman" w:cs="Times New Roman"/>
          <w:sz w:val="28"/>
          <w:szCs w:val="28"/>
        </w:rPr>
        <w:t>Виды разрешенного использования лесов</w:t>
      </w:r>
    </w:p>
    <w:p w:rsidR="00205137" w:rsidRPr="006E4C9B" w:rsidRDefault="00205137" w:rsidP="00205137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6"/>
        <w:gridCol w:w="1897"/>
        <w:gridCol w:w="3885"/>
        <w:gridCol w:w="1533"/>
      </w:tblGrid>
      <w:tr w:rsidR="00205137" w:rsidRPr="006E4C9B" w:rsidTr="000863BA">
        <w:trPr>
          <w:trHeight w:val="20"/>
          <w:tblHeader/>
        </w:trPr>
        <w:tc>
          <w:tcPr>
            <w:tcW w:w="1113" w:type="pct"/>
            <w:shd w:val="clear" w:color="auto" w:fill="auto"/>
            <w:vAlign w:val="center"/>
            <w:hideMark/>
          </w:tcPr>
          <w:p w:rsidR="00205137" w:rsidRPr="006E4C9B" w:rsidRDefault="00205137" w:rsidP="000863BA">
            <w:pPr>
              <w:widowControl/>
              <w:ind w:left="-70" w:right="-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Виды разрешенного использования лесов</w:t>
            </w:r>
          </w:p>
        </w:tc>
        <w:tc>
          <w:tcPr>
            <w:tcW w:w="936" w:type="pct"/>
            <w:shd w:val="clear" w:color="auto" w:fill="auto"/>
            <w:vAlign w:val="center"/>
            <w:hideMark/>
          </w:tcPr>
          <w:p w:rsidR="00205137" w:rsidRPr="006E4C9B" w:rsidRDefault="00205137" w:rsidP="000863BA">
            <w:pPr>
              <w:widowControl/>
              <w:ind w:left="-70" w:right="-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Наименование участкового лесничества</w:t>
            </w:r>
          </w:p>
        </w:tc>
        <w:tc>
          <w:tcPr>
            <w:tcW w:w="2090" w:type="pct"/>
            <w:shd w:val="clear" w:color="auto" w:fill="auto"/>
            <w:vAlign w:val="center"/>
            <w:hideMark/>
          </w:tcPr>
          <w:p w:rsidR="00205137" w:rsidRPr="006E4C9B" w:rsidRDefault="00205137" w:rsidP="000863BA">
            <w:pPr>
              <w:widowControl/>
              <w:ind w:left="-70" w:right="-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Перечень кварталов или их частей</w:t>
            </w:r>
          </w:p>
        </w:tc>
        <w:tc>
          <w:tcPr>
            <w:tcW w:w="861" w:type="pct"/>
            <w:shd w:val="clear" w:color="auto" w:fill="auto"/>
            <w:vAlign w:val="center"/>
            <w:hideMark/>
          </w:tcPr>
          <w:p w:rsidR="00205137" w:rsidRPr="006E4C9B" w:rsidRDefault="00205137" w:rsidP="000863BA">
            <w:pPr>
              <w:widowControl/>
              <w:ind w:left="-70" w:right="-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Площадь, </w:t>
            </w:r>
            <w:proofErr w:type="gram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</w:p>
        </w:tc>
      </w:tr>
      <w:tr w:rsidR="00205137" w:rsidRPr="006E4C9B" w:rsidTr="000863BA">
        <w:trPr>
          <w:trHeight w:val="20"/>
          <w:tblHeader/>
        </w:trPr>
        <w:tc>
          <w:tcPr>
            <w:tcW w:w="1113" w:type="pct"/>
            <w:shd w:val="clear" w:color="auto" w:fill="auto"/>
            <w:vAlign w:val="center"/>
            <w:hideMark/>
          </w:tcPr>
          <w:p w:rsidR="00205137" w:rsidRPr="006E4C9B" w:rsidRDefault="00205137" w:rsidP="000863BA">
            <w:pPr>
              <w:widowControl/>
              <w:ind w:left="-70" w:right="-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6" w:type="pct"/>
            <w:shd w:val="clear" w:color="auto" w:fill="auto"/>
            <w:vAlign w:val="center"/>
            <w:hideMark/>
          </w:tcPr>
          <w:p w:rsidR="00205137" w:rsidRPr="006E4C9B" w:rsidRDefault="00205137" w:rsidP="000863BA">
            <w:pPr>
              <w:widowControl/>
              <w:ind w:left="-70" w:right="-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0" w:type="pct"/>
            <w:shd w:val="clear" w:color="auto" w:fill="auto"/>
            <w:vAlign w:val="center"/>
            <w:hideMark/>
          </w:tcPr>
          <w:p w:rsidR="00205137" w:rsidRPr="006E4C9B" w:rsidRDefault="00205137" w:rsidP="000863BA">
            <w:pPr>
              <w:widowControl/>
              <w:ind w:left="-70" w:right="-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1" w:type="pct"/>
            <w:shd w:val="clear" w:color="auto" w:fill="auto"/>
            <w:vAlign w:val="center"/>
            <w:hideMark/>
          </w:tcPr>
          <w:p w:rsidR="00205137" w:rsidRPr="006E4C9B" w:rsidRDefault="00205137" w:rsidP="000863BA">
            <w:pPr>
              <w:widowControl/>
              <w:ind w:left="-70" w:right="-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 w:val="restar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Заготовка древесины</w:t>
            </w:r>
            <w:r w:rsidRPr="006E4C9B">
              <w:rPr>
                <w:rStyle w:val="a5"/>
                <w:rFonts w:ascii="Times New Roman" w:hAnsi="Times New Roman"/>
                <w:sz w:val="24"/>
                <w:szCs w:val="24"/>
              </w:rPr>
              <w:footnoteReference w:id="1"/>
            </w: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74-238</w:t>
            </w:r>
          </w:p>
        </w:tc>
        <w:tc>
          <w:tcPr>
            <w:tcW w:w="861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447470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1-126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 кварталы 127-179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52-92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урочище 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, кварталы 1-53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1-40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«Ново-Николаевское» сельское, кварталы 6, 7, 8, 11, 12, 14-90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1-7,9-21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1-75,77-136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Заготовка живицы</w:t>
            </w: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74-238</w:t>
            </w:r>
          </w:p>
        </w:tc>
        <w:tc>
          <w:tcPr>
            <w:tcW w:w="861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413070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1-126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 кварталы 127-179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52-92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урочище 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, кварталы 35-53, части кварталов 2,3,34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», кварталы </w:t>
            </w:r>
            <w:r w:rsidRPr="006E4C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1-50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1-18,21-23,30-32,38-40, части кварталов 28,33-37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«Ново-Николаевское» сельское, кварталы 6, 7, 8, 11, 12, 14-90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1-7,9-21, часть квартала 8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1-75,77-136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 w:val="restar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Заготовка и сбор 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недревесных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лесных ресурсов</w:t>
            </w: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74-238</w:t>
            </w:r>
          </w:p>
        </w:tc>
        <w:tc>
          <w:tcPr>
            <w:tcW w:w="861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413070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1-126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 кварталы 127-179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52-92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урочище 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, кварталы 35-53, части кварталов 2,3,34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1-18,21-23,30-32,38-40, части кварталов 28,33-37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«Ново-Николаевское» сельское, кварталы 6, 7, 8, 11, 12, 14-90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1-7,9-21, часть квартала 8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1-75,77-136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 w:val="restar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74-238</w:t>
            </w:r>
          </w:p>
        </w:tc>
        <w:tc>
          <w:tcPr>
            <w:tcW w:w="861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413070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1-126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 кварталы 127-179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52-92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урочище 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, кварталы 35-53, части кварталов 2,3,34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1-18,21-23,30-32,38-40, части кварталов 28,33-37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«Ново-Николаевское» сельское, кварталы 6, 7, 8, 11, 12, 14-90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1-7,9-21, часть квартала 8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1-75,77-136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 w:val="restar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74-109, 119-124, 131-134, 143-160, 169-172, 180-238, части кварталов 131,132,133</w:t>
            </w:r>
          </w:p>
        </w:tc>
        <w:tc>
          <w:tcPr>
            <w:tcW w:w="861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406826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1-126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 кварталы 127-179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52-92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урочище 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, кварталы 35-53, части кварталов 2,3,34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1-18,21-23,30-32,38-40, части кварталов 28,33-37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«Ново-Николаевское» сельское, кварталы 6, 7, 8, 11, 12, 14-90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1-7, 9-13, 17-21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1-75,77-136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 w:val="restar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footnoteReference w:customMarkFollows="1" w:id="2"/>
              <w:t>Ведение сельского хозяйства</w:t>
            </w:r>
            <w:r w:rsidRPr="006E4C9B">
              <w:rPr>
                <w:rStyle w:val="a5"/>
                <w:rFonts w:ascii="Times New Roman" w:hAnsi="Times New Roman"/>
                <w:sz w:val="24"/>
                <w:szCs w:val="24"/>
              </w:rPr>
              <w:footnoteReference w:id="3"/>
            </w: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74-109, 119-124, 131-134, 143-160, 169-172, 180-238, части кварталов 131,132,133</w:t>
            </w:r>
          </w:p>
        </w:tc>
        <w:tc>
          <w:tcPr>
            <w:tcW w:w="861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406826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1-126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 кварталы 127-179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52-92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урочище 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, кварталы 35-53, части кварталов 2,3,34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1-18,21-23,30-32,38-40, части кварталов 28,33-37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«Ново-Николаевское» сельское, кварталы 6, 7, 8, 11, 12, 14-90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1-7, 9-13, 17-21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1-75,77-136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 w:val="restar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74-238</w:t>
            </w:r>
          </w:p>
        </w:tc>
        <w:tc>
          <w:tcPr>
            <w:tcW w:w="861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447733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1-126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 кварталы 127-179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52-92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урочище 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, кварталы 1-53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1-40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«Ново-Николаевское» сельское, кварталы 6, 7, 8, 11, 12, 14-90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1-21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1-75,77-136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 w:val="restar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Осуществление рекреационной деятельности</w:t>
            </w: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74-238</w:t>
            </w:r>
          </w:p>
        </w:tc>
        <w:tc>
          <w:tcPr>
            <w:tcW w:w="861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413070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1-126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 кварталы 127-179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52-92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урочище 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, кварталы 35-53, части кварталов 2,3,34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1-18,21-23,30-32,38-40, части кварталов 28,33-37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«Ново-Николаевское» сельское, кварталы 6, 7, 8, 11, 12, 14-90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1-7,9-21, часть квартала 8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1-75,77-136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 w:val="restar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Создание лесных плантаций и их эксплуатация</w:t>
            </w: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 77-79,85-95,97-109,119-124,147-160,180-186,190-204,209-238, части кварталов 74-76,81,83,84,96,143-146,169-172,187-189,205-208</w:t>
            </w:r>
          </w:p>
        </w:tc>
        <w:tc>
          <w:tcPr>
            <w:tcW w:w="861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379473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1-19,23-30,33-41,43-54,56-59,61-126, части кварталов 20-22,31,32,42,55,60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4,12-15,17,22-24,26,27,29-31,33-35,39-48,50,51, части кварталов 1-3,5,7-11,16,18-21,25,28,32,36-38,49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кварталы 127-157,160-165,168-179, части кварталов 158,159,166,167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52-77,80-84,87-92, части кварталов  78,79,85,86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37-41,43-53, части кварталов 2,3,13,14,18,19,22,25,26,29,34,36,42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4-8,11,12,19-24,29-50, части кварталов 1-3,9,10,13-18,25-28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кварталы   2-7,9-18,21,22,27,30-32,38, части кварталов 1,8,24-26,28,33-37,39,40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 сельское», кварталы 14,15,18,20,25-27,31,32,35,37,40,41,45-48,51-57,60-67,71-74,77,78,80,81,83-86, части кварталов 6-8,11,12,16,17,19,21-24,28-30,33,34,36,38,39,42-44,49,50,58,59,68-70,75,76,79,87,88,90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1-6,13, части кварталов 7,9-12,18,20,21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1-7,10-19,22-30,33,34,37-47,52-61,63-82, части кварталов 8,9,20,21,31,32,35,36,48-51,62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4-13,16-18,21-23,25-34,37-39,42-52,54-69,75-82,85,88,89, части кварталов 1-3,14,15,19,20,24,35,36,40,41,53,70-74,83,84,87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1-18,23,25-27,30-</w:t>
            </w:r>
            <w:r w:rsidRPr="006E4C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43,49,50,53,55-59,62,66,67,77-97,99-104,107,108,115,122,123,127-130,136, части кварталов 19-22,24,28,29,45-48,51,52,54,60,61,63,65,70,72-75,105,106,109-114,116-121,124,126,131-135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 w:val="restar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footnoteReference w:customMarkFollows="1" w:id="4"/>
              <w:t>Выращивание лесных плодовых, ягодных, декоративных растений, лекарственных растений</w:t>
            </w:r>
            <w:r w:rsidRPr="006E4C9B">
              <w:rPr>
                <w:rStyle w:val="a5"/>
                <w:rFonts w:ascii="Times New Roman" w:hAnsi="Times New Roman"/>
                <w:sz w:val="24"/>
                <w:szCs w:val="24"/>
              </w:rPr>
              <w:footnoteReference w:id="5"/>
            </w: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74-238</w:t>
            </w:r>
          </w:p>
        </w:tc>
        <w:tc>
          <w:tcPr>
            <w:tcW w:w="861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413070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1-126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 кварталы 127-179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52-92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урочище 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, кварталы 35-53, части кварталов 2,3,34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1-18,21-23,30-32,38-40, части кварталов 28,33-37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«Ново-Николаевское» сельское, кварталы 6, 7, 8, 11, 12, 14-90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1-7,9-21, часть квартала 8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1-75,77-136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 w:val="restar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footnoteReference w:customMarkFollows="1" w:id="6"/>
              <w:t xml:space="preserve">Выращивание посадочного материала лесных  </w:t>
            </w:r>
            <w:r w:rsidRPr="006E4C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растений (саженцев, сеянцев)</w:t>
            </w:r>
            <w:r w:rsidRPr="006E4C9B">
              <w:rPr>
                <w:rStyle w:val="a5"/>
                <w:rFonts w:ascii="Times New Roman" w:hAnsi="Times New Roman"/>
                <w:sz w:val="24"/>
                <w:szCs w:val="24"/>
              </w:rPr>
              <w:footnoteReference w:id="7"/>
            </w: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Батуринское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74-238</w:t>
            </w:r>
          </w:p>
        </w:tc>
        <w:tc>
          <w:tcPr>
            <w:tcW w:w="861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413070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1-126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 кварталы 127-179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52-92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урочище 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, кварталы 35-53, части кварталов 2,3,34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1-18,21-23,30-32,38-40, части кварталов 28,33-37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«Ново-Николаевское» сельское, кварталы 6, 7, 8, 11, 12, 14-90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1-7,9-21, часть квартала 8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1-75,77-136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 w:val="restar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Выполнение работ по геологическому изучению недр, разработка месторождений полезных ископаемых</w:t>
            </w:r>
            <w:r w:rsidRPr="006E4C9B">
              <w:rPr>
                <w:rStyle w:val="a5"/>
                <w:rFonts w:ascii="Times New Roman" w:hAnsi="Times New Roman"/>
                <w:sz w:val="24"/>
                <w:szCs w:val="24"/>
              </w:rPr>
              <w:footnoteReference w:id="8"/>
            </w: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74-109, 119-124, 131-134, 143-160, 169-172, 180-238, части кварталов 131,132,133</w:t>
            </w:r>
          </w:p>
        </w:tc>
        <w:tc>
          <w:tcPr>
            <w:tcW w:w="861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406826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1-126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 кварталы 127-179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52-92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урочище 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, кварталы 35-53, части кварталов 2,3,34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1-18,21-23,30-32,38-40, части кварталов 28,33-37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«Ново-Николаевское» сельское, кварталы 6, 7, 8, 11, 12, 14-90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1-7, 9-13, 17-21</w:t>
            </w:r>
            <w:r w:rsidR="00E24C41">
              <w:rPr>
                <w:rFonts w:ascii="Times New Roman" w:hAnsi="Times New Roman" w:cs="Times New Roman"/>
                <w:sz w:val="24"/>
                <w:szCs w:val="24"/>
              </w:rPr>
              <w:t>, часть квартала 14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1-75,77-136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 w:val="restar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Строительство и эксплуатация водохранилищ и иных искусственных водных объектов, а также гидротехнических сооружений и специализированных портов</w:t>
            </w: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74-238</w:t>
            </w:r>
          </w:p>
        </w:tc>
        <w:tc>
          <w:tcPr>
            <w:tcW w:w="861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413070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1-126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 кварталы 127-179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52-92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урочище 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, кварталы 35-53, части кварталов 2,3,34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1-18,21-23,30-32,38-40, части кварталов 28,33-37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«Ново-Николаевское» сельское, кварталы 6, 7, 8, 11, 12, 14-90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1-7,9-21, часть квартала 8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1-75,77-136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 w:val="restar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Строительство, реконструкция, </w:t>
            </w:r>
            <w:r w:rsidRPr="006E4C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эксплуатация линейных объектов</w:t>
            </w:r>
            <w:r w:rsidRPr="006E4C9B">
              <w:rPr>
                <w:rStyle w:val="a5"/>
                <w:rFonts w:ascii="Times New Roman" w:hAnsi="Times New Roman"/>
                <w:sz w:val="24"/>
                <w:szCs w:val="24"/>
              </w:rPr>
              <w:footnoteReference w:id="9"/>
            </w: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Батуринское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74-238</w:t>
            </w:r>
          </w:p>
        </w:tc>
        <w:tc>
          <w:tcPr>
            <w:tcW w:w="861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413070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1-126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 кварталы 127-179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52-92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урочище 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, кварталы 35-53, части кварталов 2,3,34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1-18,21-23,30-32,38-40, части кварталов 28,33-37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«Ново-Николаевское» сельское, кварталы 6, 7, 8, 11, 12, 14-90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1-7,9-21, часть квартала 8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1-75,77-136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 w:val="restar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Переработка древесины и иных лесных ресурсов</w:t>
            </w: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 77-79,85-95,97-109,119-124,147-160,180-186,190-204,209-238, части кварталов 74-76,81,83,84,96,143-146,169-172,187-189,205-208</w:t>
            </w:r>
          </w:p>
        </w:tc>
        <w:tc>
          <w:tcPr>
            <w:tcW w:w="861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379473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1-19,23-30,33-41,43-54,56-59,61-126, части кварталов 20-22,31,32,42,55,60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4,12-15,17,22-24,26,27,29-31,33-35,39-48,50,51, части кварталов 1-3,5,7-11,16,18-21,25,28,32,36-38,49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кварталы 127-157,160-165,168-179, части кварталов 158,159,166,167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», кварталы 52-77,80-84,87-92, части </w:t>
            </w:r>
            <w:r w:rsidRPr="006E4C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кварталов  78,79,85,86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37-41,43-53, части кварталов 2,3,13,14,18,19,22,25,26,29,34,36,42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4-8,11,12,19-24,29-50, части кварталов 1-3,9,10,13-18,25-28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кварталы   2-7,9-18,21,22,27,30-32,38, части кварталов 1,8,24-26,28,33-37,39,40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 сельское», кварталы 14,15,18,20,25-27,31,32,35,37,40,41,45-48,51-57,60-67,71-74,77,78,80,81,83-86, части кварталов 6-8,11,12,16,17,19,21-24,28-30,33,34,36,38,39,42-44,49,50,58,59,68-70,75,76,79,87,88,90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1-6,13, части кварталов 7,9-12,18,20,21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1-7,10-19,22-30,33,34,37-47,52-61,63-82, части кварталов 8,9,20,21,31,32,35,36,48-51,62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4-13,16-18,21-23,25-34,37-39,42-52,54-69,75-82,85,88,89, части кварталов 1-3,14,15,19,20,24,35,36,40,41,53,70-74,83,84,87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1-18,23,25-27,30-43,49,50,53,55-59,62,66,67,77-97,99-104,107,108,115,122,123,127-130,136, части кварталов 19-22,24,28,29,45-48,51,52,54,60,61,63,65,70,72-75,105,106,109-114,116-121,124,126,131-135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 w:val="restar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Осуществление религиозной деятельности</w:t>
            </w: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74-238</w:t>
            </w:r>
          </w:p>
        </w:tc>
        <w:tc>
          <w:tcPr>
            <w:tcW w:w="861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413070</w:t>
            </w: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1-126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1-51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 кварталы 127-179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52-92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урочище 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, кварталы 35-53, части кварталов 2,3,34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1-50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1-18,21-23,30-32,38-40, части кварталов 28,33-37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«Ново-Николаевское» сельское, кварталы 6, 7, 8, 11, 12, 14-90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 w:val="restart"/>
            <w:shd w:val="clear" w:color="auto" w:fill="auto"/>
            <w:noWrap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1-7,9-21, часть квартала 8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1-82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кварталы 1-89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137" w:rsidRPr="006E4C9B" w:rsidTr="000863BA">
        <w:trPr>
          <w:trHeight w:val="20"/>
        </w:trPr>
        <w:tc>
          <w:tcPr>
            <w:tcW w:w="1113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pct"/>
            <w:shd w:val="clear" w:color="auto" w:fill="auto"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1-75,77-136</w:t>
            </w:r>
          </w:p>
        </w:tc>
        <w:tc>
          <w:tcPr>
            <w:tcW w:w="861" w:type="pct"/>
            <w:vMerge/>
            <w:hideMark/>
          </w:tcPr>
          <w:p w:rsidR="00205137" w:rsidRPr="006E4C9B" w:rsidRDefault="00205137" w:rsidP="000863BA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5137" w:rsidRDefault="00205137"/>
    <w:sectPr w:rsidR="00205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CD3" w:rsidRDefault="00AC7CD3" w:rsidP="00205137">
      <w:r>
        <w:separator/>
      </w:r>
    </w:p>
  </w:endnote>
  <w:endnote w:type="continuationSeparator" w:id="0">
    <w:p w:rsidR="00AC7CD3" w:rsidRDefault="00AC7CD3" w:rsidP="00205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CD3" w:rsidRDefault="00AC7CD3" w:rsidP="00205137">
      <w:r>
        <w:separator/>
      </w:r>
    </w:p>
  </w:footnote>
  <w:footnote w:type="continuationSeparator" w:id="0">
    <w:p w:rsidR="00AC7CD3" w:rsidRDefault="00AC7CD3" w:rsidP="00205137">
      <w:r>
        <w:continuationSeparator/>
      </w:r>
    </w:p>
  </w:footnote>
  <w:footnote w:id="1">
    <w:p w:rsidR="00205137" w:rsidRDefault="00205137" w:rsidP="00205137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DA473B">
        <w:rPr>
          <w:rFonts w:ascii="Times New Roman" w:hAnsi="Times New Roman" w:cs="Times New Roman"/>
          <w:sz w:val="24"/>
          <w:szCs w:val="24"/>
        </w:rPr>
        <w:t>В соответствии с Постановлением Администрации Томской области от 8 февраля 2007 года №17а «</w:t>
      </w:r>
      <w:r w:rsidRPr="00DA473B">
        <w:rPr>
          <w:rFonts w:ascii="Times New Roman" w:hAnsi="Times New Roman" w:cs="Times New Roman"/>
          <w:bCs/>
          <w:sz w:val="24"/>
          <w:szCs w:val="24"/>
        </w:rPr>
        <w:t>Об утверждении положения о государственном зоологическом заказнике областного значения "</w:t>
      </w:r>
      <w:proofErr w:type="spellStart"/>
      <w:r w:rsidRPr="00DA473B">
        <w:rPr>
          <w:rFonts w:ascii="Times New Roman" w:hAnsi="Times New Roman" w:cs="Times New Roman"/>
          <w:bCs/>
          <w:sz w:val="24"/>
          <w:szCs w:val="24"/>
        </w:rPr>
        <w:t>Малоюксинский</w:t>
      </w:r>
      <w:proofErr w:type="spellEnd"/>
      <w:r w:rsidRPr="00DA473B">
        <w:rPr>
          <w:rFonts w:ascii="Times New Roman" w:hAnsi="Times New Roman" w:cs="Times New Roman"/>
          <w:bCs/>
          <w:sz w:val="24"/>
          <w:szCs w:val="24"/>
        </w:rPr>
        <w:t xml:space="preserve">" на территории заказника запрещаются </w:t>
      </w:r>
      <w:r w:rsidRPr="00DA473B">
        <w:rPr>
          <w:rFonts w:ascii="Times New Roman" w:hAnsi="Times New Roman" w:cs="Times New Roman"/>
          <w:bCs/>
          <w:iCs/>
          <w:sz w:val="24"/>
          <w:szCs w:val="24"/>
        </w:rPr>
        <w:t>сплошные рубки, за исключением рубок при проведении санитарных мер охраны лесов</w:t>
      </w:r>
    </w:p>
  </w:footnote>
  <w:footnote w:id="2">
    <w:p w:rsidR="00205137" w:rsidRDefault="00205137" w:rsidP="00205137"/>
  </w:footnote>
  <w:footnote w:id="3">
    <w:p w:rsidR="00205137" w:rsidRDefault="00205137" w:rsidP="00205137">
      <w:pPr>
        <w:pStyle w:val="a3"/>
      </w:pPr>
      <w:r>
        <w:rPr>
          <w:rStyle w:val="a5"/>
        </w:rPr>
        <w:footnoteRef/>
      </w:r>
      <w:r>
        <w:t xml:space="preserve"> </w:t>
      </w:r>
      <w:r w:rsidRPr="00FF577E">
        <w:rPr>
          <w:rFonts w:ascii="Times New Roman" w:hAnsi="Times New Roman" w:cs="Times New Roman"/>
          <w:sz w:val="24"/>
          <w:szCs w:val="24"/>
        </w:rPr>
        <w:t>В зеленых зонах запрещается ведение сельского хозяйства, за исключением сенокошения и пчеловодства, а также возведение изгородей в целях сенокошения и пчеловодства</w:t>
      </w:r>
    </w:p>
  </w:footnote>
  <w:footnote w:id="4">
    <w:p w:rsidR="00205137" w:rsidRDefault="00205137" w:rsidP="00205137"/>
  </w:footnote>
  <w:footnote w:id="5">
    <w:p w:rsidR="00205137" w:rsidRDefault="00205137" w:rsidP="00205137">
      <w:pPr>
        <w:pStyle w:val="a3"/>
      </w:pPr>
      <w:r>
        <w:rPr>
          <w:rStyle w:val="a5"/>
        </w:rPr>
        <w:footnoteRef/>
      </w:r>
      <w:r>
        <w:t xml:space="preserve"> </w:t>
      </w:r>
      <w:proofErr w:type="gramStart"/>
      <w:r w:rsidRPr="00506C2F">
        <w:rPr>
          <w:rFonts w:ascii="Times New Roman" w:hAnsi="Times New Roman" w:cs="Times New Roman"/>
          <w:sz w:val="24"/>
          <w:szCs w:val="24"/>
        </w:rPr>
        <w:t xml:space="preserve">Для выращивания лесных плодовых, ягодных декоративных растений, лекарственных растений используют, в первую очередь, нелесные земли из состава земель лесного фонда, а также </w:t>
      </w:r>
      <w:proofErr w:type="spellStart"/>
      <w:r w:rsidRPr="00506C2F">
        <w:rPr>
          <w:rFonts w:ascii="Times New Roman" w:hAnsi="Times New Roman" w:cs="Times New Roman"/>
          <w:sz w:val="24"/>
          <w:szCs w:val="24"/>
        </w:rPr>
        <w:t>необлесившиеся</w:t>
      </w:r>
      <w:proofErr w:type="spellEnd"/>
      <w:r w:rsidRPr="00506C2F">
        <w:rPr>
          <w:rFonts w:ascii="Times New Roman" w:hAnsi="Times New Roman" w:cs="Times New Roman"/>
          <w:sz w:val="24"/>
          <w:szCs w:val="24"/>
        </w:rPr>
        <w:t xml:space="preserve"> вырубки, прогалины и другие, не покрытые лесной растительностью земли, на которых невозможно естественное возобновление леса до посадки на них лесных культур; земли, подлежащие рекультивации (выработанные торфяники и др.).</w:t>
      </w:r>
      <w:proofErr w:type="gramEnd"/>
    </w:p>
  </w:footnote>
  <w:footnote w:id="6">
    <w:p w:rsidR="00205137" w:rsidRDefault="00205137" w:rsidP="00205137"/>
  </w:footnote>
  <w:footnote w:id="7">
    <w:p w:rsidR="00205137" w:rsidRDefault="00205137" w:rsidP="00205137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506C2F">
        <w:rPr>
          <w:rFonts w:ascii="Times New Roman" w:hAnsi="Times New Roman" w:cs="Times New Roman"/>
          <w:sz w:val="24"/>
          <w:szCs w:val="24"/>
        </w:rPr>
        <w:t xml:space="preserve">Для выращивания посадочного материала лесных растений (саженцев, сеянцев) используют, в первую очередь, не покрытые лесом земли из состава земель лесного фонда, а также </w:t>
      </w:r>
      <w:proofErr w:type="spellStart"/>
      <w:r w:rsidRPr="00506C2F">
        <w:rPr>
          <w:rFonts w:ascii="Times New Roman" w:hAnsi="Times New Roman" w:cs="Times New Roman"/>
          <w:sz w:val="24"/>
          <w:szCs w:val="24"/>
        </w:rPr>
        <w:t>необлесившиеся</w:t>
      </w:r>
      <w:proofErr w:type="spellEnd"/>
      <w:r w:rsidRPr="00506C2F">
        <w:rPr>
          <w:rFonts w:ascii="Times New Roman" w:hAnsi="Times New Roman" w:cs="Times New Roman"/>
          <w:sz w:val="24"/>
          <w:szCs w:val="24"/>
        </w:rPr>
        <w:t xml:space="preserve"> лесосеки, прогалины и другие, не покрытые лесной растительностью, земли иных категорий, на которых располагаются леса.</w:t>
      </w:r>
    </w:p>
  </w:footnote>
  <w:footnote w:id="8">
    <w:p w:rsidR="00205137" w:rsidRDefault="00205137" w:rsidP="00205137">
      <w:pPr>
        <w:pStyle w:val="a3"/>
        <w:jc w:val="both"/>
      </w:pPr>
      <w:r w:rsidRPr="006E4C9B">
        <w:rPr>
          <w:rStyle w:val="a5"/>
        </w:rPr>
        <w:footnoteRef/>
      </w:r>
      <w:r w:rsidRPr="006E4C9B">
        <w:t xml:space="preserve"> </w:t>
      </w:r>
      <w:proofErr w:type="gramStart"/>
      <w:r w:rsidRPr="006E4C9B">
        <w:rPr>
          <w:rFonts w:ascii="Times New Roman" w:hAnsi="Times New Roman" w:cs="Times New Roman"/>
          <w:sz w:val="24"/>
          <w:szCs w:val="24"/>
        </w:rPr>
        <w:t>Допускается использование расположенных в зеленых зонах лесных участков для разработки месторождений полезных ископаемых, в отношении которых лицензии на пользование недрами получены до дня введения в действие Лесного кодекса Российской Федерации, на срок, не превышающий срока действия таких лицензий (Пункт 1 статьи 8.2 Федерального закона от 4 декабря 2006 г. № 201-ФЗ «О введении в действие Лесного кодекса Российской Федерации»)</w:t>
      </w:r>
      <w:proofErr w:type="gramEnd"/>
    </w:p>
  </w:footnote>
  <w:footnote w:id="9">
    <w:p w:rsidR="00205137" w:rsidRDefault="00205137" w:rsidP="00205137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506C2F">
        <w:rPr>
          <w:rFonts w:ascii="Times New Roman" w:hAnsi="Times New Roman" w:cs="Times New Roman"/>
          <w:sz w:val="24"/>
          <w:szCs w:val="24"/>
        </w:rPr>
        <w:t xml:space="preserve">В целях строительства линейных объектов используются, прежде всего, нелесные земли, а при отсутствии на лесном участке таких земель - участки </w:t>
      </w:r>
      <w:proofErr w:type="spellStart"/>
      <w:r w:rsidRPr="00506C2F">
        <w:rPr>
          <w:rFonts w:ascii="Times New Roman" w:hAnsi="Times New Roman" w:cs="Times New Roman"/>
          <w:sz w:val="24"/>
          <w:szCs w:val="24"/>
        </w:rPr>
        <w:t>невозобновившихся</w:t>
      </w:r>
      <w:proofErr w:type="spellEnd"/>
      <w:r w:rsidRPr="00506C2F">
        <w:rPr>
          <w:rFonts w:ascii="Times New Roman" w:hAnsi="Times New Roman" w:cs="Times New Roman"/>
          <w:sz w:val="24"/>
          <w:szCs w:val="24"/>
        </w:rPr>
        <w:t xml:space="preserve"> вырубок, гарей, пустырей, прогалины, а также площади, на которых произрастают </w:t>
      </w:r>
      <w:proofErr w:type="spellStart"/>
      <w:r w:rsidRPr="00506C2F">
        <w:rPr>
          <w:rFonts w:ascii="Times New Roman" w:hAnsi="Times New Roman" w:cs="Times New Roman"/>
          <w:sz w:val="24"/>
          <w:szCs w:val="24"/>
        </w:rPr>
        <w:t>низкополнотные</w:t>
      </w:r>
      <w:proofErr w:type="spellEnd"/>
      <w:r w:rsidRPr="00506C2F">
        <w:rPr>
          <w:rFonts w:ascii="Times New Roman" w:hAnsi="Times New Roman" w:cs="Times New Roman"/>
          <w:sz w:val="24"/>
          <w:szCs w:val="24"/>
        </w:rPr>
        <w:t xml:space="preserve"> и наименее ценные лесные насаждения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137"/>
    <w:rsid w:val="00006ED7"/>
    <w:rsid w:val="00012737"/>
    <w:rsid w:val="000178B4"/>
    <w:rsid w:val="00030C26"/>
    <w:rsid w:val="000317C7"/>
    <w:rsid w:val="00042458"/>
    <w:rsid w:val="00044BE5"/>
    <w:rsid w:val="00060009"/>
    <w:rsid w:val="0006269C"/>
    <w:rsid w:val="00070CA5"/>
    <w:rsid w:val="00076B25"/>
    <w:rsid w:val="000A245D"/>
    <w:rsid w:val="000A2DA9"/>
    <w:rsid w:val="000A7E10"/>
    <w:rsid w:val="000B43A6"/>
    <w:rsid w:val="000B4FB2"/>
    <w:rsid w:val="000C1956"/>
    <w:rsid w:val="000C7242"/>
    <w:rsid w:val="000C77AB"/>
    <w:rsid w:val="000D7F94"/>
    <w:rsid w:val="000E5046"/>
    <w:rsid w:val="000E5E24"/>
    <w:rsid w:val="000E7BC8"/>
    <w:rsid w:val="000F2C8C"/>
    <w:rsid w:val="00107B81"/>
    <w:rsid w:val="0011230B"/>
    <w:rsid w:val="001247A7"/>
    <w:rsid w:val="00125F44"/>
    <w:rsid w:val="00134CD3"/>
    <w:rsid w:val="00135D0E"/>
    <w:rsid w:val="0014451A"/>
    <w:rsid w:val="00146AD5"/>
    <w:rsid w:val="00151BFB"/>
    <w:rsid w:val="00176D90"/>
    <w:rsid w:val="00191071"/>
    <w:rsid w:val="001915BE"/>
    <w:rsid w:val="0019302E"/>
    <w:rsid w:val="0019669A"/>
    <w:rsid w:val="00197DFC"/>
    <w:rsid w:val="001A3EFE"/>
    <w:rsid w:val="001A5ED2"/>
    <w:rsid w:val="001B0565"/>
    <w:rsid w:val="001C0D9F"/>
    <w:rsid w:val="001D15E1"/>
    <w:rsid w:val="001D1BC7"/>
    <w:rsid w:val="001D4B68"/>
    <w:rsid w:val="001E06D3"/>
    <w:rsid w:val="001E3992"/>
    <w:rsid w:val="001E6B83"/>
    <w:rsid w:val="001F69DB"/>
    <w:rsid w:val="0020254A"/>
    <w:rsid w:val="00203D72"/>
    <w:rsid w:val="00205137"/>
    <w:rsid w:val="002057E2"/>
    <w:rsid w:val="00207105"/>
    <w:rsid w:val="00212425"/>
    <w:rsid w:val="00222325"/>
    <w:rsid w:val="00224E51"/>
    <w:rsid w:val="00233B26"/>
    <w:rsid w:val="00250A0C"/>
    <w:rsid w:val="00255336"/>
    <w:rsid w:val="00255DE3"/>
    <w:rsid w:val="00262654"/>
    <w:rsid w:val="00264EB2"/>
    <w:rsid w:val="00274E9E"/>
    <w:rsid w:val="002773BE"/>
    <w:rsid w:val="00281F0E"/>
    <w:rsid w:val="002825DC"/>
    <w:rsid w:val="002A2228"/>
    <w:rsid w:val="002A6CDF"/>
    <w:rsid w:val="002C1EC1"/>
    <w:rsid w:val="002C3377"/>
    <w:rsid w:val="002D0CE6"/>
    <w:rsid w:val="002E0337"/>
    <w:rsid w:val="002F3411"/>
    <w:rsid w:val="002F72FD"/>
    <w:rsid w:val="00307480"/>
    <w:rsid w:val="00307A76"/>
    <w:rsid w:val="00317D44"/>
    <w:rsid w:val="00321BE4"/>
    <w:rsid w:val="00341142"/>
    <w:rsid w:val="00352F10"/>
    <w:rsid w:val="00360C2A"/>
    <w:rsid w:val="0036440E"/>
    <w:rsid w:val="00367354"/>
    <w:rsid w:val="00374BF0"/>
    <w:rsid w:val="0038126F"/>
    <w:rsid w:val="00383E8F"/>
    <w:rsid w:val="00392392"/>
    <w:rsid w:val="003A0D53"/>
    <w:rsid w:val="003B3E45"/>
    <w:rsid w:val="003B6669"/>
    <w:rsid w:val="003C2C2F"/>
    <w:rsid w:val="003D5303"/>
    <w:rsid w:val="003E1F91"/>
    <w:rsid w:val="003E54C0"/>
    <w:rsid w:val="003F0A86"/>
    <w:rsid w:val="003F0B72"/>
    <w:rsid w:val="0041713A"/>
    <w:rsid w:val="004173CC"/>
    <w:rsid w:val="00426F22"/>
    <w:rsid w:val="004524A0"/>
    <w:rsid w:val="00455ABF"/>
    <w:rsid w:val="004A478F"/>
    <w:rsid w:val="004A637C"/>
    <w:rsid w:val="004B1484"/>
    <w:rsid w:val="004B69C2"/>
    <w:rsid w:val="004B7DFF"/>
    <w:rsid w:val="004C18BF"/>
    <w:rsid w:val="004C38DB"/>
    <w:rsid w:val="004C519D"/>
    <w:rsid w:val="004C7915"/>
    <w:rsid w:val="004D7C7E"/>
    <w:rsid w:val="004E216E"/>
    <w:rsid w:val="004E2395"/>
    <w:rsid w:val="004E3C84"/>
    <w:rsid w:val="005000DA"/>
    <w:rsid w:val="00500E28"/>
    <w:rsid w:val="005030DF"/>
    <w:rsid w:val="00511C0A"/>
    <w:rsid w:val="00522C8C"/>
    <w:rsid w:val="0052501E"/>
    <w:rsid w:val="00525269"/>
    <w:rsid w:val="00527813"/>
    <w:rsid w:val="00530E58"/>
    <w:rsid w:val="0054013F"/>
    <w:rsid w:val="00543984"/>
    <w:rsid w:val="0055108B"/>
    <w:rsid w:val="0055359D"/>
    <w:rsid w:val="00560D7C"/>
    <w:rsid w:val="00561491"/>
    <w:rsid w:val="00564F8E"/>
    <w:rsid w:val="005670A6"/>
    <w:rsid w:val="005727BD"/>
    <w:rsid w:val="005733E9"/>
    <w:rsid w:val="00573D0E"/>
    <w:rsid w:val="005749D8"/>
    <w:rsid w:val="0058035C"/>
    <w:rsid w:val="00582023"/>
    <w:rsid w:val="005858B6"/>
    <w:rsid w:val="005A09B4"/>
    <w:rsid w:val="005A4B7D"/>
    <w:rsid w:val="005B1907"/>
    <w:rsid w:val="005B643D"/>
    <w:rsid w:val="005C35BD"/>
    <w:rsid w:val="005C6870"/>
    <w:rsid w:val="005C6E7F"/>
    <w:rsid w:val="005C7ABF"/>
    <w:rsid w:val="005D0366"/>
    <w:rsid w:val="005D4CA4"/>
    <w:rsid w:val="005D6A87"/>
    <w:rsid w:val="005D753D"/>
    <w:rsid w:val="005E5759"/>
    <w:rsid w:val="005F3137"/>
    <w:rsid w:val="0060470C"/>
    <w:rsid w:val="00612698"/>
    <w:rsid w:val="00612A56"/>
    <w:rsid w:val="00621E23"/>
    <w:rsid w:val="006410D5"/>
    <w:rsid w:val="00644078"/>
    <w:rsid w:val="00647B0F"/>
    <w:rsid w:val="006910AE"/>
    <w:rsid w:val="0069383E"/>
    <w:rsid w:val="006941CC"/>
    <w:rsid w:val="00694B07"/>
    <w:rsid w:val="006A651D"/>
    <w:rsid w:val="006B3FB8"/>
    <w:rsid w:val="006B7560"/>
    <w:rsid w:val="006C4469"/>
    <w:rsid w:val="006C50DF"/>
    <w:rsid w:val="006D0C9A"/>
    <w:rsid w:val="006D4B80"/>
    <w:rsid w:val="006E01EC"/>
    <w:rsid w:val="006E3938"/>
    <w:rsid w:val="00714089"/>
    <w:rsid w:val="00714E07"/>
    <w:rsid w:val="007229DB"/>
    <w:rsid w:val="00724F96"/>
    <w:rsid w:val="007254E6"/>
    <w:rsid w:val="00737D33"/>
    <w:rsid w:val="00745CD9"/>
    <w:rsid w:val="007538EB"/>
    <w:rsid w:val="007604D3"/>
    <w:rsid w:val="007638CB"/>
    <w:rsid w:val="00766F37"/>
    <w:rsid w:val="007858AE"/>
    <w:rsid w:val="00786C1D"/>
    <w:rsid w:val="00797897"/>
    <w:rsid w:val="007A2D13"/>
    <w:rsid w:val="007B06A9"/>
    <w:rsid w:val="007B6DF6"/>
    <w:rsid w:val="007C2AE9"/>
    <w:rsid w:val="007C38C2"/>
    <w:rsid w:val="007D062D"/>
    <w:rsid w:val="007D5DE5"/>
    <w:rsid w:val="007E60D7"/>
    <w:rsid w:val="0084067F"/>
    <w:rsid w:val="008408EF"/>
    <w:rsid w:val="0084699F"/>
    <w:rsid w:val="00846C96"/>
    <w:rsid w:val="00852400"/>
    <w:rsid w:val="008574EE"/>
    <w:rsid w:val="00862CE9"/>
    <w:rsid w:val="00865908"/>
    <w:rsid w:val="00876547"/>
    <w:rsid w:val="0087683C"/>
    <w:rsid w:val="00880C93"/>
    <w:rsid w:val="008818BB"/>
    <w:rsid w:val="008829E2"/>
    <w:rsid w:val="00886B1A"/>
    <w:rsid w:val="008A5612"/>
    <w:rsid w:val="008B3D99"/>
    <w:rsid w:val="008B5428"/>
    <w:rsid w:val="008D0C80"/>
    <w:rsid w:val="008E660D"/>
    <w:rsid w:val="008F50A6"/>
    <w:rsid w:val="00906446"/>
    <w:rsid w:val="00914056"/>
    <w:rsid w:val="00927088"/>
    <w:rsid w:val="00945692"/>
    <w:rsid w:val="009607D3"/>
    <w:rsid w:val="00961653"/>
    <w:rsid w:val="00970974"/>
    <w:rsid w:val="009715DF"/>
    <w:rsid w:val="009811FD"/>
    <w:rsid w:val="0099746C"/>
    <w:rsid w:val="009A545A"/>
    <w:rsid w:val="009B2675"/>
    <w:rsid w:val="009B4828"/>
    <w:rsid w:val="009B7955"/>
    <w:rsid w:val="009C0934"/>
    <w:rsid w:val="009E26ED"/>
    <w:rsid w:val="009F278C"/>
    <w:rsid w:val="009F772D"/>
    <w:rsid w:val="00A002A5"/>
    <w:rsid w:val="00A05027"/>
    <w:rsid w:val="00A17594"/>
    <w:rsid w:val="00A17B7D"/>
    <w:rsid w:val="00A344C8"/>
    <w:rsid w:val="00A453C6"/>
    <w:rsid w:val="00A45954"/>
    <w:rsid w:val="00A51E3F"/>
    <w:rsid w:val="00A56255"/>
    <w:rsid w:val="00A56325"/>
    <w:rsid w:val="00A70C5B"/>
    <w:rsid w:val="00A7354D"/>
    <w:rsid w:val="00A7538B"/>
    <w:rsid w:val="00A82963"/>
    <w:rsid w:val="00A870BE"/>
    <w:rsid w:val="00A87CB0"/>
    <w:rsid w:val="00AA41F3"/>
    <w:rsid w:val="00AA779B"/>
    <w:rsid w:val="00AB76E4"/>
    <w:rsid w:val="00AC1A75"/>
    <w:rsid w:val="00AC3043"/>
    <w:rsid w:val="00AC431C"/>
    <w:rsid w:val="00AC5C67"/>
    <w:rsid w:val="00AC70F9"/>
    <w:rsid w:val="00AC7CD3"/>
    <w:rsid w:val="00AD0027"/>
    <w:rsid w:val="00AE48F8"/>
    <w:rsid w:val="00AE5D00"/>
    <w:rsid w:val="00AF2445"/>
    <w:rsid w:val="00AF5E7F"/>
    <w:rsid w:val="00B02F86"/>
    <w:rsid w:val="00B046E7"/>
    <w:rsid w:val="00B05DB1"/>
    <w:rsid w:val="00B146C0"/>
    <w:rsid w:val="00B14B35"/>
    <w:rsid w:val="00B15738"/>
    <w:rsid w:val="00B21A9E"/>
    <w:rsid w:val="00B23EB4"/>
    <w:rsid w:val="00B258EA"/>
    <w:rsid w:val="00B331D1"/>
    <w:rsid w:val="00B437D1"/>
    <w:rsid w:val="00B50163"/>
    <w:rsid w:val="00B52F7A"/>
    <w:rsid w:val="00B60D42"/>
    <w:rsid w:val="00B61EA8"/>
    <w:rsid w:val="00B63E80"/>
    <w:rsid w:val="00B70BA0"/>
    <w:rsid w:val="00B80560"/>
    <w:rsid w:val="00B835A9"/>
    <w:rsid w:val="00B923D7"/>
    <w:rsid w:val="00B94F31"/>
    <w:rsid w:val="00B95C32"/>
    <w:rsid w:val="00BA022C"/>
    <w:rsid w:val="00BA0916"/>
    <w:rsid w:val="00BA53E6"/>
    <w:rsid w:val="00BB16E1"/>
    <w:rsid w:val="00BB298F"/>
    <w:rsid w:val="00BC1CA7"/>
    <w:rsid w:val="00BC281D"/>
    <w:rsid w:val="00BC3755"/>
    <w:rsid w:val="00BC517D"/>
    <w:rsid w:val="00BC5564"/>
    <w:rsid w:val="00BC588F"/>
    <w:rsid w:val="00BD20B2"/>
    <w:rsid w:val="00BD6EF6"/>
    <w:rsid w:val="00BD799C"/>
    <w:rsid w:val="00BE0E5B"/>
    <w:rsid w:val="00BF3AD9"/>
    <w:rsid w:val="00C15514"/>
    <w:rsid w:val="00C31317"/>
    <w:rsid w:val="00C4533E"/>
    <w:rsid w:val="00C5054A"/>
    <w:rsid w:val="00C61BDE"/>
    <w:rsid w:val="00C64726"/>
    <w:rsid w:val="00C90DF2"/>
    <w:rsid w:val="00C914D0"/>
    <w:rsid w:val="00CA6FF5"/>
    <w:rsid w:val="00CD2683"/>
    <w:rsid w:val="00CD74CB"/>
    <w:rsid w:val="00CE4B0F"/>
    <w:rsid w:val="00CF0C1C"/>
    <w:rsid w:val="00CF5F02"/>
    <w:rsid w:val="00D01F05"/>
    <w:rsid w:val="00D0385C"/>
    <w:rsid w:val="00D07542"/>
    <w:rsid w:val="00D12366"/>
    <w:rsid w:val="00D212D9"/>
    <w:rsid w:val="00D371EF"/>
    <w:rsid w:val="00D42569"/>
    <w:rsid w:val="00D43EF2"/>
    <w:rsid w:val="00D5168D"/>
    <w:rsid w:val="00D57437"/>
    <w:rsid w:val="00D57671"/>
    <w:rsid w:val="00D57E39"/>
    <w:rsid w:val="00D61576"/>
    <w:rsid w:val="00D6682E"/>
    <w:rsid w:val="00D745A2"/>
    <w:rsid w:val="00D745CD"/>
    <w:rsid w:val="00D750E9"/>
    <w:rsid w:val="00D77876"/>
    <w:rsid w:val="00D9122F"/>
    <w:rsid w:val="00D92B6D"/>
    <w:rsid w:val="00D93225"/>
    <w:rsid w:val="00D94D43"/>
    <w:rsid w:val="00D9674C"/>
    <w:rsid w:val="00D96D3D"/>
    <w:rsid w:val="00DA0D4D"/>
    <w:rsid w:val="00DA236E"/>
    <w:rsid w:val="00DB43E8"/>
    <w:rsid w:val="00DB460C"/>
    <w:rsid w:val="00DC0399"/>
    <w:rsid w:val="00DC0428"/>
    <w:rsid w:val="00DD3ACD"/>
    <w:rsid w:val="00DD4A7F"/>
    <w:rsid w:val="00DD532E"/>
    <w:rsid w:val="00DE0B39"/>
    <w:rsid w:val="00DE0D6B"/>
    <w:rsid w:val="00DF2675"/>
    <w:rsid w:val="00DF4DA6"/>
    <w:rsid w:val="00DF64D3"/>
    <w:rsid w:val="00E12CDC"/>
    <w:rsid w:val="00E1516A"/>
    <w:rsid w:val="00E23E70"/>
    <w:rsid w:val="00E24C41"/>
    <w:rsid w:val="00E26F0B"/>
    <w:rsid w:val="00E57FEE"/>
    <w:rsid w:val="00E61688"/>
    <w:rsid w:val="00E65394"/>
    <w:rsid w:val="00E779F9"/>
    <w:rsid w:val="00E77BD4"/>
    <w:rsid w:val="00E8225B"/>
    <w:rsid w:val="00E82684"/>
    <w:rsid w:val="00E9073E"/>
    <w:rsid w:val="00E912FA"/>
    <w:rsid w:val="00E97A46"/>
    <w:rsid w:val="00ED1AFC"/>
    <w:rsid w:val="00EE1381"/>
    <w:rsid w:val="00F00F67"/>
    <w:rsid w:val="00F0382D"/>
    <w:rsid w:val="00F05FD5"/>
    <w:rsid w:val="00F06D3C"/>
    <w:rsid w:val="00F07835"/>
    <w:rsid w:val="00F1658A"/>
    <w:rsid w:val="00F20C1C"/>
    <w:rsid w:val="00F256FD"/>
    <w:rsid w:val="00F44B78"/>
    <w:rsid w:val="00F47340"/>
    <w:rsid w:val="00F53E9C"/>
    <w:rsid w:val="00F723E9"/>
    <w:rsid w:val="00F76CF5"/>
    <w:rsid w:val="00F860DB"/>
    <w:rsid w:val="00F91F58"/>
    <w:rsid w:val="00F96360"/>
    <w:rsid w:val="00F9656E"/>
    <w:rsid w:val="00FA1A78"/>
    <w:rsid w:val="00FC2E15"/>
    <w:rsid w:val="00FD001A"/>
    <w:rsid w:val="00FE4BB2"/>
    <w:rsid w:val="00FE71CF"/>
    <w:rsid w:val="00FF1051"/>
    <w:rsid w:val="00FF40AC"/>
    <w:rsid w:val="00FF40B7"/>
    <w:rsid w:val="00FF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137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205137"/>
    <w:pPr>
      <w:widowControl/>
    </w:pPr>
  </w:style>
  <w:style w:type="character" w:customStyle="1" w:styleId="a4">
    <w:name w:val="Текст сноски Знак"/>
    <w:basedOn w:val="a0"/>
    <w:link w:val="a3"/>
    <w:uiPriority w:val="99"/>
    <w:semiHidden/>
    <w:rsid w:val="00205137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rsid w:val="00205137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137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205137"/>
    <w:pPr>
      <w:widowControl/>
    </w:pPr>
  </w:style>
  <w:style w:type="character" w:customStyle="1" w:styleId="a4">
    <w:name w:val="Текст сноски Знак"/>
    <w:basedOn w:val="a0"/>
    <w:link w:val="a3"/>
    <w:uiPriority w:val="99"/>
    <w:semiHidden/>
    <w:rsid w:val="00205137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rsid w:val="00205137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12</Pages>
  <Words>2313</Words>
  <Characters>13186</Characters>
  <Application>Microsoft Office Word</Application>
  <DocSecurity>0</DocSecurity>
  <Lines>109</Lines>
  <Paragraphs>30</Paragraphs>
  <ScaleCrop>false</ScaleCrop>
  <Company/>
  <LinksUpToDate>false</LinksUpToDate>
  <CharactersWithSpaces>15469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Александрович Атрашенко</dc:creator>
  <cp:lastModifiedBy>Светлана Сергеевна Вавилова</cp:lastModifiedBy>
  <cp:revision>7</cp:revision>
  <dcterms:created xsi:type="dcterms:W3CDTF">2017-01-23T03:34:00Z</dcterms:created>
  <dcterms:modified xsi:type="dcterms:W3CDTF">2017-01-23T08:34:00Z</dcterms:modified>
</cp:coreProperties>
</file>