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5604D" w:rsidTr="00CF434B">
        <w:tc>
          <w:tcPr>
            <w:tcW w:w="9639" w:type="dxa"/>
            <w:gridSpan w:val="3"/>
          </w:tcPr>
          <w:p w:rsidR="00B5604D" w:rsidRDefault="00B5604D" w:rsidP="00CF434B">
            <w:pPr>
              <w:jc w:val="center"/>
              <w:rPr>
                <w:rFonts w:ascii="PT Astra Serif" w:hAnsi="PT Astra Serif" w:cs="PT Astra Serif"/>
                <w:b/>
                <w:sz w:val="12"/>
                <w:szCs w:val="12"/>
                <w:lang w:eastAsia="ru-RU" w:bidi="ar-SA"/>
              </w:rPr>
            </w:pPr>
            <w:r>
              <w:rPr>
                <w:rFonts w:ascii="PT Astra Serif" w:hAnsi="PT Astra Serif"/>
                <w:noProof/>
                <w:szCs w:val="20"/>
                <w:lang w:eastAsia="ru-RU" w:bidi="ar-SA"/>
              </w:rPr>
              <w:drawing>
                <wp:inline distT="0" distB="0" distL="0" distR="0" wp14:anchorId="4226082C" wp14:editId="48146104">
                  <wp:extent cx="720251" cy="654850"/>
                  <wp:effectExtent l="0" t="0" r="0" b="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732837" name="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 bwMode="auto">
                          <a:xfrm>
                            <a:off x="0" y="0"/>
                            <a:ext cx="720250" cy="654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604D" w:rsidRDefault="00B5604D" w:rsidP="00CF434B">
            <w:pPr>
              <w:tabs>
                <w:tab w:val="center" w:pos="4153"/>
                <w:tab w:val="right" w:pos="8306"/>
              </w:tabs>
              <w:spacing w:line="360" w:lineRule="exact"/>
              <w:jc w:val="center"/>
              <w:rPr>
                <w:rFonts w:ascii="PT Astra Serif" w:eastAsia="PT Astra Serif" w:hAnsi="PT Astra Serif" w:cs="PT Astra Serif"/>
                <w:b/>
                <w:caps/>
                <w:sz w:val="30"/>
                <w:szCs w:val="30"/>
                <w:lang w:eastAsia="ru-RU" w:bidi="ar-SA"/>
              </w:rPr>
            </w:pPr>
            <w:r>
              <w:rPr>
                <w:rFonts w:ascii="PT Astra Serif" w:eastAsia="PT Astra Serif" w:hAnsi="PT Astra Serif" w:cs="PT Astra Serif"/>
                <w:b/>
                <w:caps/>
                <w:sz w:val="30"/>
                <w:szCs w:val="30"/>
                <w:lang w:eastAsia="ru-RU" w:bidi="ar-SA"/>
              </w:rPr>
              <w:t>Департамент градостроительного развития Томской области</w:t>
            </w:r>
          </w:p>
          <w:p w:rsidR="00CF434B" w:rsidRDefault="00CF434B" w:rsidP="00272D51">
            <w:pPr>
              <w:tabs>
                <w:tab w:val="center" w:pos="4153"/>
                <w:tab w:val="right" w:pos="8306"/>
              </w:tabs>
              <w:spacing w:line="240" w:lineRule="exact"/>
              <w:jc w:val="center"/>
              <w:rPr>
                <w:rFonts w:ascii="PT Astra Serif" w:eastAsia="PT Astra Serif" w:hAnsi="PT Astra Serif" w:cs="PT Astra Serif"/>
                <w:b/>
                <w:caps/>
                <w:sz w:val="28"/>
                <w:szCs w:val="28"/>
                <w:lang w:eastAsia="ru-RU" w:bidi="ar-SA"/>
              </w:rPr>
            </w:pPr>
          </w:p>
          <w:p w:rsidR="00B5604D" w:rsidRDefault="00B5604D" w:rsidP="00CF434B">
            <w:pPr>
              <w:tabs>
                <w:tab w:val="center" w:pos="4153"/>
                <w:tab w:val="right" w:pos="8306"/>
              </w:tabs>
              <w:spacing w:line="360" w:lineRule="exact"/>
              <w:jc w:val="center"/>
              <w:rPr>
                <w:rFonts w:ascii="PT Astra Serif" w:hAnsi="PT Astra Serif" w:cs="PT Astra Serif"/>
                <w:b/>
                <w:caps/>
                <w:sz w:val="28"/>
                <w:szCs w:val="28"/>
                <w:lang w:eastAsia="ru-RU" w:bidi="ar-SA"/>
              </w:rPr>
            </w:pPr>
            <w:r>
              <w:rPr>
                <w:rFonts w:ascii="PT Astra Serif" w:eastAsia="PT Astra Serif" w:hAnsi="PT Astra Serif" w:cs="PT Astra Serif"/>
                <w:b/>
                <w:caps/>
                <w:sz w:val="28"/>
                <w:szCs w:val="28"/>
                <w:lang w:eastAsia="ru-RU" w:bidi="ar-SA"/>
              </w:rPr>
              <w:t>пРИКАЗ</w:t>
            </w:r>
          </w:p>
          <w:p w:rsidR="00B5604D" w:rsidRDefault="00B5604D" w:rsidP="00CF434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</w:pPr>
          </w:p>
        </w:tc>
      </w:tr>
      <w:bookmarkStart w:id="0" w:name="undefined"/>
      <w:tr w:rsidR="003F3B99" w:rsidRPr="005968E3" w:rsidTr="00CF434B">
        <w:tc>
          <w:tcPr>
            <w:tcW w:w="1701" w:type="dxa"/>
          </w:tcPr>
          <w:p w:rsidR="003F3B99" w:rsidRPr="005968E3" w:rsidRDefault="005E2591" w:rsidP="00CF434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  <w:r w:rsidRPr="005968E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bidi="ar-SA"/>
              </w:rPr>
              <w:fldChar w:fldCharType="begin"/>
            </w:r>
            <w:r w:rsidRPr="005968E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bidi="ar-SA"/>
              </w:rPr>
              <w:instrText xml:space="preserve"> FORMTEXT </w:instrText>
            </w:r>
            <w:r w:rsidRPr="005968E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bidi="ar-SA"/>
              </w:rPr>
              <w:fldChar w:fldCharType="separate"/>
            </w:r>
            <w:r w:rsidRPr="005968E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bidi="ar-SA"/>
              </w:rPr>
              <w:t>&lt;Дата&gt;</w:t>
            </w:r>
            <w:r w:rsidRPr="005968E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bidi="ar-SA"/>
              </w:rPr>
              <w:fldChar w:fldCharType="end"/>
            </w:r>
            <w:bookmarkEnd w:id="0"/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3F3B99" w:rsidRPr="005968E3" w:rsidRDefault="003F3B99" w:rsidP="00CF434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tc>
          <w:tcPr>
            <w:tcW w:w="2268" w:type="dxa"/>
          </w:tcPr>
          <w:p w:rsidR="003F3B99" w:rsidRPr="005968E3" w:rsidRDefault="005E2591" w:rsidP="00CF434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  <w:r w:rsidRPr="005968E3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t>№ </w:t>
            </w:r>
            <w:r w:rsidRPr="005968E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bidi="ar-SA"/>
              </w:rPr>
              <w:fldChar w:fldCharType="begin"/>
            </w:r>
            <w:r w:rsidRPr="005968E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bidi="ar-SA"/>
              </w:rPr>
              <w:instrText xml:space="preserve"> FORMTEXT </w:instrText>
            </w:r>
            <w:r w:rsidRPr="005968E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bidi="ar-SA"/>
              </w:rPr>
              <w:fldChar w:fldCharType="separate"/>
            </w:r>
            <w:r w:rsidRPr="005968E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bidi="ar-SA"/>
              </w:rPr>
              <w:t>&lt;Номер&gt;</w:t>
            </w:r>
            <w:r w:rsidRPr="005968E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bidi="ar-SA"/>
              </w:rPr>
              <w:fldChar w:fldCharType="end"/>
            </w:r>
          </w:p>
        </w:tc>
      </w:tr>
    </w:tbl>
    <w:p w:rsidR="003F3B99" w:rsidRDefault="003F3B99">
      <w:pPr>
        <w:rPr>
          <w:sz w:val="26"/>
          <w:szCs w:val="26"/>
        </w:rPr>
      </w:pPr>
    </w:p>
    <w:p w:rsidR="003F3B99" w:rsidRPr="007E37B0" w:rsidRDefault="006709FE">
      <w:pPr>
        <w:jc w:val="center"/>
        <w:rPr>
          <w:rFonts w:ascii="PT Astra Serif" w:hAnsi="PT Astra Serif"/>
          <w:bCs/>
          <w:sz w:val="26"/>
          <w:szCs w:val="26"/>
        </w:rPr>
      </w:pPr>
      <w:r w:rsidRPr="007E37B0">
        <w:rPr>
          <w:rFonts w:ascii="PT Astra Serif" w:hAnsi="PT Astra Serif"/>
          <w:sz w:val="26"/>
          <w:szCs w:val="26"/>
        </w:rPr>
        <w:t>О внесении изменения в приказ Департамента градостроительного развития Томской области от 11.11.2024 № 52</w:t>
      </w:r>
    </w:p>
    <w:p w:rsidR="003F3B99" w:rsidRPr="007E37B0" w:rsidRDefault="003F3B99">
      <w:pPr>
        <w:ind w:firstLine="709"/>
        <w:jc w:val="both"/>
        <w:rPr>
          <w:rFonts w:ascii="PT Astra Serif" w:eastAsiaTheme="minorHAnsi" w:hAnsi="PT Astra Serif"/>
          <w:b/>
          <w:bCs/>
          <w:sz w:val="26"/>
          <w:szCs w:val="26"/>
        </w:rPr>
      </w:pPr>
    </w:p>
    <w:p w:rsidR="005968E3" w:rsidRPr="007E37B0" w:rsidRDefault="006709FE" w:rsidP="0027066D">
      <w:pPr>
        <w:spacing w:line="288" w:lineRule="atLeast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7E37B0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5968E3" w:rsidRPr="007E37B0" w:rsidRDefault="005968E3" w:rsidP="00E125C7">
      <w:pPr>
        <w:pStyle w:val="af4"/>
        <w:ind w:firstLine="709"/>
        <w:jc w:val="both"/>
        <w:rPr>
          <w:rFonts w:ascii="PT Astra Serif" w:hAnsi="PT Astra Serif"/>
          <w:sz w:val="26"/>
          <w:szCs w:val="26"/>
        </w:rPr>
      </w:pPr>
      <w:r w:rsidRPr="007E37B0">
        <w:rPr>
          <w:rFonts w:ascii="PT Astra Serif" w:hAnsi="PT Astra Serif"/>
          <w:sz w:val="26"/>
          <w:szCs w:val="26"/>
        </w:rPr>
        <w:t>ПРИКАЗЫВАЮ:</w:t>
      </w:r>
    </w:p>
    <w:p w:rsidR="005968E3" w:rsidRPr="00836784" w:rsidRDefault="00836784" w:rsidP="00E125C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A361C0" w:rsidRPr="00836784">
        <w:rPr>
          <w:rFonts w:ascii="PT Astra Serif" w:hAnsi="PT Astra Serif"/>
          <w:sz w:val="26"/>
          <w:szCs w:val="26"/>
        </w:rPr>
        <w:t>Внести в приказ Департамента градостроительного развития Томской области от 11.11.2024 № 52 «</w:t>
      </w:r>
      <w:r w:rsidR="00701FA3" w:rsidRPr="00836784">
        <w:rPr>
          <w:rFonts w:ascii="PT Astra Serif" w:hAnsi="PT Astra Serif"/>
          <w:sz w:val="26"/>
          <w:szCs w:val="26"/>
        </w:rPr>
        <w:t xml:space="preserve">Об утверждении перечня лиц для формирования организационного комитета по подготовке и проведению </w:t>
      </w:r>
      <w:r w:rsidR="00B65CFA" w:rsidRPr="00836784">
        <w:rPr>
          <w:rFonts w:ascii="PT Astra Serif" w:hAnsi="PT Astra Serif"/>
          <w:sz w:val="26"/>
          <w:szCs w:val="26"/>
        </w:rPr>
        <w:t xml:space="preserve">публичных слушаний </w:t>
      </w:r>
      <w:r w:rsidR="0027066D" w:rsidRPr="00836784">
        <w:rPr>
          <w:rFonts w:ascii="PT Astra Serif" w:hAnsi="PT Astra Serif"/>
          <w:sz w:val="26"/>
          <w:szCs w:val="26"/>
        </w:rPr>
        <w:br/>
      </w:r>
      <w:r w:rsidR="00B65CFA" w:rsidRPr="00836784">
        <w:rPr>
          <w:rFonts w:ascii="PT Astra Serif" w:hAnsi="PT Astra Serif"/>
          <w:sz w:val="26"/>
          <w:szCs w:val="26"/>
        </w:rPr>
        <w:t xml:space="preserve">в случаях, установленных Градостроительным кодексом Российской Федерации, </w:t>
      </w:r>
      <w:r w:rsidR="0027066D" w:rsidRPr="00836784">
        <w:rPr>
          <w:rFonts w:ascii="PT Astra Serif" w:hAnsi="PT Astra Serif"/>
          <w:sz w:val="26"/>
          <w:szCs w:val="26"/>
        </w:rPr>
        <w:br/>
      </w:r>
      <w:r w:rsidR="00B65CFA" w:rsidRPr="00836784">
        <w:rPr>
          <w:rFonts w:ascii="PT Astra Serif" w:hAnsi="PT Astra Serif"/>
          <w:sz w:val="26"/>
          <w:szCs w:val="26"/>
        </w:rPr>
        <w:t xml:space="preserve">при осуществлении отдельных полномочий в области градостроительной деятельности, предусмотренных Законом Томской области от 27 декабря 2023 года </w:t>
      </w:r>
      <w:r w:rsidR="0027066D" w:rsidRPr="00836784">
        <w:rPr>
          <w:rFonts w:ascii="PT Astra Serif" w:hAnsi="PT Astra Serif"/>
          <w:sz w:val="26"/>
          <w:szCs w:val="26"/>
        </w:rPr>
        <w:br/>
      </w:r>
      <w:r w:rsidR="00B65CFA" w:rsidRPr="00836784">
        <w:rPr>
          <w:rFonts w:ascii="PT Astra Serif" w:hAnsi="PT Astra Serif"/>
          <w:sz w:val="26"/>
          <w:szCs w:val="26"/>
        </w:rPr>
        <w:t xml:space="preserve">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</w:t>
      </w:r>
      <w:r w:rsidR="0027066D" w:rsidRPr="00836784">
        <w:rPr>
          <w:rFonts w:ascii="PT Astra Serif" w:hAnsi="PT Astra Serif"/>
          <w:sz w:val="26"/>
          <w:szCs w:val="26"/>
        </w:rPr>
        <w:br/>
      </w:r>
      <w:r w:rsidR="00B65CFA" w:rsidRPr="00836784">
        <w:rPr>
          <w:rFonts w:ascii="PT Astra Serif" w:hAnsi="PT Astra Serif"/>
          <w:sz w:val="26"/>
          <w:szCs w:val="26"/>
        </w:rPr>
        <w:t>и исполнительными органами Томской области»</w:t>
      </w:r>
      <w:r w:rsidR="00761F8C" w:rsidRPr="00836784">
        <w:rPr>
          <w:rFonts w:ascii="PT Astra Serif" w:hAnsi="PT Astra Serif"/>
          <w:sz w:val="26"/>
          <w:szCs w:val="26"/>
        </w:rPr>
        <w:t xml:space="preserve"> (Официальный интернет-портал правовой информации www.pravo.gov.ru, 13.11.2024</w:t>
      </w:r>
      <w:r w:rsidRPr="00836784">
        <w:rPr>
          <w:rFonts w:ascii="PT Astra Serif" w:hAnsi="PT Astra Serif"/>
          <w:sz w:val="26"/>
          <w:szCs w:val="26"/>
        </w:rPr>
        <w:t>,</w:t>
      </w:r>
      <w:r w:rsidR="00761F8C" w:rsidRPr="00836784">
        <w:rPr>
          <w:rFonts w:ascii="PT Astra Serif" w:hAnsi="PT Astra Serif"/>
          <w:sz w:val="26"/>
          <w:szCs w:val="26"/>
        </w:rPr>
        <w:t xml:space="preserve"> № 7001202411130009</w:t>
      </w:r>
      <w:r w:rsidRPr="00836784">
        <w:rPr>
          <w:rFonts w:ascii="PT Astra Serif" w:hAnsi="PT Astra Serif"/>
          <w:sz w:val="26"/>
          <w:szCs w:val="26"/>
        </w:rPr>
        <w:t>) изменение</w:t>
      </w:r>
      <w:r w:rsidR="00AF27BD" w:rsidRPr="00836784">
        <w:rPr>
          <w:rFonts w:ascii="PT Astra Serif" w:hAnsi="PT Astra Serif"/>
          <w:sz w:val="26"/>
          <w:szCs w:val="26"/>
        </w:rPr>
        <w:t xml:space="preserve">, изложив </w:t>
      </w:r>
      <w:r w:rsidR="00383DC7" w:rsidRPr="00836784">
        <w:rPr>
          <w:rFonts w:ascii="PT Astra Serif" w:hAnsi="PT Astra Serif"/>
          <w:sz w:val="26"/>
          <w:szCs w:val="26"/>
        </w:rPr>
        <w:t>П</w:t>
      </w:r>
      <w:r w:rsidR="00AF27BD" w:rsidRPr="00836784">
        <w:rPr>
          <w:rFonts w:ascii="PT Astra Serif" w:hAnsi="PT Astra Serif"/>
          <w:sz w:val="26"/>
          <w:szCs w:val="26"/>
        </w:rPr>
        <w:t xml:space="preserve">еречень лиц для формирования организационного комитета по подготовке </w:t>
      </w:r>
      <w:r w:rsidR="00E125C7">
        <w:rPr>
          <w:rFonts w:ascii="PT Astra Serif" w:hAnsi="PT Astra Serif"/>
          <w:sz w:val="26"/>
          <w:szCs w:val="26"/>
        </w:rPr>
        <w:br/>
      </w:r>
      <w:r w:rsidR="00AF27BD" w:rsidRPr="00836784">
        <w:rPr>
          <w:rFonts w:ascii="PT Astra Serif" w:hAnsi="PT Astra Serif"/>
          <w:sz w:val="26"/>
          <w:szCs w:val="26"/>
        </w:rPr>
        <w:t xml:space="preserve">и проведению публичных слушаний в случаях, установленных Градостроительным кодексом Российской Федерации, при осуществлении отдельных полномочий </w:t>
      </w:r>
      <w:r w:rsidR="00E125C7">
        <w:rPr>
          <w:rFonts w:ascii="PT Astra Serif" w:hAnsi="PT Astra Serif"/>
          <w:sz w:val="26"/>
          <w:szCs w:val="26"/>
        </w:rPr>
        <w:br/>
      </w:r>
      <w:r w:rsidR="00AF27BD" w:rsidRPr="00836784">
        <w:rPr>
          <w:rFonts w:ascii="PT Astra Serif" w:hAnsi="PT Astra Serif"/>
          <w:sz w:val="26"/>
          <w:szCs w:val="26"/>
        </w:rPr>
        <w:t>в области градостроительной деятельности, предусмотренных Законом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</w:t>
      </w:r>
      <w:r w:rsidR="003D0B57" w:rsidRPr="00836784">
        <w:rPr>
          <w:rFonts w:ascii="PT Astra Serif" w:hAnsi="PT Astra Serif"/>
          <w:sz w:val="26"/>
          <w:szCs w:val="26"/>
        </w:rPr>
        <w:t xml:space="preserve">, </w:t>
      </w:r>
      <w:r w:rsidR="00391056" w:rsidRPr="00836784">
        <w:rPr>
          <w:rFonts w:ascii="PT Astra Serif" w:hAnsi="PT Astra Serif"/>
          <w:sz w:val="26"/>
          <w:szCs w:val="26"/>
        </w:rPr>
        <w:t>утвержденный</w:t>
      </w:r>
      <w:r w:rsidR="003D0B57" w:rsidRPr="00836784">
        <w:rPr>
          <w:rFonts w:ascii="PT Astra Serif" w:hAnsi="PT Astra Serif"/>
          <w:sz w:val="26"/>
          <w:szCs w:val="26"/>
        </w:rPr>
        <w:t xml:space="preserve"> указанным приказом, в новой редакции согласно приложению </w:t>
      </w:r>
      <w:r w:rsidR="00E125C7">
        <w:rPr>
          <w:rFonts w:ascii="PT Astra Serif" w:hAnsi="PT Astra Serif"/>
          <w:sz w:val="26"/>
          <w:szCs w:val="26"/>
        </w:rPr>
        <w:br/>
      </w:r>
      <w:r w:rsidR="003D0B57" w:rsidRPr="00836784">
        <w:rPr>
          <w:rFonts w:ascii="PT Astra Serif" w:hAnsi="PT Astra Serif"/>
          <w:sz w:val="26"/>
          <w:szCs w:val="26"/>
        </w:rPr>
        <w:t>к настоящему приказу</w:t>
      </w:r>
      <w:r w:rsidR="005968E3" w:rsidRPr="00836784">
        <w:rPr>
          <w:rFonts w:ascii="PT Astra Serif" w:hAnsi="PT Astra Serif"/>
          <w:sz w:val="26"/>
          <w:szCs w:val="26"/>
        </w:rPr>
        <w:t>.</w:t>
      </w:r>
    </w:p>
    <w:p w:rsidR="005968E3" w:rsidRPr="00836784" w:rsidRDefault="00836784" w:rsidP="00E125C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="005968E3" w:rsidRPr="00836784">
        <w:rPr>
          <w:rFonts w:ascii="PT Astra Serif" w:hAnsi="PT Astra Serif"/>
          <w:sz w:val="26"/>
          <w:szCs w:val="26"/>
        </w:rPr>
        <w:t xml:space="preserve">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 </w:t>
      </w:r>
    </w:p>
    <w:p w:rsidR="005968E3" w:rsidRPr="00836784" w:rsidRDefault="00836784" w:rsidP="00E125C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="005968E3" w:rsidRPr="00836784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5968E3" w:rsidRPr="007E37B0" w:rsidRDefault="005968E3" w:rsidP="005968E3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7E37B0" w:rsidRDefault="007E37B0" w:rsidP="008D7CF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E125C7" w:rsidRPr="007E37B0" w:rsidRDefault="00E125C7" w:rsidP="008D7CF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5968E3" w:rsidRPr="007E37B0" w:rsidTr="00CA3BED">
        <w:tc>
          <w:tcPr>
            <w:tcW w:w="3831" w:type="dxa"/>
            <w:shd w:val="clear" w:color="FFFFFF" w:fill="FFFFFF"/>
            <w:vAlign w:val="center"/>
          </w:tcPr>
          <w:p w:rsidR="005968E3" w:rsidRPr="007E37B0" w:rsidRDefault="005968E3" w:rsidP="00CA3BED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7E37B0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Начальник департамента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5968E3" w:rsidRPr="007E37B0" w:rsidRDefault="005968E3" w:rsidP="00CA3BED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7E37B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E37B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E37B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7E37B0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7E37B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5968E3" w:rsidRPr="007E37B0" w:rsidRDefault="005968E3" w:rsidP="00CA3BED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7E37B0">
              <w:rPr>
                <w:rFonts w:ascii="PT Astra Serif" w:eastAsia="Calibri" w:hAnsi="PT Astra Serif"/>
                <w:sz w:val="26"/>
                <w:szCs w:val="26"/>
                <w:lang w:bidi="ar-SA"/>
              </w:rPr>
              <w:t>Т.Б. Мухамеджанов</w:t>
            </w:r>
          </w:p>
        </w:tc>
      </w:tr>
    </w:tbl>
    <w:p w:rsidR="005A5A67" w:rsidRDefault="005A5A67">
      <w:pPr>
        <w:shd w:val="clear" w:color="auto" w:fill="FFFFFF"/>
        <w:rPr>
          <w:rFonts w:ascii="PT Astra Serif" w:eastAsia="PT Astra Serif" w:hAnsi="PT Astra Serif" w:cs="PT Astra Serif"/>
          <w:szCs w:val="20"/>
        </w:rPr>
      </w:pPr>
    </w:p>
    <w:p w:rsidR="00E125C7" w:rsidRDefault="00E125C7">
      <w:pPr>
        <w:shd w:val="clear" w:color="auto" w:fill="FFFFFF"/>
        <w:rPr>
          <w:rFonts w:ascii="PT Astra Serif" w:eastAsia="PT Astra Serif" w:hAnsi="PT Astra Serif" w:cs="PT Astra Serif"/>
          <w:szCs w:val="20"/>
        </w:rPr>
      </w:pPr>
    </w:p>
    <w:p w:rsidR="00E125C7" w:rsidRDefault="00E125C7">
      <w:pPr>
        <w:shd w:val="clear" w:color="auto" w:fill="FFFFFF"/>
        <w:rPr>
          <w:rFonts w:ascii="PT Astra Serif" w:eastAsia="PT Astra Serif" w:hAnsi="PT Astra Serif" w:cs="PT Astra Serif"/>
          <w:szCs w:val="20"/>
        </w:rPr>
      </w:pPr>
    </w:p>
    <w:p w:rsidR="00E125C7" w:rsidRDefault="00E125C7">
      <w:pPr>
        <w:shd w:val="clear" w:color="auto" w:fill="FFFFFF"/>
        <w:rPr>
          <w:rFonts w:ascii="PT Astra Serif" w:eastAsia="PT Astra Serif" w:hAnsi="PT Astra Serif" w:cs="PT Astra Serif"/>
          <w:szCs w:val="20"/>
        </w:rPr>
      </w:pPr>
    </w:p>
    <w:p w:rsidR="003F3B99" w:rsidRPr="005A5A67" w:rsidRDefault="005E2591" w:rsidP="005A5A67">
      <w:pPr>
        <w:shd w:val="clear" w:color="auto" w:fill="FFFFFF"/>
        <w:rPr>
          <w:rFonts w:ascii="PT Astra Serif" w:hAnsi="PT Astra Serif"/>
          <w:szCs w:val="20"/>
          <w:lang w:eastAsia="ru-RU" w:bidi="ar-SA"/>
        </w:rPr>
        <w:sectPr w:rsidR="003F3B99" w:rsidRPr="005A5A67" w:rsidSect="00272D51">
          <w:headerReference w:type="default" r:id="rId9"/>
          <w:pgSz w:w="11907" w:h="16840"/>
          <w:pgMar w:top="719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Cs w:val="20"/>
        </w:rPr>
        <w:fldChar w:fldCharType="begin"/>
      </w:r>
      <w:r>
        <w:rPr>
          <w:rFonts w:ascii="PT Astra Serif" w:eastAsia="PT Astra Serif" w:hAnsi="PT Astra Serif" w:cs="PT Astra Serif"/>
          <w:szCs w:val="20"/>
        </w:rPr>
        <w:instrText xml:space="preserve"> FILENAME </w:instrText>
      </w:r>
      <w:r>
        <w:rPr>
          <w:rFonts w:ascii="PT Astra Serif" w:eastAsia="PT Astra Serif" w:hAnsi="PT Astra Serif" w:cs="PT Astra Serif"/>
          <w:szCs w:val="20"/>
        </w:rPr>
        <w:fldChar w:fldCharType="separate"/>
      </w:r>
      <w:r>
        <w:rPr>
          <w:rFonts w:ascii="PT Astra Serif" w:hAnsi="PT Astra Serif"/>
          <w:szCs w:val="20"/>
        </w:rPr>
        <w:t>Евдунова</w:t>
      </w:r>
      <w:r w:rsidR="005A5A67">
        <w:rPr>
          <w:rFonts w:ascii="PT Astra Serif" w:hAnsi="PT Astra Serif"/>
          <w:szCs w:val="20"/>
        </w:rPr>
        <w:t xml:space="preserve"> </w:t>
      </w:r>
      <w:r>
        <w:rPr>
          <w:rFonts w:ascii="PT Astra Serif" w:hAnsi="PT Astra Serif"/>
          <w:szCs w:val="20"/>
        </w:rPr>
        <w:t>А</w:t>
      </w:r>
      <w:r w:rsidR="005A5A67">
        <w:rPr>
          <w:rFonts w:ascii="PT Astra Serif" w:hAnsi="PT Astra Serif"/>
          <w:szCs w:val="20"/>
        </w:rPr>
        <w:t>.</w:t>
      </w:r>
      <w:r>
        <w:rPr>
          <w:rFonts w:ascii="PT Astra Serif" w:hAnsi="PT Astra Serif"/>
          <w:szCs w:val="20"/>
        </w:rPr>
        <w:t>Ю</w:t>
      </w:r>
      <w:r w:rsidR="005A5A67">
        <w:rPr>
          <w:rFonts w:ascii="PT Astra Serif" w:hAnsi="PT Astra Serif"/>
          <w:szCs w:val="20"/>
        </w:rPr>
        <w:t>.</w:t>
      </w:r>
      <w:r>
        <w:rPr>
          <w:rFonts w:ascii="PT Astra Serif" w:hAnsi="PT Astra Serif" w:cs="PT Astra Serif"/>
          <w:szCs w:val="20"/>
        </w:rPr>
        <w:t xml:space="preserve"> </w:t>
      </w:r>
      <w:r>
        <w:rPr>
          <w:rFonts w:ascii="PT Astra Serif" w:eastAsia="PT Astra Serif" w:hAnsi="PT Astra Serif" w:cs="PT Astra Serif"/>
          <w:szCs w:val="20"/>
        </w:rPr>
        <w:fldChar w:fldCharType="end"/>
      </w:r>
    </w:p>
    <w:p w:rsidR="003F3B99" w:rsidRDefault="005E2591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:rsidR="003F3B99" w:rsidRDefault="005E2591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приказом Департамента градостроительного развития </w:t>
      </w:r>
    </w:p>
    <w:p w:rsidR="003F3B99" w:rsidRDefault="005E2591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Томской области</w:t>
      </w:r>
    </w:p>
    <w:p w:rsidR="003F3B99" w:rsidRDefault="005E2591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>
        <w:rPr>
          <w:rFonts w:ascii="PT Astra Serif" w:hAnsi="PT Astra Serif" w:cs="PT Astra Serif"/>
          <w:color w:val="000000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bidi="ar-SA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bidi="ar-SA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bidi="ar-SA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bidi="ar-SA"/>
        </w:rPr>
        <w:t>&lt;Дата&gt;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bidi="ar-SA"/>
        </w:rPr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>
        <w:rPr>
          <w:rFonts w:ascii="PT Astra Serif" w:hAnsi="PT Astra Serif" w:cs="PT Astra Serif"/>
          <w:color w:val="000000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3F3B99" w:rsidRPr="008A1A83" w:rsidRDefault="003F3B9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93"/>
        </w:tabs>
        <w:ind w:firstLine="709"/>
        <w:contextualSpacing/>
        <w:jc w:val="center"/>
        <w:rPr>
          <w:rFonts w:ascii="PT Astra Serif" w:eastAsia="Calibri" w:hAnsi="PT Astra Serif"/>
          <w:sz w:val="24"/>
          <w:szCs w:val="24"/>
          <w:lang w:bidi="ar-SA"/>
        </w:rPr>
      </w:pPr>
    </w:p>
    <w:p w:rsidR="003F3B99" w:rsidRPr="008A1A83" w:rsidRDefault="003F3B9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93"/>
        </w:tabs>
        <w:contextualSpacing/>
        <w:rPr>
          <w:rFonts w:ascii="PT Astra Serif" w:eastAsia="Calibri" w:hAnsi="PT Astra Serif"/>
          <w:b/>
          <w:sz w:val="24"/>
          <w:szCs w:val="24"/>
          <w:lang w:bidi="ar-SA"/>
        </w:rPr>
      </w:pPr>
    </w:p>
    <w:p w:rsidR="005A5A67" w:rsidRPr="00C22954" w:rsidRDefault="005A5A67" w:rsidP="005A5A6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93"/>
        </w:tabs>
        <w:contextualSpacing/>
        <w:jc w:val="center"/>
        <w:rPr>
          <w:rFonts w:ascii="PT Astra Serif" w:hAnsi="PT Astra Serif"/>
          <w:sz w:val="26"/>
          <w:szCs w:val="26"/>
        </w:rPr>
      </w:pPr>
      <w:r w:rsidRPr="00C22954">
        <w:rPr>
          <w:rFonts w:ascii="PT Astra Serif" w:hAnsi="PT Astra Serif"/>
          <w:sz w:val="26"/>
          <w:szCs w:val="26"/>
        </w:rPr>
        <w:t xml:space="preserve">Перечень </w:t>
      </w:r>
    </w:p>
    <w:p w:rsidR="005A5A67" w:rsidRPr="00C22954" w:rsidRDefault="005A5A67" w:rsidP="005A5A6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93"/>
        </w:tabs>
        <w:contextualSpacing/>
        <w:jc w:val="center"/>
        <w:rPr>
          <w:rFonts w:ascii="PT Astra Serif" w:hAnsi="PT Astra Serif"/>
          <w:sz w:val="26"/>
          <w:szCs w:val="26"/>
        </w:rPr>
      </w:pPr>
      <w:r w:rsidRPr="00C22954">
        <w:rPr>
          <w:rFonts w:ascii="PT Astra Serif" w:hAnsi="PT Astra Serif"/>
          <w:sz w:val="26"/>
          <w:szCs w:val="26"/>
        </w:rPr>
        <w:t xml:space="preserve">лиц для формирования организационного комитета по подготовке и проведению публичных слушаний в случаях, установленных Градостроительным кодексом Российской Федерации, при осуществлении отдельных полномочий в области градостроительной деятельности, предусмотренных Законом Томской области </w:t>
      </w:r>
      <w:r w:rsidR="00C22954">
        <w:rPr>
          <w:rFonts w:ascii="PT Astra Serif" w:hAnsi="PT Astra Serif"/>
          <w:sz w:val="26"/>
          <w:szCs w:val="26"/>
        </w:rPr>
        <w:br/>
      </w:r>
      <w:r w:rsidRPr="00C22954">
        <w:rPr>
          <w:rFonts w:ascii="PT Astra Serif" w:hAnsi="PT Astra Serif"/>
          <w:sz w:val="26"/>
          <w:szCs w:val="26"/>
        </w:rPr>
        <w:t xml:space="preserve">от 27 декабря 2023 года № 126-ОЗ «О перераспределении отдельных полномочий </w:t>
      </w:r>
      <w:r w:rsidR="00C22954">
        <w:rPr>
          <w:rFonts w:ascii="PT Astra Serif" w:hAnsi="PT Astra Serif"/>
          <w:sz w:val="26"/>
          <w:szCs w:val="26"/>
        </w:rPr>
        <w:br/>
      </w:r>
      <w:r w:rsidRPr="00C22954">
        <w:rPr>
          <w:rFonts w:ascii="PT Astra Serif" w:hAnsi="PT Astra Serif"/>
          <w:sz w:val="26"/>
          <w:szCs w:val="26"/>
        </w:rPr>
        <w:t>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</w:t>
      </w:r>
    </w:p>
    <w:p w:rsidR="005A5A67" w:rsidRDefault="005A5A67" w:rsidP="005A5A6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93"/>
        </w:tabs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2097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78"/>
        <w:gridCol w:w="340"/>
        <w:gridCol w:w="5953"/>
        <w:gridCol w:w="5953"/>
        <w:gridCol w:w="5953"/>
      </w:tblGrid>
      <w:tr w:rsidR="005A5A67" w:rsidTr="002F1D28">
        <w:trPr>
          <w:gridAfter w:val="2"/>
          <w:wAfter w:w="11906" w:type="dxa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A5A67" w:rsidRDefault="005A5A67" w:rsidP="00D2331B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Абрамова Ангелина Олеговна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A5A67" w:rsidRDefault="005A5A67" w:rsidP="000A2A10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A5A67" w:rsidRDefault="005A5A67" w:rsidP="000A2A10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Зональненского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Томского</w:t>
            </w:r>
            <w:r w:rsidR="007336F5"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муниципального</w:t>
            </w: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района Томской области </w:t>
            </w:r>
          </w:p>
        </w:tc>
      </w:tr>
      <w:tr w:rsidR="005A5A67" w:rsidTr="002F1D28">
        <w:trPr>
          <w:gridAfter w:val="2"/>
          <w:wAfter w:w="11906" w:type="dxa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A5A67" w:rsidRDefault="005A5A67" w:rsidP="00A52DF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Абрящиков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Владимир Николаевич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A5A67" w:rsidRDefault="005A5A67" w:rsidP="000A2A10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A5A67" w:rsidRDefault="005A5A67" w:rsidP="000A2A10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Рыбаловского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</w:t>
            </w:r>
            <w:r w:rsidR="00FF7233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A5A6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A5A67" w:rsidRDefault="005A5A67" w:rsidP="00A52DF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Ахметшина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Галина Сергеевна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A5A67" w:rsidRDefault="005A5A67" w:rsidP="000A2A10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A5A67" w:rsidRDefault="005A5A67" w:rsidP="0034468E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Администрации Кировского района </w:t>
            </w:r>
            <w:r w:rsidR="0034468E"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Города Томска </w:t>
            </w:r>
          </w:p>
        </w:tc>
      </w:tr>
      <w:tr w:rsidR="00FF5727" w:rsidTr="002F1D28">
        <w:trPr>
          <w:gridAfter w:val="2"/>
          <w:wAfter w:w="11906" w:type="dxa"/>
          <w:trHeight w:val="479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Pr="008A3DA0" w:rsidRDefault="00FF5727" w:rsidP="00FF5727">
            <w:pPr>
              <w:widowControl w:val="0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proofErr w:type="spellStart"/>
            <w:r w:rsidRPr="008A3DA0">
              <w:rPr>
                <w:rFonts w:ascii="PT Astra Serif" w:hAnsi="PT Astra Serif" w:cs="Calibri"/>
                <w:sz w:val="24"/>
                <w:szCs w:val="24"/>
                <w:lang w:eastAsia="ru-RU"/>
              </w:rPr>
              <w:t>Ахтямов</w:t>
            </w:r>
            <w:proofErr w:type="spellEnd"/>
            <w:r w:rsidRPr="008A3DA0"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A3DA0">
              <w:rPr>
                <w:rFonts w:ascii="PT Astra Serif" w:hAnsi="PT Astra Serif" w:cs="Calibri"/>
                <w:sz w:val="24"/>
                <w:szCs w:val="24"/>
                <w:lang w:eastAsia="ru-RU"/>
              </w:rPr>
              <w:t>Камиль</w:t>
            </w:r>
            <w:proofErr w:type="spellEnd"/>
            <w:r w:rsidRPr="008A3DA0"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A3DA0">
              <w:rPr>
                <w:rFonts w:ascii="PT Astra Serif" w:hAnsi="PT Astra Serif" w:cs="Calibri"/>
                <w:sz w:val="24"/>
                <w:szCs w:val="24"/>
                <w:lang w:eastAsia="ru-RU"/>
              </w:rPr>
              <w:t>Хайбуллович</w:t>
            </w:r>
            <w:proofErr w:type="spellEnd"/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Pr="008A3DA0" w:rsidRDefault="00FF5727" w:rsidP="00FF5727">
            <w:pPr>
              <w:widowControl w:val="0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Pr="008A3DA0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 w:rsidRPr="008A3DA0"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Консультант отдела контроля застройки и землепользования Администрации Ленинского района </w:t>
            </w: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Г</w:t>
            </w:r>
            <w:r w:rsidRPr="008A3DA0">
              <w:rPr>
                <w:rFonts w:ascii="PT Astra Serif" w:hAnsi="PT Astra Serif" w:cs="Calibri"/>
                <w:sz w:val="24"/>
                <w:szCs w:val="24"/>
                <w:lang w:eastAsia="ru-RU"/>
              </w:rPr>
              <w:t>орода Томска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Беленков Сергей Алексеевич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Спасского сельского поселения Томского муниципального района Томской области </w:t>
            </w:r>
          </w:p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Белов Владимир Евгеньевич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 w:rsidRPr="00B24E89">
              <w:rPr>
                <w:rFonts w:ascii="PT Astra Serif" w:hAnsi="PT Astra Serif" w:cs="Calibri"/>
                <w:sz w:val="24"/>
                <w:szCs w:val="24"/>
                <w:lang w:eastAsia="ru-RU"/>
              </w:rPr>
              <w:t>Заместитель председателя комитета по территориальному планированию Департамента градостроительного развития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Бобков Александр Леонидович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Наумовского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Томского муниципального района Томской области</w:t>
            </w:r>
          </w:p>
        </w:tc>
      </w:tr>
      <w:tr w:rsidR="00EF5F7C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F5F7C" w:rsidRDefault="00EF5F7C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F5F7C"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Валынка</w:t>
            </w:r>
            <w:proofErr w:type="spellEnd"/>
            <w:r w:rsidRPr="00EF5F7C"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Николай Алексеевич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F5F7C" w:rsidRDefault="00EF5F7C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F5F7C" w:rsidRDefault="00EF5F7C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З</w:t>
            </w:r>
            <w:r w:rsidRPr="00EF5F7C">
              <w:rPr>
                <w:rFonts w:ascii="PT Astra Serif" w:hAnsi="PT Astra Serif" w:cs="Calibri"/>
                <w:sz w:val="24"/>
                <w:szCs w:val="24"/>
                <w:lang w:eastAsia="ru-RU"/>
              </w:rPr>
              <w:t>аместитель начальника отдела контроля застройки и землепользования администрации Октябрьского района Города Томска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Воронина Юлия Александровна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Председатель комитета перспективного развития и методического сопровождения Департамента градостроительного развития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Гассельбах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Светлана Георгиевна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Заместитель начальника Департамента градостроительного развития Томской области</w:t>
            </w:r>
          </w:p>
        </w:tc>
      </w:tr>
      <w:tr w:rsidR="00490888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90888" w:rsidRDefault="00490888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90888"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lastRenderedPageBreak/>
              <w:t>Грязева</w:t>
            </w:r>
            <w:proofErr w:type="spellEnd"/>
            <w:r w:rsidRPr="00490888"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Юлия Васильевна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90888" w:rsidRDefault="00490888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90888" w:rsidRDefault="00490888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Н</w:t>
            </w:r>
            <w:r w:rsidRPr="00490888">
              <w:rPr>
                <w:rFonts w:ascii="PT Astra Serif" w:hAnsi="PT Astra Serif" w:cs="Calibri"/>
                <w:sz w:val="24"/>
                <w:szCs w:val="24"/>
                <w:lang w:eastAsia="ru-RU"/>
              </w:rPr>
              <w:t>ачальник отдела контроля застройки и землепользования администрации Ленинского района Города Томска</w:t>
            </w:r>
          </w:p>
        </w:tc>
      </w:tr>
      <w:tr w:rsidR="00FF5727" w:rsidRPr="00654CEA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Pr="00654CEA" w:rsidRDefault="00FF5727" w:rsidP="00FF5727">
            <w:pPr>
              <w:widowControl w:val="0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proofErr w:type="spellStart"/>
            <w:r w:rsidRPr="00654CEA">
              <w:rPr>
                <w:rFonts w:ascii="PT Astra Serif" w:hAnsi="PT Astra Serif" w:cs="Calibri"/>
                <w:sz w:val="24"/>
                <w:szCs w:val="24"/>
                <w:lang w:eastAsia="ru-RU"/>
              </w:rPr>
              <w:t>Гуммер</w:t>
            </w:r>
            <w:proofErr w:type="spellEnd"/>
            <w:r w:rsidRPr="00654CEA"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Софья Андреевна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Pr="00654CEA" w:rsidRDefault="00FF5727" w:rsidP="00FF5727">
            <w:pPr>
              <w:widowControl w:val="0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 w:rsidRPr="00654CEA">
              <w:rPr>
                <w:rFonts w:ascii="PT Astra Serif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Pr="00654CEA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 w:rsidRPr="00654CEA">
              <w:rPr>
                <w:rFonts w:ascii="PT Astra Serif" w:hAnsi="PT Astra Serif" w:cs="Calibri"/>
                <w:sz w:val="24"/>
                <w:szCs w:val="24"/>
                <w:lang w:eastAsia="ru-RU"/>
              </w:rPr>
              <w:t>Консультант комитета перспективного развития и методического сопровождения Департамента градостроительного развития Томской области</w:t>
            </w:r>
          </w:p>
        </w:tc>
      </w:tr>
      <w:tr w:rsidR="00183380" w:rsidRPr="00654CEA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83380" w:rsidRPr="00654CEA" w:rsidRDefault="00183380" w:rsidP="00FF5727">
            <w:pPr>
              <w:widowControl w:val="0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 w:rsidRPr="00183380">
              <w:rPr>
                <w:rFonts w:ascii="PT Astra Serif" w:hAnsi="PT Astra Serif" w:cs="Calibri"/>
                <w:sz w:val="24"/>
                <w:szCs w:val="24"/>
                <w:lang w:eastAsia="ru-RU"/>
              </w:rPr>
              <w:t>Данилова Марина Александровна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83380" w:rsidRPr="00654CEA" w:rsidRDefault="00183380" w:rsidP="00FF5727">
            <w:pPr>
              <w:widowControl w:val="0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83380" w:rsidRPr="00654CEA" w:rsidRDefault="00183380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З</w:t>
            </w:r>
            <w:r w:rsidRPr="00183380">
              <w:rPr>
                <w:rFonts w:ascii="PT Astra Serif" w:hAnsi="PT Astra Serif" w:cs="Calibri"/>
                <w:sz w:val="24"/>
                <w:szCs w:val="24"/>
                <w:lang w:eastAsia="ru-RU"/>
              </w:rPr>
              <w:t>аместитель главы администрации Советского района Города Томска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Дорош Андрей Романович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Администрации Ленинского района Города Томска 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Жуковина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Светлана Николаевна 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Начальник отдела контроля застройки и землепользования Администрации Советского района Города Томска 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Званитайс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Алла Николаевна 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Межениновского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Зуева Марина Александровна 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Ведущий специалист по муниципальному имуществу и землеустройству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Богашевского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Томского муниципального района Томской области</w:t>
            </w:r>
          </w:p>
        </w:tc>
      </w:tr>
      <w:tr w:rsidR="00213BAD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13BAD" w:rsidRDefault="00213BAD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 w:rsidRPr="00213BAD"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Колесников Андрей Евгеньевич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13BAD" w:rsidRDefault="00213BAD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13BAD" w:rsidRDefault="009C2571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З</w:t>
            </w:r>
            <w:r w:rsidR="00213BAD" w:rsidRPr="00213BAD">
              <w:rPr>
                <w:rFonts w:ascii="PT Astra Serif" w:hAnsi="PT Astra Serif" w:cs="Calibri"/>
                <w:sz w:val="24"/>
                <w:szCs w:val="24"/>
                <w:lang w:eastAsia="ru-RU"/>
              </w:rPr>
              <w:t>аместитель начальника отдела контроля застройки и землепользования администрации Кировского района Города Томска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Коновалова Евгения Анатольевна 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Зональненского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Томского муниципального района Томской области</w:t>
            </w:r>
          </w:p>
        </w:tc>
      </w:tr>
      <w:tr w:rsidR="00997BAF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97BAF" w:rsidRDefault="00997BAF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 w:rsidRPr="00997BAF"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Коробейников Артём Михайлович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97BAF" w:rsidRDefault="00997BAF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97BAF" w:rsidRDefault="00997BAF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Г</w:t>
            </w:r>
            <w:r w:rsidRPr="00997BAF">
              <w:rPr>
                <w:rFonts w:ascii="PT Astra Serif" w:hAnsi="PT Astra Serif" w:cs="Calibri"/>
                <w:sz w:val="24"/>
                <w:szCs w:val="24"/>
                <w:lang w:eastAsia="ru-RU"/>
              </w:rPr>
              <w:t>лавный специалист отдела контроля застройки и землепользования администрации Советского района Города Томска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Костык Виктория Александровна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Председатель комитета по архитектурному облику Департамента градостроительного развития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Лазуто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Анна </w:t>
            </w:r>
          </w:p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Консультант комитета по планировке территории Департамента градостроительного развития Томской области</w:t>
            </w:r>
          </w:p>
        </w:tc>
      </w:tr>
      <w:tr w:rsidR="00406A35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A47069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 w:rsidRPr="00033967"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Ласточкина Лариса Ивановна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A47069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A47069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Врио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Главы Заречного сельского поселения 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Ларина Галина Викторовна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Начальник отдела контроля застройки и землепользования Администрации Октябрьского района Города Томска  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Лобыня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Виктор Николаевич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Зоркальцевского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Томского муниципального района Томской области</w:t>
            </w:r>
          </w:p>
        </w:tc>
      </w:tr>
      <w:tr w:rsidR="002F1D28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F1D28" w:rsidRDefault="002F1D28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F1D28"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lastRenderedPageBreak/>
              <w:t>Лобыня</w:t>
            </w:r>
            <w:proofErr w:type="spellEnd"/>
            <w:r w:rsidRPr="002F1D28"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Виталий Дмитриевич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F1D28" w:rsidRDefault="002F1D28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F1D28" w:rsidRDefault="002F1D28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З</w:t>
            </w:r>
            <w:r w:rsidRPr="002F1D28">
              <w:rPr>
                <w:rFonts w:ascii="PT Astra Serif" w:hAnsi="PT Astra Serif" w:cs="Calibri"/>
                <w:sz w:val="24"/>
                <w:szCs w:val="24"/>
                <w:lang w:eastAsia="ru-RU"/>
              </w:rPr>
              <w:t>аместитель главы администрации Октябрьского района Города Томска</w:t>
            </w:r>
          </w:p>
        </w:tc>
      </w:tr>
      <w:tr w:rsidR="002F1D28" w:rsidTr="002F1D28">
        <w:trPr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F1D28" w:rsidRDefault="002F1D28" w:rsidP="00EA1591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Лобыня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Дмитрий Витальевич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F1D28" w:rsidRDefault="002F1D28" w:rsidP="00EA1591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F1D28" w:rsidRDefault="002F1D28" w:rsidP="00EA1591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. Главы Администрации С</w:t>
            </w:r>
            <w:r w:rsidR="00947406"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оветского района Города Томска </w:t>
            </w:r>
          </w:p>
        </w:tc>
        <w:tc>
          <w:tcPr>
            <w:tcW w:w="5953" w:type="dxa"/>
          </w:tcPr>
          <w:p w:rsidR="002F1D28" w:rsidRDefault="002F1D28" w:rsidP="00EA1591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</w:tcPr>
          <w:p w:rsidR="002F1D28" w:rsidRDefault="002F1D28" w:rsidP="00EA1591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. Главы Администрации Советского района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г.Томска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Лозовский Сергей Иванович 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Администрации Октябрьского района Города Томска  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Малышев Александр Викторович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Воронинского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Макаров Владимир Викторович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Корниловского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Медведева Татьяна Геннадьевна 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Начальник отдела контроля застройки и землепользования Администрации Кировского района Города Томска  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Мирошникова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Зоя Викторовна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Калтайского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Наконечная Татьяна Валерьевна 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Управляющая делами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Зоркальцевского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</w:t>
            </w:r>
            <w:r w:rsidR="00555FDE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Неверный Сергей Владимирович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Турунтаевского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</w:t>
            </w:r>
            <w:r w:rsidR="00555FDE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Никифорова Елена Александровна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Врип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главы Моряковского сельского поселения </w:t>
            </w:r>
            <w:r w:rsidR="00555FDE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Орешкина Татьяна Сергеевна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Управляющая делами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Воронинского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</w:t>
            </w:r>
            <w:r w:rsidR="00555FDE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Панина Дарья Викторовна 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Специалист администрации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Корниловского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</w:t>
            </w:r>
            <w:r w:rsidR="00555FDE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Печалов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Вячеслав Яковлевич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Инспектор администрации Спасского сельского поселения </w:t>
            </w:r>
            <w:r w:rsidR="00555FDE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Пилюгин Максим Александрович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Богашевского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</w:t>
            </w:r>
            <w:r w:rsidR="00555FDE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Попова Александра Владимировна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Врип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Главы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Копыловского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</w:t>
            </w:r>
            <w:r w:rsidR="00555FDE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Порошина Светлана </w:t>
            </w: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Мироновна</w:t>
            </w:r>
            <w:proofErr w:type="spellEnd"/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управляющая делами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Итатского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</w:t>
            </w:r>
            <w:r w:rsidR="00555FDE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Пчелкин Александр Анатольевич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Врио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начальника Управления территориального развития Администрации </w:t>
            </w:r>
            <w:r w:rsidR="00021A92"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Томского муниципального </w:t>
            </w:r>
            <w:r w:rsidR="00021A92">
              <w:rPr>
                <w:rFonts w:ascii="PT Astra Serif" w:hAnsi="PT Astra Serif" w:cs="Calibri"/>
                <w:sz w:val="24"/>
                <w:szCs w:val="24"/>
                <w:lang w:eastAsia="ru-RU"/>
              </w:rPr>
              <w:lastRenderedPageBreak/>
              <w:t>района Томской области</w:t>
            </w:r>
          </w:p>
        </w:tc>
      </w:tr>
      <w:tr w:rsidR="00B225C1" w:rsidRPr="008A3DA0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225C1" w:rsidRPr="008A3DA0" w:rsidRDefault="00B225C1" w:rsidP="001C76FA">
            <w:pPr>
              <w:widowControl w:val="0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 w:rsidRPr="008A3DA0">
              <w:rPr>
                <w:rFonts w:ascii="PT Astra Serif" w:hAnsi="PT Astra Serif" w:cs="Calibri"/>
                <w:sz w:val="24"/>
                <w:szCs w:val="24"/>
                <w:lang w:eastAsia="ru-RU"/>
              </w:rPr>
              <w:lastRenderedPageBreak/>
              <w:t>Рожкова Екатерина Михайловна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225C1" w:rsidRPr="008A3DA0" w:rsidRDefault="00B225C1" w:rsidP="001C76FA">
            <w:pPr>
              <w:widowControl w:val="0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 w:rsidRPr="008A3DA0">
              <w:rPr>
                <w:rFonts w:ascii="PT Astra Serif" w:hAnsi="PT Astra Serif" w:cs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225C1" w:rsidRPr="008A3DA0" w:rsidRDefault="00B225C1" w:rsidP="001C76FA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 w:rsidRPr="008A3DA0">
              <w:rPr>
                <w:rFonts w:ascii="PT Astra Serif" w:hAnsi="PT Astra Serif" w:cs="Calibri"/>
                <w:sz w:val="24"/>
                <w:szCs w:val="24"/>
                <w:lang w:eastAsia="ru-RU"/>
              </w:rPr>
              <w:t>Заместитель председателя комитета перспективного развития и методического сопровождения Департамента градостроительного развития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Сафронов Иван Анатольевич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Новорождественского сельского поселения </w:t>
            </w:r>
            <w:r w:rsidR="00021A92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Седов Вадим </w:t>
            </w:r>
          </w:p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Иванович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Специалист по землеустройству и имуществу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Мирненского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</w:t>
            </w:r>
            <w:r w:rsidR="00A06E0C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Султанова </w:t>
            </w: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Альфия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Тагировна</w:t>
            </w:r>
            <w:proofErr w:type="spellEnd"/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Октябрьского сельского поселения </w:t>
            </w:r>
            <w:r w:rsidR="00A06E0C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Сухов Игорь </w:t>
            </w:r>
          </w:p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Викторович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Малиновского сельского поселения </w:t>
            </w:r>
            <w:r w:rsidR="00A06E0C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Татаурова Анастасия Александровна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Заместитель начальника Департамента градостроительного развития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Титов Роман Геннадьевич 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Заместитель главы Администрации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Калтайского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</w:t>
            </w:r>
            <w:r w:rsidR="00A06E0C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Устин Алексей Викторович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Председатель комитета архитектуры и территориального развития Управления территориального развития Администрации </w:t>
            </w:r>
            <w:r w:rsidR="00A06E0C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406A35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FB3041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 w:rsidRPr="00FA1E0D"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Хрячков Павел </w:t>
            </w:r>
          </w:p>
          <w:p w:rsidR="00406A35" w:rsidRDefault="00406A35" w:rsidP="00FB3041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 w:rsidRPr="00FA1E0D"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Петрович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FB3041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FB3041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Глава Томского муниципального района Томской области</w:t>
            </w:r>
          </w:p>
        </w:tc>
      </w:tr>
      <w:tr w:rsidR="00183380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83380" w:rsidRPr="00FA1E0D" w:rsidRDefault="00183380" w:rsidP="00FB3041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 w:rsidRPr="00183380"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Цветкова Полина Геннадьевна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83380" w:rsidRDefault="00183380" w:rsidP="00FB3041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83380" w:rsidRDefault="00183380" w:rsidP="00FB3041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К</w:t>
            </w:r>
            <w:r w:rsidRPr="00183380">
              <w:rPr>
                <w:rFonts w:ascii="PT Astra Serif" w:hAnsi="PT Astra Serif" w:cs="Calibri"/>
                <w:sz w:val="24"/>
                <w:szCs w:val="24"/>
                <w:lang w:eastAsia="ru-RU"/>
              </w:rPr>
              <w:t>онсультант отдела контроля застройки и землепользования администрации Советского района Города Томска</w:t>
            </w:r>
          </w:p>
        </w:tc>
      </w:tr>
      <w:tr w:rsidR="00406A35" w:rsidTr="002F1D28">
        <w:trPr>
          <w:gridAfter w:val="2"/>
          <w:wAfter w:w="11906" w:type="dxa"/>
          <w:trHeight w:val="458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0676E4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Чепелева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Оксана Владимировна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0676E4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0676E4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Управляющая делами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Рыбаловского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Томского муниципального района Томской области</w:t>
            </w:r>
          </w:p>
        </w:tc>
      </w:tr>
      <w:tr w:rsidR="00406A35" w:rsidTr="002F1D28">
        <w:trPr>
          <w:gridAfter w:val="2"/>
          <w:wAfter w:w="11906" w:type="dxa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7931CB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Чурикова Наталья Александровна 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7931CB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7931CB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с</w:t>
            </w:r>
            <w:r w:rsidRPr="00033967"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пециалист первой категории по землеустройству и градостроительству </w:t>
            </w:r>
            <w:proofErr w:type="spellStart"/>
            <w:r w:rsidRPr="00033967">
              <w:rPr>
                <w:rFonts w:ascii="PT Astra Serif" w:hAnsi="PT Astra Serif" w:cs="Calibri"/>
                <w:sz w:val="24"/>
                <w:szCs w:val="24"/>
                <w:lang w:eastAsia="ru-RU"/>
              </w:rPr>
              <w:t>Копыловского</w:t>
            </w:r>
            <w:proofErr w:type="spellEnd"/>
            <w:r w:rsidRPr="00033967"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</w:t>
            </w: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406A35" w:rsidTr="002F1D28">
        <w:trPr>
          <w:gridAfter w:val="2"/>
          <w:wAfter w:w="11906" w:type="dxa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Шагова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Ольга Николаевна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Главный специалист комитета архитектуры и территориального развития Управления территориального развития Администрации Томского муниципального района Томской области</w:t>
            </w:r>
          </w:p>
        </w:tc>
      </w:tr>
      <w:tr w:rsidR="005E209B" w:rsidTr="002F1D28">
        <w:trPr>
          <w:gridAfter w:val="2"/>
          <w:wAfter w:w="11906" w:type="dxa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E209B" w:rsidRDefault="005E209B" w:rsidP="008A17F6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 w:rsidRPr="005E209B"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Шадрин Андрей Леонидович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E209B" w:rsidRDefault="005E209B" w:rsidP="008A17F6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E209B" w:rsidRDefault="009C2571" w:rsidP="008A17F6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З</w:t>
            </w:r>
            <w:r w:rsidR="005E209B" w:rsidRPr="005E209B">
              <w:rPr>
                <w:rFonts w:ascii="PT Astra Serif" w:hAnsi="PT Astra Serif" w:cs="Calibri"/>
                <w:sz w:val="24"/>
                <w:szCs w:val="24"/>
                <w:lang w:eastAsia="ru-RU"/>
              </w:rPr>
              <w:t>аместитель главы администрации Кировского района Города Томска</w:t>
            </w:r>
          </w:p>
        </w:tc>
      </w:tr>
      <w:tr w:rsidR="00406A35" w:rsidTr="002F1D28">
        <w:trPr>
          <w:gridAfter w:val="2"/>
          <w:wAfter w:w="11906" w:type="dxa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lastRenderedPageBreak/>
              <w:t>Шаншашвили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Наталья Сергеевна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Председатель </w:t>
            </w:r>
            <w:bookmarkStart w:id="1" w:name="_GoBack"/>
            <w:bookmarkEnd w:id="1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комитета по планировке территории Департамента градостроительного развития Томской области</w:t>
            </w:r>
          </w:p>
        </w:tc>
      </w:tr>
      <w:tr w:rsidR="00406A35" w:rsidTr="002F1D28">
        <w:trPr>
          <w:gridAfter w:val="2"/>
          <w:wAfter w:w="11906" w:type="dxa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Шкадун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Евгения Валерьевна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Начальник отдела по проектам межевания и межевых планов Комитета по образованию земельных участков Департамента градостроительного развития Томской области</w:t>
            </w:r>
          </w:p>
        </w:tc>
      </w:tr>
      <w:tr w:rsidR="00406A35" w:rsidTr="002F1D28">
        <w:trPr>
          <w:gridAfter w:val="2"/>
          <w:wAfter w:w="11906" w:type="dxa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Шойкова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Светлана Игоревна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Председатель комитета по образованию земельных участков Департамента градостроительного развития Томской области</w:t>
            </w:r>
          </w:p>
        </w:tc>
      </w:tr>
      <w:tr w:rsidR="00406A35" w:rsidTr="002F1D28">
        <w:trPr>
          <w:gridAfter w:val="2"/>
          <w:wAfter w:w="11906" w:type="dxa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Штакина</w:t>
            </w:r>
            <w:proofErr w:type="spellEnd"/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 xml:space="preserve"> Ирина Викторовна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06A35" w:rsidRDefault="00406A35" w:rsidP="008A17F6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Ведущий специалист по управлению земельными и лесным ресурсам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Зональненского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Юрков Алексей Савельевич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Мирненского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</w:t>
            </w:r>
            <w:r w:rsidR="00957FE0">
              <w:rPr>
                <w:rFonts w:ascii="PT Astra Serif" w:hAnsi="PT Astra Serif" w:cs="Calibri"/>
                <w:sz w:val="24"/>
                <w:szCs w:val="24"/>
                <w:lang w:eastAsia="ru-RU"/>
              </w:rPr>
              <w:t>Томского муниципального района Томской области</w:t>
            </w:r>
          </w:p>
        </w:tc>
      </w:tr>
      <w:tr w:rsidR="00FF5727" w:rsidTr="002F1D28">
        <w:trPr>
          <w:gridAfter w:val="2"/>
          <w:wAfter w:w="11906" w:type="dxa"/>
        </w:trPr>
        <w:tc>
          <w:tcPr>
            <w:tcW w:w="27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Янушевская Светлана Николаевна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F5727" w:rsidRDefault="00FF5727" w:rsidP="00FF5727">
            <w:pPr>
              <w:widowControl w:val="0"/>
              <w:jc w:val="both"/>
              <w:rPr>
                <w:rFonts w:ascii="PT Astra Serif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>Наумовского</w:t>
            </w:r>
            <w:proofErr w:type="spellEnd"/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 сельского поселения </w:t>
            </w:r>
            <w:r w:rsidR="00957FE0"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Томского муниципального района Томской области </w:t>
            </w:r>
            <w:r>
              <w:rPr>
                <w:rFonts w:ascii="PT Astra Serif" w:hAnsi="PT Astra Serif" w:cs="Calibri"/>
                <w:sz w:val="24"/>
                <w:szCs w:val="24"/>
                <w:lang w:eastAsia="ru-RU"/>
              </w:rPr>
              <w:t xml:space="preserve">по земельным и имущественным вопросам </w:t>
            </w:r>
          </w:p>
        </w:tc>
      </w:tr>
    </w:tbl>
    <w:p w:rsidR="003F3B99" w:rsidRDefault="003F3B99" w:rsidP="006F44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93"/>
        </w:tabs>
        <w:contextualSpacing/>
        <w:jc w:val="both"/>
        <w:rPr>
          <w:rFonts w:ascii="PT Astra Serif" w:eastAsia="Calibri" w:hAnsi="PT Astra Serif"/>
          <w:b/>
          <w:sz w:val="26"/>
          <w:szCs w:val="26"/>
          <w:lang w:bidi="ar-SA"/>
        </w:rPr>
      </w:pPr>
    </w:p>
    <w:sectPr w:rsidR="003F3B99" w:rsidSect="00337E3D"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C51" w:rsidRDefault="00476C51">
      <w:r>
        <w:separator/>
      </w:r>
    </w:p>
  </w:endnote>
  <w:endnote w:type="continuationSeparator" w:id="0">
    <w:p w:rsidR="00476C51" w:rsidRDefault="00476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C51" w:rsidRDefault="00476C51">
      <w:r>
        <w:separator/>
      </w:r>
    </w:p>
  </w:footnote>
  <w:footnote w:type="continuationSeparator" w:id="0">
    <w:p w:rsidR="00476C51" w:rsidRDefault="00476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151950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F76573" w:rsidRPr="001169D1" w:rsidRDefault="00F76573" w:rsidP="009D62D1">
        <w:pPr>
          <w:pStyle w:val="af5"/>
          <w:rPr>
            <w:rFonts w:ascii="PT Astra Serif" w:hAnsi="PT Astra Serif"/>
            <w:b w:val="0"/>
            <w:sz w:val="24"/>
          </w:rPr>
        </w:pPr>
        <w:r w:rsidRPr="001169D1">
          <w:rPr>
            <w:rFonts w:ascii="PT Astra Serif" w:hAnsi="PT Astra Serif"/>
            <w:b w:val="0"/>
            <w:sz w:val="24"/>
          </w:rPr>
          <w:fldChar w:fldCharType="begin"/>
        </w:r>
        <w:r w:rsidRPr="001169D1">
          <w:rPr>
            <w:rFonts w:ascii="PT Astra Serif" w:hAnsi="PT Astra Serif"/>
            <w:b w:val="0"/>
            <w:sz w:val="24"/>
          </w:rPr>
          <w:instrText>PAGE   \* MERGEFORMAT</w:instrText>
        </w:r>
        <w:r w:rsidRPr="001169D1">
          <w:rPr>
            <w:rFonts w:ascii="PT Astra Serif" w:hAnsi="PT Astra Serif"/>
            <w:b w:val="0"/>
            <w:sz w:val="24"/>
          </w:rPr>
          <w:fldChar w:fldCharType="separate"/>
        </w:r>
        <w:r w:rsidR="00947406">
          <w:rPr>
            <w:rFonts w:ascii="PT Astra Serif" w:hAnsi="PT Astra Serif"/>
            <w:b w:val="0"/>
            <w:noProof/>
            <w:sz w:val="24"/>
          </w:rPr>
          <w:t>4</w:t>
        </w:r>
        <w:r w:rsidRPr="001169D1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522AD"/>
    <w:multiLevelType w:val="hybridMultilevel"/>
    <w:tmpl w:val="025256BE"/>
    <w:lvl w:ilvl="0" w:tplc="35DE12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34E853C">
      <w:start w:val="1"/>
      <w:numFmt w:val="lowerLetter"/>
      <w:lvlText w:val="%2."/>
      <w:lvlJc w:val="left"/>
      <w:pPr>
        <w:ind w:left="1789" w:hanging="360"/>
      </w:pPr>
    </w:lvl>
    <w:lvl w:ilvl="2" w:tplc="B164BC3C">
      <w:start w:val="1"/>
      <w:numFmt w:val="lowerRoman"/>
      <w:lvlText w:val="%3."/>
      <w:lvlJc w:val="right"/>
      <w:pPr>
        <w:ind w:left="2509" w:hanging="180"/>
      </w:pPr>
    </w:lvl>
    <w:lvl w:ilvl="3" w:tplc="FDA09E8E">
      <w:start w:val="1"/>
      <w:numFmt w:val="decimal"/>
      <w:lvlText w:val="%4."/>
      <w:lvlJc w:val="left"/>
      <w:pPr>
        <w:ind w:left="3229" w:hanging="360"/>
      </w:pPr>
    </w:lvl>
    <w:lvl w:ilvl="4" w:tplc="1728C8BE">
      <w:start w:val="1"/>
      <w:numFmt w:val="lowerLetter"/>
      <w:lvlText w:val="%5."/>
      <w:lvlJc w:val="left"/>
      <w:pPr>
        <w:ind w:left="3949" w:hanging="360"/>
      </w:pPr>
    </w:lvl>
    <w:lvl w:ilvl="5" w:tplc="C7F6DEDE">
      <w:start w:val="1"/>
      <w:numFmt w:val="lowerRoman"/>
      <w:lvlText w:val="%6."/>
      <w:lvlJc w:val="right"/>
      <w:pPr>
        <w:ind w:left="4669" w:hanging="180"/>
      </w:pPr>
    </w:lvl>
    <w:lvl w:ilvl="6" w:tplc="67A46750">
      <w:start w:val="1"/>
      <w:numFmt w:val="decimal"/>
      <w:lvlText w:val="%7."/>
      <w:lvlJc w:val="left"/>
      <w:pPr>
        <w:ind w:left="5389" w:hanging="360"/>
      </w:pPr>
    </w:lvl>
    <w:lvl w:ilvl="7" w:tplc="01543974">
      <w:start w:val="1"/>
      <w:numFmt w:val="lowerLetter"/>
      <w:lvlText w:val="%8."/>
      <w:lvlJc w:val="left"/>
      <w:pPr>
        <w:ind w:left="6109" w:hanging="360"/>
      </w:pPr>
    </w:lvl>
    <w:lvl w:ilvl="8" w:tplc="8C60DC8C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553382"/>
    <w:multiLevelType w:val="hybridMultilevel"/>
    <w:tmpl w:val="79AC59F2"/>
    <w:lvl w:ilvl="0" w:tplc="216A2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EF886B0">
      <w:start w:val="1"/>
      <w:numFmt w:val="lowerLetter"/>
      <w:lvlText w:val="%2."/>
      <w:lvlJc w:val="left"/>
      <w:pPr>
        <w:ind w:left="1789" w:hanging="360"/>
      </w:pPr>
    </w:lvl>
    <w:lvl w:ilvl="2" w:tplc="A5B6D86C">
      <w:start w:val="1"/>
      <w:numFmt w:val="lowerRoman"/>
      <w:lvlText w:val="%3."/>
      <w:lvlJc w:val="right"/>
      <w:pPr>
        <w:ind w:left="2509" w:hanging="180"/>
      </w:pPr>
    </w:lvl>
    <w:lvl w:ilvl="3" w:tplc="38128A96">
      <w:start w:val="1"/>
      <w:numFmt w:val="decimal"/>
      <w:lvlText w:val="%4."/>
      <w:lvlJc w:val="left"/>
      <w:pPr>
        <w:ind w:left="3229" w:hanging="360"/>
      </w:pPr>
    </w:lvl>
    <w:lvl w:ilvl="4" w:tplc="3B56BEE0">
      <w:start w:val="1"/>
      <w:numFmt w:val="lowerLetter"/>
      <w:lvlText w:val="%5."/>
      <w:lvlJc w:val="left"/>
      <w:pPr>
        <w:ind w:left="3949" w:hanging="360"/>
      </w:pPr>
    </w:lvl>
    <w:lvl w:ilvl="5" w:tplc="479821F4">
      <w:start w:val="1"/>
      <w:numFmt w:val="lowerRoman"/>
      <w:lvlText w:val="%6."/>
      <w:lvlJc w:val="right"/>
      <w:pPr>
        <w:ind w:left="4669" w:hanging="180"/>
      </w:pPr>
    </w:lvl>
    <w:lvl w:ilvl="6" w:tplc="0BC252F8">
      <w:start w:val="1"/>
      <w:numFmt w:val="decimal"/>
      <w:lvlText w:val="%7."/>
      <w:lvlJc w:val="left"/>
      <w:pPr>
        <w:ind w:left="5389" w:hanging="360"/>
      </w:pPr>
    </w:lvl>
    <w:lvl w:ilvl="7" w:tplc="8A9AC78E">
      <w:start w:val="1"/>
      <w:numFmt w:val="lowerLetter"/>
      <w:lvlText w:val="%8."/>
      <w:lvlJc w:val="left"/>
      <w:pPr>
        <w:ind w:left="6109" w:hanging="360"/>
      </w:pPr>
    </w:lvl>
    <w:lvl w:ilvl="8" w:tplc="470ADBD0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8431D59"/>
    <w:multiLevelType w:val="hybridMultilevel"/>
    <w:tmpl w:val="3AA09C42"/>
    <w:lvl w:ilvl="0" w:tplc="083C68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A2C4000">
      <w:start w:val="1"/>
      <w:numFmt w:val="lowerLetter"/>
      <w:lvlText w:val="%2."/>
      <w:lvlJc w:val="left"/>
      <w:pPr>
        <w:ind w:left="1789" w:hanging="360"/>
      </w:pPr>
    </w:lvl>
    <w:lvl w:ilvl="2" w:tplc="9B2A1D10">
      <w:start w:val="1"/>
      <w:numFmt w:val="lowerRoman"/>
      <w:lvlText w:val="%3."/>
      <w:lvlJc w:val="right"/>
      <w:pPr>
        <w:ind w:left="2509" w:hanging="180"/>
      </w:pPr>
    </w:lvl>
    <w:lvl w:ilvl="3" w:tplc="2FB2462E">
      <w:start w:val="1"/>
      <w:numFmt w:val="decimal"/>
      <w:lvlText w:val="%4."/>
      <w:lvlJc w:val="left"/>
      <w:pPr>
        <w:ind w:left="3229" w:hanging="360"/>
      </w:pPr>
    </w:lvl>
    <w:lvl w:ilvl="4" w:tplc="D9C4D38C">
      <w:start w:val="1"/>
      <w:numFmt w:val="lowerLetter"/>
      <w:lvlText w:val="%5."/>
      <w:lvlJc w:val="left"/>
      <w:pPr>
        <w:ind w:left="3949" w:hanging="360"/>
      </w:pPr>
    </w:lvl>
    <w:lvl w:ilvl="5" w:tplc="400EACFE">
      <w:start w:val="1"/>
      <w:numFmt w:val="lowerRoman"/>
      <w:lvlText w:val="%6."/>
      <w:lvlJc w:val="right"/>
      <w:pPr>
        <w:ind w:left="4669" w:hanging="180"/>
      </w:pPr>
    </w:lvl>
    <w:lvl w:ilvl="6" w:tplc="24A085DA">
      <w:start w:val="1"/>
      <w:numFmt w:val="decimal"/>
      <w:lvlText w:val="%7."/>
      <w:lvlJc w:val="left"/>
      <w:pPr>
        <w:ind w:left="5389" w:hanging="360"/>
      </w:pPr>
    </w:lvl>
    <w:lvl w:ilvl="7" w:tplc="93AEF826">
      <w:start w:val="1"/>
      <w:numFmt w:val="lowerLetter"/>
      <w:lvlText w:val="%8."/>
      <w:lvlJc w:val="left"/>
      <w:pPr>
        <w:ind w:left="6109" w:hanging="360"/>
      </w:pPr>
    </w:lvl>
    <w:lvl w:ilvl="8" w:tplc="704EF124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6EA35BC"/>
    <w:multiLevelType w:val="hybridMultilevel"/>
    <w:tmpl w:val="596E5798"/>
    <w:lvl w:ilvl="0" w:tplc="F14A51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9E8B6B8">
      <w:start w:val="1"/>
      <w:numFmt w:val="lowerLetter"/>
      <w:lvlText w:val="%2."/>
      <w:lvlJc w:val="left"/>
      <w:pPr>
        <w:ind w:left="1789" w:hanging="360"/>
      </w:pPr>
    </w:lvl>
    <w:lvl w:ilvl="2" w:tplc="64E2C856">
      <w:start w:val="1"/>
      <w:numFmt w:val="lowerRoman"/>
      <w:lvlText w:val="%3."/>
      <w:lvlJc w:val="right"/>
      <w:pPr>
        <w:ind w:left="2509" w:hanging="180"/>
      </w:pPr>
    </w:lvl>
    <w:lvl w:ilvl="3" w:tplc="06D466AC">
      <w:start w:val="1"/>
      <w:numFmt w:val="decimal"/>
      <w:lvlText w:val="%4."/>
      <w:lvlJc w:val="left"/>
      <w:pPr>
        <w:ind w:left="3229" w:hanging="360"/>
      </w:pPr>
    </w:lvl>
    <w:lvl w:ilvl="4" w:tplc="2F16BF42">
      <w:start w:val="1"/>
      <w:numFmt w:val="lowerLetter"/>
      <w:lvlText w:val="%5."/>
      <w:lvlJc w:val="left"/>
      <w:pPr>
        <w:ind w:left="3949" w:hanging="360"/>
      </w:pPr>
    </w:lvl>
    <w:lvl w:ilvl="5" w:tplc="BB880406">
      <w:start w:val="1"/>
      <w:numFmt w:val="lowerRoman"/>
      <w:lvlText w:val="%6."/>
      <w:lvlJc w:val="right"/>
      <w:pPr>
        <w:ind w:left="4669" w:hanging="180"/>
      </w:pPr>
    </w:lvl>
    <w:lvl w:ilvl="6" w:tplc="D7D48C12">
      <w:start w:val="1"/>
      <w:numFmt w:val="decimal"/>
      <w:lvlText w:val="%7."/>
      <w:lvlJc w:val="left"/>
      <w:pPr>
        <w:ind w:left="5389" w:hanging="360"/>
      </w:pPr>
    </w:lvl>
    <w:lvl w:ilvl="7" w:tplc="0194DE02">
      <w:start w:val="1"/>
      <w:numFmt w:val="lowerLetter"/>
      <w:lvlText w:val="%8."/>
      <w:lvlJc w:val="left"/>
      <w:pPr>
        <w:ind w:left="6109" w:hanging="360"/>
      </w:pPr>
    </w:lvl>
    <w:lvl w:ilvl="8" w:tplc="713A5F50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ADE586F"/>
    <w:multiLevelType w:val="hybridMultilevel"/>
    <w:tmpl w:val="AAA035FA"/>
    <w:lvl w:ilvl="0" w:tplc="38CC61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E4A47C6">
      <w:start w:val="1"/>
      <w:numFmt w:val="lowerLetter"/>
      <w:lvlText w:val="%2."/>
      <w:lvlJc w:val="left"/>
      <w:pPr>
        <w:ind w:left="1789" w:hanging="360"/>
      </w:pPr>
    </w:lvl>
    <w:lvl w:ilvl="2" w:tplc="C89474EE">
      <w:start w:val="1"/>
      <w:numFmt w:val="lowerRoman"/>
      <w:lvlText w:val="%3."/>
      <w:lvlJc w:val="right"/>
      <w:pPr>
        <w:ind w:left="2509" w:hanging="180"/>
      </w:pPr>
    </w:lvl>
    <w:lvl w:ilvl="3" w:tplc="65980DD6">
      <w:start w:val="1"/>
      <w:numFmt w:val="decimal"/>
      <w:lvlText w:val="%4."/>
      <w:lvlJc w:val="left"/>
      <w:pPr>
        <w:ind w:left="3229" w:hanging="360"/>
      </w:pPr>
    </w:lvl>
    <w:lvl w:ilvl="4" w:tplc="1248D346">
      <w:start w:val="1"/>
      <w:numFmt w:val="lowerLetter"/>
      <w:lvlText w:val="%5."/>
      <w:lvlJc w:val="left"/>
      <w:pPr>
        <w:ind w:left="3949" w:hanging="360"/>
      </w:pPr>
    </w:lvl>
    <w:lvl w:ilvl="5" w:tplc="A1641844">
      <w:start w:val="1"/>
      <w:numFmt w:val="lowerRoman"/>
      <w:lvlText w:val="%6."/>
      <w:lvlJc w:val="right"/>
      <w:pPr>
        <w:ind w:left="4669" w:hanging="180"/>
      </w:pPr>
    </w:lvl>
    <w:lvl w:ilvl="6" w:tplc="4CFCCACC">
      <w:start w:val="1"/>
      <w:numFmt w:val="decimal"/>
      <w:lvlText w:val="%7."/>
      <w:lvlJc w:val="left"/>
      <w:pPr>
        <w:ind w:left="5389" w:hanging="360"/>
      </w:pPr>
    </w:lvl>
    <w:lvl w:ilvl="7" w:tplc="71DA3F3C">
      <w:start w:val="1"/>
      <w:numFmt w:val="lowerLetter"/>
      <w:lvlText w:val="%8."/>
      <w:lvlJc w:val="left"/>
      <w:pPr>
        <w:ind w:left="6109" w:hanging="360"/>
      </w:pPr>
    </w:lvl>
    <w:lvl w:ilvl="8" w:tplc="66AEB7B6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A41BED"/>
    <w:multiLevelType w:val="multilevel"/>
    <w:tmpl w:val="9DD0CA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 w15:restartNumberingAfterBreak="0">
    <w:nsid w:val="5ED278FB"/>
    <w:multiLevelType w:val="hybridMultilevel"/>
    <w:tmpl w:val="0A082D56"/>
    <w:lvl w:ilvl="0" w:tplc="944257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1E8E764">
      <w:start w:val="1"/>
      <w:numFmt w:val="lowerLetter"/>
      <w:lvlText w:val="%2."/>
      <w:lvlJc w:val="left"/>
      <w:pPr>
        <w:ind w:left="1647" w:hanging="360"/>
      </w:pPr>
    </w:lvl>
    <w:lvl w:ilvl="2" w:tplc="93AC923A">
      <w:start w:val="1"/>
      <w:numFmt w:val="lowerRoman"/>
      <w:lvlText w:val="%3."/>
      <w:lvlJc w:val="right"/>
      <w:pPr>
        <w:ind w:left="2367" w:hanging="180"/>
      </w:pPr>
    </w:lvl>
    <w:lvl w:ilvl="3" w:tplc="643494E6">
      <w:start w:val="1"/>
      <w:numFmt w:val="decimal"/>
      <w:lvlText w:val="%4."/>
      <w:lvlJc w:val="left"/>
      <w:pPr>
        <w:ind w:left="3087" w:hanging="360"/>
      </w:pPr>
    </w:lvl>
    <w:lvl w:ilvl="4" w:tplc="D12C33B8">
      <w:start w:val="1"/>
      <w:numFmt w:val="lowerLetter"/>
      <w:lvlText w:val="%5."/>
      <w:lvlJc w:val="left"/>
      <w:pPr>
        <w:ind w:left="3807" w:hanging="360"/>
      </w:pPr>
    </w:lvl>
    <w:lvl w:ilvl="5" w:tplc="638A079A">
      <w:start w:val="1"/>
      <w:numFmt w:val="lowerRoman"/>
      <w:lvlText w:val="%6."/>
      <w:lvlJc w:val="right"/>
      <w:pPr>
        <w:ind w:left="4527" w:hanging="180"/>
      </w:pPr>
    </w:lvl>
    <w:lvl w:ilvl="6" w:tplc="1D6E52A0">
      <w:start w:val="1"/>
      <w:numFmt w:val="decimal"/>
      <w:lvlText w:val="%7."/>
      <w:lvlJc w:val="left"/>
      <w:pPr>
        <w:ind w:left="5247" w:hanging="360"/>
      </w:pPr>
    </w:lvl>
    <w:lvl w:ilvl="7" w:tplc="291C96A2">
      <w:start w:val="1"/>
      <w:numFmt w:val="lowerLetter"/>
      <w:lvlText w:val="%8."/>
      <w:lvlJc w:val="left"/>
      <w:pPr>
        <w:ind w:left="5967" w:hanging="360"/>
      </w:pPr>
    </w:lvl>
    <w:lvl w:ilvl="8" w:tplc="3F341C1C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B99"/>
    <w:rsid w:val="00021A92"/>
    <w:rsid w:val="00033967"/>
    <w:rsid w:val="0005010B"/>
    <w:rsid w:val="000B593C"/>
    <w:rsid w:val="000D31B6"/>
    <w:rsid w:val="001169D1"/>
    <w:rsid w:val="00137281"/>
    <w:rsid w:val="00177033"/>
    <w:rsid w:val="00183380"/>
    <w:rsid w:val="001E314A"/>
    <w:rsid w:val="00213BAD"/>
    <w:rsid w:val="0023713F"/>
    <w:rsid w:val="0027066D"/>
    <w:rsid w:val="00272D51"/>
    <w:rsid w:val="002A66B6"/>
    <w:rsid w:val="002D463A"/>
    <w:rsid w:val="002F1D28"/>
    <w:rsid w:val="00325C7A"/>
    <w:rsid w:val="00337E3D"/>
    <w:rsid w:val="0034468E"/>
    <w:rsid w:val="0036026C"/>
    <w:rsid w:val="00382736"/>
    <w:rsid w:val="00383DC7"/>
    <w:rsid w:val="00391056"/>
    <w:rsid w:val="003A70C5"/>
    <w:rsid w:val="003D0B57"/>
    <w:rsid w:val="003F3B99"/>
    <w:rsid w:val="003F7143"/>
    <w:rsid w:val="00406A35"/>
    <w:rsid w:val="00476C51"/>
    <w:rsid w:val="00482146"/>
    <w:rsid w:val="00490888"/>
    <w:rsid w:val="00555FDE"/>
    <w:rsid w:val="005968E3"/>
    <w:rsid w:val="005A5A67"/>
    <w:rsid w:val="005E209B"/>
    <w:rsid w:val="005E2591"/>
    <w:rsid w:val="005E4364"/>
    <w:rsid w:val="005E49BB"/>
    <w:rsid w:val="00606BC1"/>
    <w:rsid w:val="00654CEA"/>
    <w:rsid w:val="006709FE"/>
    <w:rsid w:val="006F4461"/>
    <w:rsid w:val="00701FA3"/>
    <w:rsid w:val="00712D5D"/>
    <w:rsid w:val="007336F5"/>
    <w:rsid w:val="00761F8C"/>
    <w:rsid w:val="007651D7"/>
    <w:rsid w:val="007E23DC"/>
    <w:rsid w:val="007E37B0"/>
    <w:rsid w:val="00825A37"/>
    <w:rsid w:val="00836784"/>
    <w:rsid w:val="00843361"/>
    <w:rsid w:val="00843887"/>
    <w:rsid w:val="008A1A83"/>
    <w:rsid w:val="008A3DA0"/>
    <w:rsid w:val="008D7CFB"/>
    <w:rsid w:val="008E0DC5"/>
    <w:rsid w:val="00947406"/>
    <w:rsid w:val="00957FE0"/>
    <w:rsid w:val="00982986"/>
    <w:rsid w:val="00997BAF"/>
    <w:rsid w:val="009A30B5"/>
    <w:rsid w:val="009A57C4"/>
    <w:rsid w:val="009C2571"/>
    <w:rsid w:val="009D62D1"/>
    <w:rsid w:val="009F1FDD"/>
    <w:rsid w:val="00A06E0C"/>
    <w:rsid w:val="00A315B4"/>
    <w:rsid w:val="00A361C0"/>
    <w:rsid w:val="00A52DFF"/>
    <w:rsid w:val="00A82BE4"/>
    <w:rsid w:val="00AA0591"/>
    <w:rsid w:val="00AA72A7"/>
    <w:rsid w:val="00AF27BD"/>
    <w:rsid w:val="00B04771"/>
    <w:rsid w:val="00B050EA"/>
    <w:rsid w:val="00B225C1"/>
    <w:rsid w:val="00B24E89"/>
    <w:rsid w:val="00B36B8C"/>
    <w:rsid w:val="00B5604D"/>
    <w:rsid w:val="00B65CFA"/>
    <w:rsid w:val="00C059A5"/>
    <w:rsid w:val="00C05C95"/>
    <w:rsid w:val="00C22954"/>
    <w:rsid w:val="00C83DF0"/>
    <w:rsid w:val="00CB7B36"/>
    <w:rsid w:val="00CF434B"/>
    <w:rsid w:val="00D10C5E"/>
    <w:rsid w:val="00D2331B"/>
    <w:rsid w:val="00D24A7B"/>
    <w:rsid w:val="00E125C7"/>
    <w:rsid w:val="00E52EC9"/>
    <w:rsid w:val="00EF5F7C"/>
    <w:rsid w:val="00F63704"/>
    <w:rsid w:val="00F76573"/>
    <w:rsid w:val="00FA1E0D"/>
    <w:rsid w:val="00FF5727"/>
    <w:rsid w:val="00FF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750251"/>
  <w15:docId w15:val="{62537103-6E8B-4EC6-B073-8E711F918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a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styleId="af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lang w:bidi="en-US"/>
    </w:rPr>
  </w:style>
  <w:style w:type="paragraph" w:styleId="af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af5">
    <w:name w:val="header"/>
    <w:basedOn w:val="a"/>
    <w:link w:val="af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6">
    <w:name w:val="Верхний колонтитул Знак"/>
    <w:basedOn w:val="a0"/>
    <w:link w:val="af5"/>
    <w:uiPriority w:val="99"/>
    <w:rPr>
      <w:rFonts w:ascii="Times New Roman" w:eastAsia="Times New Roman" w:hAnsi="Times New Roman" w:cs="Times New Roman"/>
      <w:b/>
      <w:caps/>
      <w:sz w:val="28"/>
      <w:lang w:bidi="en-US"/>
    </w:r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Segoe UI" w:eastAsia="Times New Roman" w:hAnsi="Segoe UI" w:cs="Segoe UI"/>
      <w:sz w:val="18"/>
      <w:szCs w:val="18"/>
      <w:lang w:bidi="en-US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D415E-9243-4BF5-A9DD-083069BDC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Евдунова  Анастасия   Юрьевна</dc:creator>
  <cp:keywords/>
  <dc:description/>
  <cp:lastModifiedBy>Вяземская Валерия Сергеевна</cp:lastModifiedBy>
  <cp:revision>14</cp:revision>
  <dcterms:created xsi:type="dcterms:W3CDTF">2024-11-15T05:18:00Z</dcterms:created>
  <dcterms:modified xsi:type="dcterms:W3CDTF">2025-04-30T03:44:00Z</dcterms:modified>
</cp:coreProperties>
</file>