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674"/>
        <w:gridCol w:w="2269"/>
      </w:tblGrid>
      <w:tr w:rsidR="002D762E"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bookmarkStart w:id="0" w:name="undefined"/>
          <w:p w:rsidR="002D762E" w:rsidRDefault="00F50930">
            <w:pPr>
              <w:pStyle w:val="25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fldChar w:fldCharType="end"/>
            </w:r>
          </w:p>
        </w:tc>
        <w:tc>
          <w:tcPr>
            <w:tcW w:w="56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2D762E" w:rsidRDefault="002D762E">
            <w:pPr>
              <w:pStyle w:val="25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D762E" w:rsidRDefault="00F50930">
            <w:pPr>
              <w:pStyle w:val="25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0"/>
          </w:p>
        </w:tc>
      </w:tr>
    </w:tbl>
    <w:p w:rsidR="002D762E" w:rsidRDefault="002D762E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</w:p>
    <w:p w:rsidR="002D762E" w:rsidRDefault="00F50930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О внесении изменени</w:t>
      </w:r>
      <w:r w:rsidR="0054505F">
        <w:rPr>
          <w:rFonts w:ascii="PT Astra Serif" w:hAnsi="PT Astra Serif"/>
          <w:sz w:val="28"/>
          <w:szCs w:val="28"/>
          <w:lang w:bidi="en-US"/>
        </w:rPr>
        <w:t>я</w:t>
      </w:r>
      <w:r>
        <w:rPr>
          <w:rFonts w:ascii="PT Astra Serif" w:hAnsi="PT Astra Serif"/>
          <w:sz w:val="28"/>
          <w:szCs w:val="28"/>
          <w:lang w:bidi="en-US"/>
        </w:rPr>
        <w:t xml:space="preserve"> в </w:t>
      </w:r>
      <w:r w:rsidR="004D0B16">
        <w:rPr>
          <w:rFonts w:ascii="PT Astra Serif" w:hAnsi="PT Astra Serif"/>
          <w:sz w:val="28"/>
          <w:szCs w:val="28"/>
          <w:lang w:bidi="en-US"/>
        </w:rPr>
        <w:t>п</w:t>
      </w:r>
      <w:r>
        <w:rPr>
          <w:rFonts w:ascii="PT Astra Serif" w:hAnsi="PT Astra Serif"/>
          <w:sz w:val="28"/>
          <w:szCs w:val="28"/>
          <w:lang w:bidi="en-US"/>
        </w:rPr>
        <w:t xml:space="preserve">риказ Департамента градостроительного развития Томской области от 05.11.2024 № </w:t>
      </w:r>
      <w:r w:rsidR="001533DD">
        <w:rPr>
          <w:rFonts w:ascii="PT Astra Serif" w:hAnsi="PT Astra Serif"/>
          <w:sz w:val="28"/>
          <w:szCs w:val="28"/>
          <w:lang w:bidi="en-US"/>
        </w:rPr>
        <w:t>39</w:t>
      </w:r>
    </w:p>
    <w:p w:rsidR="002D762E" w:rsidRDefault="002D762E" w:rsidP="004D0B16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2D762E" w:rsidRDefault="00F5093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акта,</w:t>
      </w:r>
    </w:p>
    <w:p w:rsidR="002D762E" w:rsidRDefault="00F5093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2D762E" w:rsidRDefault="00F5093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Внести в приказ Департамента градостроительного развития Томской области от </w:t>
      </w:r>
      <w:r>
        <w:rPr>
          <w:rFonts w:ascii="PT Astra Serif" w:hAnsi="PT Astra Serif"/>
          <w:sz w:val="28"/>
          <w:szCs w:val="28"/>
          <w:lang w:bidi="en-US"/>
        </w:rPr>
        <w:t xml:space="preserve">05.11.2024 № </w:t>
      </w:r>
      <w:r w:rsidR="001533DD">
        <w:rPr>
          <w:rFonts w:ascii="PT Astra Serif" w:hAnsi="PT Astra Serif"/>
          <w:sz w:val="28"/>
          <w:szCs w:val="28"/>
          <w:lang w:bidi="en-US"/>
        </w:rPr>
        <w:t>39</w:t>
      </w:r>
      <w:r w:rsidR="00830CD2">
        <w:rPr>
          <w:rFonts w:ascii="PT Astra Serif" w:hAnsi="PT Astra Serif" w:cs="PT Astra Serif"/>
          <w:sz w:val="28"/>
          <w:szCs w:val="28"/>
        </w:rPr>
        <w:t xml:space="preserve"> «</w:t>
      </w:r>
      <w:r w:rsidR="001533DD" w:rsidRPr="001533DD">
        <w:rPr>
          <w:rFonts w:ascii="PT Astra Serif" w:hAnsi="PT Astra Serif" w:cs="PT Astra Serif"/>
          <w:sz w:val="28"/>
          <w:szCs w:val="28"/>
        </w:rPr>
        <w:t xml:space="preserve">Об утверждении административного регламента предоставления государственной услуги </w:t>
      </w:r>
      <w:r w:rsidR="007D415C">
        <w:rPr>
          <w:rFonts w:ascii="PT Astra Serif" w:hAnsi="PT Astra Serif" w:cs="PT Astra Serif"/>
          <w:sz w:val="28"/>
          <w:szCs w:val="28"/>
        </w:rPr>
        <w:t>«</w:t>
      </w:r>
      <w:r w:rsidR="001533DD" w:rsidRPr="001533DD">
        <w:rPr>
          <w:rFonts w:ascii="PT Astra Serif" w:hAnsi="PT Astra Serif" w:cs="PT Astra Serif"/>
          <w:sz w:val="28"/>
          <w:szCs w:val="28"/>
        </w:rPr>
        <w:t>Выдача градостроите</w:t>
      </w:r>
      <w:r w:rsidR="001533DD">
        <w:rPr>
          <w:rFonts w:ascii="PT Astra Serif" w:hAnsi="PT Astra Serif" w:cs="PT Astra Serif"/>
          <w:sz w:val="28"/>
          <w:szCs w:val="28"/>
        </w:rPr>
        <w:t>льного плана земельного участка</w:t>
      </w:r>
      <w:r w:rsidR="00830CD2">
        <w:rPr>
          <w:rFonts w:ascii="PT Astra Serif" w:hAnsi="PT Astra Serif" w:cs="PT Astra Serif"/>
          <w:sz w:val="28"/>
          <w:szCs w:val="28"/>
        </w:rPr>
        <w:t xml:space="preserve">» </w:t>
      </w:r>
      <w:r>
        <w:rPr>
          <w:rFonts w:ascii="PT Astra Serif" w:hAnsi="PT Astra Serif" w:cs="PT Astra Serif"/>
          <w:sz w:val="28"/>
          <w:szCs w:val="28"/>
        </w:rPr>
        <w:t xml:space="preserve">(Официальный интернет-портал правовой информации http://pravo.gov.ru, 07.11.2024 № </w:t>
      </w:r>
      <w:r w:rsidR="001533DD" w:rsidRPr="001533DD">
        <w:rPr>
          <w:rFonts w:ascii="PT Astra Serif" w:hAnsi="PT Astra Serif" w:cs="PT Astra Serif"/>
          <w:sz w:val="28"/>
          <w:szCs w:val="28"/>
        </w:rPr>
        <w:t>7001202411070003</w:t>
      </w:r>
      <w:r>
        <w:rPr>
          <w:rFonts w:ascii="PT Astra Serif" w:hAnsi="PT Astra Serif" w:cs="PT Astra Serif"/>
          <w:sz w:val="28"/>
          <w:szCs w:val="28"/>
        </w:rPr>
        <w:t>) следующ</w:t>
      </w:r>
      <w:r w:rsidR="0054505F">
        <w:rPr>
          <w:rFonts w:ascii="PT Astra Serif" w:hAnsi="PT Astra Serif" w:cs="PT Astra Serif"/>
          <w:sz w:val="28"/>
          <w:szCs w:val="28"/>
        </w:rPr>
        <w:t>е</w:t>
      </w:r>
      <w:r>
        <w:rPr>
          <w:rFonts w:ascii="PT Astra Serif" w:hAnsi="PT Astra Serif" w:cs="PT Astra Serif"/>
          <w:sz w:val="28"/>
          <w:szCs w:val="28"/>
        </w:rPr>
        <w:t>е изменени</w:t>
      </w:r>
      <w:r w:rsidR="0054505F">
        <w:rPr>
          <w:rFonts w:ascii="PT Astra Serif" w:hAnsi="PT Astra Serif" w:cs="PT Astra Serif"/>
          <w:sz w:val="28"/>
          <w:szCs w:val="28"/>
        </w:rPr>
        <w:t>е</w:t>
      </w:r>
      <w:r>
        <w:rPr>
          <w:rFonts w:ascii="PT Astra Serif" w:hAnsi="PT Astra Serif" w:cs="PT Astra Serif"/>
          <w:sz w:val="28"/>
          <w:szCs w:val="28"/>
        </w:rPr>
        <w:t xml:space="preserve">: </w:t>
      </w:r>
    </w:p>
    <w:p w:rsidR="002D762E" w:rsidRDefault="00F50930" w:rsidP="005829D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1E55E2">
        <w:rPr>
          <w:rFonts w:ascii="PT Astra Serif" w:hAnsi="PT Astra Serif" w:cs="PT Astra Serif"/>
          <w:sz w:val="28"/>
          <w:szCs w:val="28"/>
        </w:rPr>
        <w:t>последний абзац Приложения</w:t>
      </w:r>
      <w:r w:rsidR="00FF0C5F">
        <w:rPr>
          <w:rFonts w:ascii="PT Astra Serif" w:hAnsi="PT Astra Serif" w:cs="PT Astra Serif"/>
          <w:sz w:val="28"/>
          <w:szCs w:val="28"/>
        </w:rPr>
        <w:t xml:space="preserve"> 1 к Административ</w:t>
      </w:r>
      <w:r w:rsidR="00BE339B">
        <w:rPr>
          <w:rFonts w:ascii="PT Astra Serif" w:hAnsi="PT Astra Serif" w:cs="PT Astra Serif"/>
          <w:sz w:val="28"/>
          <w:szCs w:val="28"/>
        </w:rPr>
        <w:t xml:space="preserve">ному </w:t>
      </w:r>
      <w:r w:rsidR="002F213B">
        <w:rPr>
          <w:rFonts w:ascii="PT Astra Serif" w:hAnsi="PT Astra Serif" w:cs="PT Astra Serif"/>
          <w:sz w:val="28"/>
          <w:szCs w:val="28"/>
        </w:rPr>
        <w:t>регламенту «Блок-схема алгоритма предоставления государственной услуги «Выдача градостроительного плана земельного участка»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1E55E2" w:rsidRPr="001E55E2">
        <w:rPr>
          <w:rFonts w:ascii="PT Astra Serif" w:hAnsi="PT Astra Serif" w:cs="PT Astra Serif"/>
          <w:sz w:val="28"/>
          <w:szCs w:val="28"/>
        </w:rPr>
        <w:t>изложить в следующей редакции</w:t>
      </w:r>
      <w:r w:rsidR="001E55E2">
        <w:rPr>
          <w:rFonts w:ascii="PT Astra Serif" w:hAnsi="PT Astra Serif" w:cs="PT Astra Serif"/>
          <w:sz w:val="28"/>
          <w:szCs w:val="28"/>
        </w:rPr>
        <w:t>:</w:t>
      </w:r>
    </w:p>
    <w:p w:rsidR="001E55E2" w:rsidRDefault="001E55E2" w:rsidP="005829D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«Общий</w:t>
      </w:r>
      <w:r w:rsidRPr="001E55E2">
        <w:rPr>
          <w:rFonts w:ascii="PT Astra Serif" w:hAnsi="PT Astra Serif" w:cs="PT Astra Serif"/>
          <w:sz w:val="28"/>
          <w:szCs w:val="28"/>
        </w:rPr>
        <w:t xml:space="preserve"> срок предоставления государственной услуги - 14 рабочих дней </w:t>
      </w:r>
      <w:r w:rsidR="00675736">
        <w:rPr>
          <w:rFonts w:ascii="PT Astra Serif" w:hAnsi="PT Astra Serif" w:cs="PT Astra Serif"/>
          <w:sz w:val="28"/>
          <w:szCs w:val="28"/>
        </w:rPr>
        <w:t>со дня</w:t>
      </w:r>
      <w:r w:rsidRPr="001E55E2">
        <w:rPr>
          <w:rFonts w:ascii="PT Astra Serif" w:hAnsi="PT Astra Serif" w:cs="PT Astra Serif"/>
          <w:sz w:val="28"/>
          <w:szCs w:val="28"/>
        </w:rPr>
        <w:t xml:space="preserve"> регистрации запроса о выдаче ГПЗУ.</w:t>
      </w:r>
      <w:r>
        <w:rPr>
          <w:rFonts w:ascii="PT Astra Serif" w:hAnsi="PT Astra Serif" w:cs="PT Astra Serif"/>
          <w:sz w:val="28"/>
          <w:szCs w:val="28"/>
        </w:rPr>
        <w:t>»</w:t>
      </w:r>
      <w:r w:rsidR="00675736">
        <w:rPr>
          <w:rFonts w:ascii="PT Astra Serif" w:hAnsi="PT Astra Serif" w:cs="PT Astra Serif"/>
          <w:sz w:val="28"/>
          <w:szCs w:val="28"/>
        </w:rPr>
        <w:t>.</w:t>
      </w:r>
      <w:bookmarkStart w:id="1" w:name="_GoBack"/>
      <w:bookmarkEnd w:id="1"/>
    </w:p>
    <w:p w:rsidR="002D762E" w:rsidRDefault="00F5093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2D762E" w:rsidRDefault="00F5093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3. Контроль за исполнением настоящего приказа </w:t>
      </w:r>
      <w:r w:rsidR="008F01B3" w:rsidRPr="008F01B3">
        <w:rPr>
          <w:rFonts w:ascii="PT Astra Serif" w:hAnsi="PT Astra Serif" w:cs="PT Astra Serif"/>
          <w:sz w:val="28"/>
          <w:szCs w:val="28"/>
        </w:rPr>
        <w:t>возложить на заместителя начальника Департамента градостроительного развития Томской области</w:t>
      </w:r>
      <w:r w:rsidR="008F01B3">
        <w:rPr>
          <w:rFonts w:ascii="PT Astra Serif" w:hAnsi="PT Astra Serif" w:cs="PT Astra Serif"/>
          <w:sz w:val="28"/>
          <w:szCs w:val="28"/>
        </w:rPr>
        <w:t xml:space="preserve"> </w:t>
      </w:r>
      <w:proofErr w:type="spellStart"/>
      <w:r w:rsidR="008F01B3">
        <w:rPr>
          <w:rFonts w:ascii="PT Astra Serif" w:hAnsi="PT Astra Serif" w:cs="PT Astra Serif"/>
          <w:sz w:val="28"/>
          <w:szCs w:val="28"/>
        </w:rPr>
        <w:t>Гассельбах</w:t>
      </w:r>
      <w:proofErr w:type="spellEnd"/>
      <w:r w:rsidR="008F01B3">
        <w:rPr>
          <w:rFonts w:ascii="PT Astra Serif" w:hAnsi="PT Astra Serif" w:cs="PT Astra Serif"/>
          <w:sz w:val="28"/>
          <w:szCs w:val="28"/>
        </w:rPr>
        <w:t xml:space="preserve"> Светлану Георгиевну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2D762E" w:rsidRDefault="00F5093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4. Настоящий приказ вступает в силу со дня его официального опубликования.</w:t>
      </w:r>
    </w:p>
    <w:p w:rsidR="002D762E" w:rsidRDefault="002D762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1"/>
        <w:gridCol w:w="3366"/>
        <w:gridCol w:w="2698"/>
      </w:tblGrid>
      <w:tr w:rsidR="002D762E">
        <w:trPr>
          <w:trHeight w:val="307"/>
        </w:trPr>
        <w:tc>
          <w:tcPr>
            <w:tcW w:w="4003" w:type="dxa"/>
            <w:shd w:val="clear" w:color="auto" w:fill="FFFFFF"/>
            <w:vAlign w:val="center"/>
          </w:tcPr>
          <w:p w:rsidR="002D762E" w:rsidRDefault="00F50930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368" w:type="dxa"/>
            <w:shd w:val="clear" w:color="auto" w:fill="FFFFFF"/>
            <w:vAlign w:val="center"/>
          </w:tcPr>
          <w:p w:rsidR="002D762E" w:rsidRDefault="00F50930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2D762E" w:rsidRDefault="00F50930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Т.Б. Мухамеджанов</w:t>
            </w:r>
          </w:p>
        </w:tc>
      </w:tr>
    </w:tbl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5829DB" w:rsidRDefault="00F50930">
      <w:pPr>
        <w:pStyle w:val="af6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proofErr w:type="spellStart"/>
      <w:r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Евдунова</w:t>
      </w:r>
      <w:proofErr w:type="spellEnd"/>
      <w:r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 xml:space="preserve"> А</w:t>
      </w:r>
      <w:r w:rsidR="00FF79C3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.Ю.</w:t>
      </w:r>
    </w:p>
    <w:sectPr w:rsidR="005829DB" w:rsidSect="00913FBD">
      <w:headerReference w:type="even" r:id="rId7"/>
      <w:headerReference w:type="default" r:id="rId8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B84" w:rsidRDefault="00A13B84">
      <w:r>
        <w:separator/>
      </w:r>
    </w:p>
  </w:endnote>
  <w:endnote w:type="continuationSeparator" w:id="0">
    <w:p w:rsidR="00A13B84" w:rsidRDefault="00A13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B84" w:rsidRDefault="00A13B84">
      <w:r>
        <w:separator/>
      </w:r>
    </w:p>
  </w:footnote>
  <w:footnote w:type="continuationSeparator" w:id="0">
    <w:p w:rsidR="00A13B84" w:rsidRDefault="00A13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1296931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FF79C3" w:rsidRPr="00094E33" w:rsidRDefault="00FF79C3">
        <w:pPr>
          <w:pStyle w:val="af7"/>
          <w:jc w:val="center"/>
          <w:rPr>
            <w:rFonts w:ascii="PT Astra Serif" w:hAnsi="PT Astra Serif"/>
            <w:sz w:val="28"/>
            <w:szCs w:val="28"/>
          </w:rPr>
        </w:pPr>
        <w:r w:rsidRPr="00094E33">
          <w:rPr>
            <w:rFonts w:ascii="PT Astra Serif" w:hAnsi="PT Astra Serif"/>
            <w:sz w:val="28"/>
            <w:szCs w:val="28"/>
          </w:rPr>
          <w:fldChar w:fldCharType="begin"/>
        </w:r>
        <w:r w:rsidRPr="00094E33">
          <w:rPr>
            <w:rFonts w:ascii="PT Astra Serif" w:hAnsi="PT Astra Serif"/>
            <w:sz w:val="28"/>
            <w:szCs w:val="28"/>
          </w:rPr>
          <w:instrText>PAGE   \* MERGEFORMAT</w:instrText>
        </w:r>
        <w:r w:rsidRPr="00094E33">
          <w:rPr>
            <w:rFonts w:ascii="PT Astra Serif" w:hAnsi="PT Astra Serif"/>
            <w:sz w:val="28"/>
            <w:szCs w:val="28"/>
          </w:rPr>
          <w:fldChar w:fldCharType="separate"/>
        </w:r>
        <w:r w:rsidR="008F01B3">
          <w:rPr>
            <w:rFonts w:ascii="PT Astra Serif" w:hAnsi="PT Astra Serif"/>
            <w:noProof/>
            <w:sz w:val="28"/>
            <w:szCs w:val="28"/>
          </w:rPr>
          <w:t>2</w:t>
        </w:r>
        <w:r w:rsidRPr="00094E33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FF79C3" w:rsidRDefault="00FF79C3">
    <w:pPr>
      <w:pStyle w:val="af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62E" w:rsidRDefault="00F50930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2" name="Рисунок 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cx1="http://schemas.microsoft.com/office/drawing/2015/9/8/chartex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2D762E" w:rsidRDefault="00F50930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</w:rPr>
    </w:pPr>
    <w:r>
      <w:rPr>
        <w:rFonts w:ascii="PT Astra Serif" w:eastAsia="PT Astra Serif" w:hAnsi="PT Astra Serif" w:cs="PT Astra Serif"/>
        <w:b/>
        <w:caps/>
        <w:sz w:val="30"/>
        <w:szCs w:val="30"/>
      </w:rPr>
      <w:t>Департамент градостроительного развития Томской области</w:t>
    </w:r>
  </w:p>
  <w:p w:rsidR="002D762E" w:rsidRDefault="00F50930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240"/>
      <w:jc w:val="center"/>
      <w:rPr>
        <w:rFonts w:ascii="PT Astra Serif" w:hAnsi="PT Astra Serif" w:cs="PT Astra Serif"/>
        <w:b/>
        <w:caps/>
        <w:sz w:val="28"/>
        <w:szCs w:val="28"/>
      </w:rPr>
    </w:pPr>
    <w:r>
      <w:rPr>
        <w:rFonts w:ascii="PT Astra Serif" w:eastAsia="PT Astra Serif" w:hAnsi="PT Astra Serif" w:cs="PT Astra Serif"/>
        <w:b/>
        <w:caps/>
        <w:sz w:val="28"/>
        <w:szCs w:val="28"/>
      </w:rPr>
      <w:t>пРИКАЗ</w:t>
    </w:r>
  </w:p>
  <w:p w:rsidR="002D762E" w:rsidRDefault="002D762E">
    <w:pPr>
      <w:pStyle w:val="a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26DB6"/>
    <w:multiLevelType w:val="hybridMultilevel"/>
    <w:tmpl w:val="5ED0B3A4"/>
    <w:lvl w:ilvl="0" w:tplc="0CCC67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94C2C10">
      <w:start w:val="1"/>
      <w:numFmt w:val="lowerLetter"/>
      <w:lvlText w:val="%2."/>
      <w:lvlJc w:val="left"/>
      <w:pPr>
        <w:ind w:left="1789" w:hanging="360"/>
      </w:pPr>
    </w:lvl>
    <w:lvl w:ilvl="2" w:tplc="D5DE2C62">
      <w:start w:val="1"/>
      <w:numFmt w:val="lowerRoman"/>
      <w:lvlText w:val="%3."/>
      <w:lvlJc w:val="right"/>
      <w:pPr>
        <w:ind w:left="2509" w:hanging="180"/>
      </w:pPr>
    </w:lvl>
    <w:lvl w:ilvl="3" w:tplc="30CE9EB6">
      <w:start w:val="1"/>
      <w:numFmt w:val="decimal"/>
      <w:lvlText w:val="%4."/>
      <w:lvlJc w:val="left"/>
      <w:pPr>
        <w:ind w:left="3229" w:hanging="360"/>
      </w:pPr>
    </w:lvl>
    <w:lvl w:ilvl="4" w:tplc="48486C06">
      <w:start w:val="1"/>
      <w:numFmt w:val="lowerLetter"/>
      <w:lvlText w:val="%5."/>
      <w:lvlJc w:val="left"/>
      <w:pPr>
        <w:ind w:left="3949" w:hanging="360"/>
      </w:pPr>
    </w:lvl>
    <w:lvl w:ilvl="5" w:tplc="79B220DC">
      <w:start w:val="1"/>
      <w:numFmt w:val="lowerRoman"/>
      <w:lvlText w:val="%6."/>
      <w:lvlJc w:val="right"/>
      <w:pPr>
        <w:ind w:left="4669" w:hanging="180"/>
      </w:pPr>
    </w:lvl>
    <w:lvl w:ilvl="6" w:tplc="EBACDAD2">
      <w:start w:val="1"/>
      <w:numFmt w:val="decimal"/>
      <w:lvlText w:val="%7."/>
      <w:lvlJc w:val="left"/>
      <w:pPr>
        <w:ind w:left="5389" w:hanging="360"/>
      </w:pPr>
    </w:lvl>
    <w:lvl w:ilvl="7" w:tplc="6E30962C">
      <w:start w:val="1"/>
      <w:numFmt w:val="lowerLetter"/>
      <w:lvlText w:val="%8."/>
      <w:lvlJc w:val="left"/>
      <w:pPr>
        <w:ind w:left="6109" w:hanging="360"/>
      </w:pPr>
    </w:lvl>
    <w:lvl w:ilvl="8" w:tplc="C100D8CA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26499C"/>
    <w:multiLevelType w:val="hybridMultilevel"/>
    <w:tmpl w:val="405C8AC0"/>
    <w:lvl w:ilvl="0" w:tplc="55E0D7EE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697C4232">
      <w:start w:val="1"/>
      <w:numFmt w:val="lowerLetter"/>
      <w:lvlText w:val="%2."/>
      <w:lvlJc w:val="left"/>
      <w:pPr>
        <w:ind w:left="1789" w:hanging="360"/>
      </w:pPr>
    </w:lvl>
    <w:lvl w:ilvl="2" w:tplc="E8D24E0E">
      <w:start w:val="1"/>
      <w:numFmt w:val="lowerRoman"/>
      <w:lvlText w:val="%3."/>
      <w:lvlJc w:val="right"/>
      <w:pPr>
        <w:ind w:left="2509" w:hanging="180"/>
      </w:pPr>
    </w:lvl>
    <w:lvl w:ilvl="3" w:tplc="FFC6DFB2">
      <w:start w:val="1"/>
      <w:numFmt w:val="decimal"/>
      <w:lvlText w:val="%4."/>
      <w:lvlJc w:val="left"/>
      <w:pPr>
        <w:ind w:left="3229" w:hanging="360"/>
      </w:pPr>
    </w:lvl>
    <w:lvl w:ilvl="4" w:tplc="3E92C87C">
      <w:start w:val="1"/>
      <w:numFmt w:val="lowerLetter"/>
      <w:lvlText w:val="%5."/>
      <w:lvlJc w:val="left"/>
      <w:pPr>
        <w:ind w:left="3949" w:hanging="360"/>
      </w:pPr>
    </w:lvl>
    <w:lvl w:ilvl="5" w:tplc="D2FC9AB6">
      <w:start w:val="1"/>
      <w:numFmt w:val="lowerRoman"/>
      <w:lvlText w:val="%6."/>
      <w:lvlJc w:val="right"/>
      <w:pPr>
        <w:ind w:left="4669" w:hanging="180"/>
      </w:pPr>
    </w:lvl>
    <w:lvl w:ilvl="6" w:tplc="BA865BB4">
      <w:start w:val="1"/>
      <w:numFmt w:val="decimal"/>
      <w:lvlText w:val="%7."/>
      <w:lvlJc w:val="left"/>
      <w:pPr>
        <w:ind w:left="5389" w:hanging="360"/>
      </w:pPr>
    </w:lvl>
    <w:lvl w:ilvl="7" w:tplc="7EA85AF6">
      <w:start w:val="1"/>
      <w:numFmt w:val="lowerLetter"/>
      <w:lvlText w:val="%8."/>
      <w:lvlJc w:val="left"/>
      <w:pPr>
        <w:ind w:left="6109" w:hanging="360"/>
      </w:pPr>
    </w:lvl>
    <w:lvl w:ilvl="8" w:tplc="ED289FD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62E"/>
    <w:rsid w:val="00094E33"/>
    <w:rsid w:val="001533DD"/>
    <w:rsid w:val="001E55E2"/>
    <w:rsid w:val="00252536"/>
    <w:rsid w:val="00287DC6"/>
    <w:rsid w:val="002D762E"/>
    <w:rsid w:val="002F213B"/>
    <w:rsid w:val="00360DA6"/>
    <w:rsid w:val="003626D5"/>
    <w:rsid w:val="004D0B16"/>
    <w:rsid w:val="004D7B34"/>
    <w:rsid w:val="0054505F"/>
    <w:rsid w:val="00547629"/>
    <w:rsid w:val="005829DB"/>
    <w:rsid w:val="005C75EF"/>
    <w:rsid w:val="00675736"/>
    <w:rsid w:val="00683C50"/>
    <w:rsid w:val="007D415C"/>
    <w:rsid w:val="00830CD2"/>
    <w:rsid w:val="008B389F"/>
    <w:rsid w:val="008F01B3"/>
    <w:rsid w:val="00913FBD"/>
    <w:rsid w:val="009560D1"/>
    <w:rsid w:val="00A13B84"/>
    <w:rsid w:val="00AD0DAE"/>
    <w:rsid w:val="00B24CDF"/>
    <w:rsid w:val="00B63B30"/>
    <w:rsid w:val="00BD503D"/>
    <w:rsid w:val="00BE339B"/>
    <w:rsid w:val="00C10758"/>
    <w:rsid w:val="00C330D0"/>
    <w:rsid w:val="00C812A8"/>
    <w:rsid w:val="00F50930"/>
    <w:rsid w:val="00FF0C5F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29E780"/>
  <w15:docId w15:val="{D8879443-08B1-489F-A35C-EA564C225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Theme="minorHAnsi" w:hAnsi="PT Astra Serif" w:cs="Arial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uiPriority w:val="99"/>
    <w:semiHidden/>
    <w:unhideWhenUsed/>
    <w:rPr>
      <w:color w:val="0000FF"/>
      <w:u w:val="single"/>
    </w:rPr>
  </w:style>
  <w:style w:type="paragraph" w:styleId="25">
    <w:name w:val="Body Text 2"/>
    <w:basedOn w:val="a"/>
    <w:link w:val="26"/>
    <w:unhideWhenUsed/>
    <w:pPr>
      <w:spacing w:before="120"/>
      <w:ind w:right="5102"/>
      <w:jc w:val="center"/>
    </w:pPr>
  </w:style>
  <w:style w:type="character" w:customStyle="1" w:styleId="26">
    <w:name w:val="Основной текст 2 Знак"/>
    <w:basedOn w:val="a0"/>
    <w:link w:val="25"/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customStyle="1" w:styleId="af6">
    <w:name w:val="Исполнитель"/>
    <w:basedOn w:val="a"/>
    <w:pPr>
      <w:ind w:left="-108"/>
    </w:pPr>
    <w:rPr>
      <w:szCs w:val="24"/>
    </w:r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Pr>
      <w:rFonts w:ascii="Times New Roman" w:eastAsia="Times New Roman" w:hAnsi="Times New Roman" w:cs="Times New Roman"/>
      <w:lang w:eastAsia="ru-RU"/>
    </w:rPr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Pr>
      <w:rFonts w:ascii="Times New Roman" w:eastAsia="Times New Roman" w:hAnsi="Times New Roman" w:cs="Times New Roman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Кадрова Анна Андреевна</dc:creator>
  <cp:keywords/>
  <dc:description/>
  <cp:lastModifiedBy>Вяземская Валерия Сергеевна</cp:lastModifiedBy>
  <cp:revision>10</cp:revision>
  <cp:lastPrinted>2024-12-16T04:29:00Z</cp:lastPrinted>
  <dcterms:created xsi:type="dcterms:W3CDTF">2024-12-16T04:09:00Z</dcterms:created>
  <dcterms:modified xsi:type="dcterms:W3CDTF">2024-12-24T08:26:00Z</dcterms:modified>
</cp:coreProperties>
</file>