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7D2C78" w:rsidRPr="002F362C" w14:paraId="3CAB95C5" w14:textId="77777777" w:rsidTr="008007DA">
        <w:tc>
          <w:tcPr>
            <w:tcW w:w="1701" w:type="dxa"/>
          </w:tcPr>
          <w:bookmarkStart w:id="0" w:name="undefined"/>
          <w:p w14:paraId="53BC311C" w14:textId="77777777" w:rsidR="007D2C78" w:rsidRPr="002F362C" w:rsidRDefault="002C5C2D" w:rsidP="007D2C78">
            <w:pPr>
              <w:pBdr>
                <w:top w:val="none" w:sz="0" w:space="0" w:color="000000"/>
                <w:left w:val="none" w:sz="0" w:space="0" w:color="000000"/>
                <w:bottom w:val="none" w:sz="0" w:space="0" w:color="000000"/>
                <w:right w:val="none" w:sz="0" w:space="0" w:color="000000"/>
                <w:between w:val="none" w:sz="0" w:space="0" w:color="000000"/>
              </w:pBdr>
              <w:spacing w:before="480" w:after="0" w:line="240" w:lineRule="auto"/>
              <w:rPr>
                <w:rFonts w:ascii="PT Astra Serif" w:eastAsia="Times New Roman" w:hAnsi="PT Astra Serif" w:cs="PT Astra Serif"/>
                <w:color w:val="000000"/>
                <w:sz w:val="26"/>
                <w:szCs w:val="26"/>
                <w:lang w:eastAsia="ru-RU"/>
              </w:rPr>
            </w:pPr>
            <w:r w:rsidRPr="002F362C">
              <w:rPr>
                <w:rFonts w:ascii="PT Astra Serif" w:eastAsia="PT Astra Serif" w:hAnsi="PT Astra Serif" w:cs="PT Astra Serif"/>
                <w:color w:val="000000"/>
                <w:sz w:val="28"/>
                <w:szCs w:val="28"/>
                <w:lang w:bidi="en-US"/>
              </w:rPr>
              <w:fldChar w:fldCharType="begin"/>
            </w:r>
            <w:r w:rsidRPr="002F362C">
              <w:rPr>
                <w:rFonts w:ascii="PT Astra Serif" w:eastAsia="PT Astra Serif" w:hAnsi="PT Astra Serif" w:cs="PT Astra Serif"/>
                <w:color w:val="000000"/>
                <w:sz w:val="28"/>
                <w:szCs w:val="28"/>
                <w:lang w:bidi="en-US"/>
              </w:rPr>
              <w:instrText xml:space="preserve"> FORMTEXT </w:instrText>
            </w:r>
            <w:r w:rsidRPr="002F362C">
              <w:rPr>
                <w:rFonts w:ascii="PT Astra Serif" w:eastAsia="PT Astra Serif" w:hAnsi="PT Astra Serif" w:cs="PT Astra Serif"/>
                <w:color w:val="000000"/>
                <w:sz w:val="28"/>
                <w:szCs w:val="28"/>
                <w:lang w:bidi="en-US"/>
              </w:rPr>
              <w:fldChar w:fldCharType="separate"/>
            </w:r>
            <w:r w:rsidRPr="002F362C">
              <w:rPr>
                <w:rFonts w:ascii="PT Astra Serif" w:eastAsia="PT Astra Serif" w:hAnsi="PT Astra Serif" w:cs="PT Astra Serif"/>
                <w:color w:val="000000"/>
                <w:sz w:val="28"/>
                <w:szCs w:val="28"/>
                <w:lang w:bidi="en-US"/>
              </w:rPr>
              <w:t>&lt;Дата&gt;</w:t>
            </w:r>
            <w:r w:rsidRPr="002F362C">
              <w:rPr>
                <w:rFonts w:ascii="PT Astra Serif" w:eastAsia="PT Astra Serif" w:hAnsi="PT Astra Serif" w:cs="PT Astra Serif"/>
                <w:color w:val="000000"/>
                <w:sz w:val="28"/>
                <w:szCs w:val="28"/>
                <w:lang w:bidi="en-US"/>
              </w:rPr>
              <w:fldChar w:fldCharType="end"/>
            </w:r>
          </w:p>
        </w:tc>
        <w:tc>
          <w:tcPr>
            <w:tcW w:w="5670" w:type="dxa"/>
            <w:tcMar>
              <w:top w:w="0" w:type="dxa"/>
              <w:left w:w="0" w:type="dxa"/>
              <w:bottom w:w="0" w:type="dxa"/>
              <w:right w:w="85" w:type="dxa"/>
            </w:tcMar>
          </w:tcPr>
          <w:p w14:paraId="75B4F15C" w14:textId="77777777" w:rsidR="007D2C78" w:rsidRPr="002F362C" w:rsidRDefault="007D2C78" w:rsidP="007D2C78">
            <w:pPr>
              <w:pBdr>
                <w:top w:val="none" w:sz="0" w:space="0" w:color="000000"/>
                <w:left w:val="none" w:sz="0" w:space="0" w:color="000000"/>
                <w:bottom w:val="none" w:sz="0" w:space="0" w:color="000000"/>
                <w:right w:val="none" w:sz="0" w:space="0" w:color="000000"/>
                <w:between w:val="none" w:sz="0" w:space="0" w:color="000000"/>
              </w:pBdr>
              <w:spacing w:before="480" w:after="0" w:line="240" w:lineRule="auto"/>
              <w:jc w:val="right"/>
              <w:rPr>
                <w:rFonts w:ascii="PT Astra Serif" w:eastAsia="Times New Roman" w:hAnsi="PT Astra Serif" w:cs="PT Astra Serif"/>
                <w:color w:val="000000"/>
                <w:sz w:val="26"/>
                <w:szCs w:val="26"/>
                <w:lang w:eastAsia="ru-RU"/>
              </w:rPr>
            </w:pPr>
          </w:p>
        </w:tc>
        <w:bookmarkEnd w:id="0"/>
        <w:tc>
          <w:tcPr>
            <w:tcW w:w="2268" w:type="dxa"/>
          </w:tcPr>
          <w:p w14:paraId="399C4FBB" w14:textId="77777777" w:rsidR="007D2C78" w:rsidRPr="002F362C" w:rsidRDefault="007D2C78" w:rsidP="007D2C78">
            <w:pPr>
              <w:pBdr>
                <w:top w:val="none" w:sz="0" w:space="0" w:color="000000"/>
                <w:left w:val="none" w:sz="0" w:space="0" w:color="000000"/>
                <w:bottom w:val="none" w:sz="0" w:space="0" w:color="000000"/>
                <w:right w:val="none" w:sz="0" w:space="0" w:color="000000"/>
                <w:between w:val="none" w:sz="0" w:space="0" w:color="000000"/>
              </w:pBdr>
              <w:spacing w:before="480" w:after="0" w:line="240" w:lineRule="auto"/>
              <w:jc w:val="right"/>
              <w:rPr>
                <w:rFonts w:ascii="PT Astra Serif" w:eastAsia="Times New Roman" w:hAnsi="PT Astra Serif" w:cs="PT Astra Serif"/>
                <w:color w:val="000000"/>
                <w:sz w:val="26"/>
                <w:szCs w:val="26"/>
                <w:lang w:eastAsia="ru-RU"/>
              </w:rPr>
            </w:pPr>
            <w:r w:rsidRPr="002F362C">
              <w:rPr>
                <w:rFonts w:ascii="PT Astra Serif" w:eastAsia="PT Astra Serif" w:hAnsi="PT Astra Serif" w:cs="PT Astra Serif"/>
                <w:color w:val="000000"/>
                <w:sz w:val="26"/>
                <w:szCs w:val="26"/>
                <w:lang w:eastAsia="ru-RU"/>
              </w:rPr>
              <w:t>№ </w:t>
            </w:r>
            <w:r w:rsidR="002C5C2D" w:rsidRPr="002F362C">
              <w:rPr>
                <w:rFonts w:ascii="PT Astra Serif" w:eastAsia="PT Astra Serif" w:hAnsi="PT Astra Serif" w:cs="PT Astra Serif"/>
                <w:color w:val="000000"/>
                <w:sz w:val="28"/>
                <w:szCs w:val="28"/>
                <w:lang w:bidi="en-US"/>
              </w:rPr>
              <w:fldChar w:fldCharType="begin"/>
            </w:r>
            <w:r w:rsidR="002C5C2D" w:rsidRPr="002F362C">
              <w:rPr>
                <w:rFonts w:ascii="PT Astra Serif" w:eastAsia="PT Astra Serif" w:hAnsi="PT Astra Serif" w:cs="PT Astra Serif"/>
                <w:color w:val="000000"/>
                <w:sz w:val="28"/>
                <w:szCs w:val="28"/>
                <w:lang w:bidi="en-US"/>
              </w:rPr>
              <w:instrText xml:space="preserve"> FORMTEXT </w:instrText>
            </w:r>
            <w:r w:rsidR="002C5C2D" w:rsidRPr="002F362C">
              <w:rPr>
                <w:rFonts w:ascii="PT Astra Serif" w:eastAsia="PT Astra Serif" w:hAnsi="PT Astra Serif" w:cs="PT Astra Serif"/>
                <w:color w:val="000000"/>
                <w:sz w:val="28"/>
                <w:szCs w:val="28"/>
                <w:lang w:bidi="en-US"/>
              </w:rPr>
              <w:fldChar w:fldCharType="separate"/>
            </w:r>
            <w:r w:rsidR="002C5C2D" w:rsidRPr="002F362C">
              <w:rPr>
                <w:rFonts w:ascii="PT Astra Serif" w:eastAsia="PT Astra Serif" w:hAnsi="PT Astra Serif" w:cs="PT Astra Serif"/>
                <w:color w:val="000000"/>
                <w:sz w:val="28"/>
                <w:szCs w:val="28"/>
                <w:lang w:bidi="en-US"/>
              </w:rPr>
              <w:t>&lt;Номер&gt;</w:t>
            </w:r>
            <w:r w:rsidR="002C5C2D" w:rsidRPr="002F362C">
              <w:rPr>
                <w:rFonts w:ascii="PT Astra Serif" w:eastAsia="PT Astra Serif" w:hAnsi="PT Astra Serif" w:cs="PT Astra Serif"/>
                <w:color w:val="000000"/>
                <w:sz w:val="28"/>
                <w:szCs w:val="28"/>
                <w:lang w:bidi="en-US"/>
              </w:rPr>
              <w:fldChar w:fldCharType="end"/>
            </w:r>
          </w:p>
        </w:tc>
      </w:tr>
      <w:tr w:rsidR="008007DA" w:rsidRPr="002F362C" w14:paraId="0556731C" w14:textId="77777777" w:rsidTr="007D2C78">
        <w:tc>
          <w:tcPr>
            <w:tcW w:w="1701" w:type="dxa"/>
            <w:tcBorders>
              <w:bottom w:val="none" w:sz="4" w:space="0" w:color="000000"/>
            </w:tcBorders>
          </w:tcPr>
          <w:p w14:paraId="1D9D826E" w14:textId="77777777" w:rsidR="008007DA" w:rsidRPr="002F362C" w:rsidRDefault="008007DA" w:rsidP="007D2C78">
            <w:pPr>
              <w:pBdr>
                <w:top w:val="none" w:sz="0" w:space="0" w:color="000000"/>
                <w:left w:val="none" w:sz="0" w:space="0" w:color="000000"/>
                <w:bottom w:val="none" w:sz="0" w:space="0" w:color="000000"/>
                <w:right w:val="none" w:sz="0" w:space="0" w:color="000000"/>
                <w:between w:val="none" w:sz="0" w:space="0" w:color="000000"/>
              </w:pBdr>
              <w:spacing w:before="480" w:after="0" w:line="240" w:lineRule="auto"/>
              <w:rPr>
                <w:rFonts w:ascii="PT Astra Serif" w:eastAsia="PT Astra Serif" w:hAnsi="PT Astra Serif" w:cs="PT Astra Serif"/>
                <w:color w:val="000000"/>
                <w:sz w:val="28"/>
                <w:szCs w:val="28"/>
                <w:lang w:bidi="en-US"/>
              </w:rPr>
            </w:pPr>
          </w:p>
        </w:tc>
        <w:tc>
          <w:tcPr>
            <w:tcW w:w="5670" w:type="dxa"/>
            <w:tcBorders>
              <w:bottom w:val="none" w:sz="4" w:space="0" w:color="000000"/>
            </w:tcBorders>
            <w:tcMar>
              <w:top w:w="0" w:type="dxa"/>
              <w:left w:w="0" w:type="dxa"/>
              <w:bottom w:w="0" w:type="dxa"/>
              <w:right w:w="85" w:type="dxa"/>
            </w:tcMar>
          </w:tcPr>
          <w:p w14:paraId="3EA183F6" w14:textId="77777777" w:rsidR="008007DA" w:rsidRPr="002F362C" w:rsidRDefault="008007DA" w:rsidP="007D2C78">
            <w:pPr>
              <w:pBdr>
                <w:top w:val="none" w:sz="0" w:space="0" w:color="000000"/>
                <w:left w:val="none" w:sz="0" w:space="0" w:color="000000"/>
                <w:bottom w:val="none" w:sz="0" w:space="0" w:color="000000"/>
                <w:right w:val="none" w:sz="0" w:space="0" w:color="000000"/>
                <w:between w:val="none" w:sz="0" w:space="0" w:color="000000"/>
              </w:pBdr>
              <w:spacing w:before="480" w:after="0" w:line="240" w:lineRule="auto"/>
              <w:jc w:val="right"/>
              <w:rPr>
                <w:rFonts w:ascii="PT Astra Serif" w:eastAsia="Times New Roman" w:hAnsi="PT Astra Serif" w:cs="PT Astra Serif"/>
                <w:color w:val="000000"/>
                <w:sz w:val="26"/>
                <w:szCs w:val="26"/>
                <w:lang w:eastAsia="ru-RU"/>
              </w:rPr>
            </w:pPr>
          </w:p>
        </w:tc>
        <w:tc>
          <w:tcPr>
            <w:tcW w:w="2268" w:type="dxa"/>
            <w:tcBorders>
              <w:bottom w:val="none" w:sz="4" w:space="0" w:color="000000"/>
            </w:tcBorders>
          </w:tcPr>
          <w:p w14:paraId="55505194" w14:textId="77777777" w:rsidR="008007DA" w:rsidRPr="002F362C" w:rsidRDefault="008007DA" w:rsidP="007D2C78">
            <w:pPr>
              <w:pBdr>
                <w:top w:val="none" w:sz="0" w:space="0" w:color="000000"/>
                <w:left w:val="none" w:sz="0" w:space="0" w:color="000000"/>
                <w:bottom w:val="none" w:sz="0" w:space="0" w:color="000000"/>
                <w:right w:val="none" w:sz="0" w:space="0" w:color="000000"/>
                <w:between w:val="none" w:sz="0" w:space="0" w:color="000000"/>
              </w:pBdr>
              <w:spacing w:before="480" w:after="0" w:line="240" w:lineRule="auto"/>
              <w:jc w:val="right"/>
              <w:rPr>
                <w:rFonts w:ascii="PT Astra Serif" w:eastAsia="PT Astra Serif" w:hAnsi="PT Astra Serif" w:cs="PT Astra Serif"/>
                <w:color w:val="000000"/>
                <w:sz w:val="26"/>
                <w:szCs w:val="26"/>
                <w:lang w:eastAsia="ru-RU"/>
              </w:rPr>
            </w:pPr>
          </w:p>
        </w:tc>
      </w:tr>
    </w:tbl>
    <w:p w14:paraId="43F143C3" w14:textId="3A404E33" w:rsidR="008007DA" w:rsidRPr="002F362C" w:rsidRDefault="000925FC" w:rsidP="009A1AB2">
      <w:pPr>
        <w:autoSpaceDE w:val="0"/>
        <w:autoSpaceDN w:val="0"/>
        <w:adjustRightInd w:val="0"/>
        <w:spacing w:after="0" w:line="240" w:lineRule="auto"/>
        <w:jc w:val="center"/>
        <w:rPr>
          <w:rFonts w:ascii="PT Astra Serif" w:eastAsia="Times New Roman" w:hAnsi="PT Astra Serif" w:cs="Times New Roman"/>
          <w:sz w:val="26"/>
          <w:szCs w:val="26"/>
          <w:lang w:bidi="en-US"/>
        </w:rPr>
      </w:pPr>
      <w:r w:rsidRPr="000925FC">
        <w:rPr>
          <w:rFonts w:ascii="PT Astra Serif" w:eastAsia="Times New Roman" w:hAnsi="PT Astra Serif" w:cs="Times New Roman"/>
          <w:sz w:val="26"/>
          <w:szCs w:val="26"/>
          <w:lang w:bidi="en-US"/>
        </w:rPr>
        <w:t>О комиссии по оценке выполнения показателей и критериев оценки эффективности деятельности ОГБУ «АПУ» и его руководителя ОГБУ «АПУ»</w:t>
      </w:r>
    </w:p>
    <w:p w14:paraId="19C15693" w14:textId="77777777" w:rsidR="00896F93" w:rsidRPr="002F362C" w:rsidRDefault="00896F93" w:rsidP="008007DA">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rPr>
          <w:rFonts w:ascii="PT Astra Serif" w:eastAsia="Arial" w:hAnsi="PT Astra Serif" w:cs="Times New Roman"/>
          <w:b/>
          <w:bCs/>
          <w:sz w:val="26"/>
          <w:szCs w:val="26"/>
          <w:lang w:bidi="en-US"/>
        </w:rPr>
      </w:pPr>
    </w:p>
    <w:p w14:paraId="08A4552F" w14:textId="77777777" w:rsidR="00E62A4B" w:rsidRDefault="000925FC" w:rsidP="00E62A4B">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spacing w:after="0" w:line="240" w:lineRule="auto"/>
        <w:ind w:firstLine="539"/>
        <w:jc w:val="both"/>
        <w:rPr>
          <w:rFonts w:ascii="PT Astra Serif" w:eastAsia="Times New Roman" w:hAnsi="PT Astra Serif" w:cs="Times New Roman"/>
          <w:sz w:val="26"/>
          <w:szCs w:val="26"/>
          <w:lang w:bidi="en-US"/>
        </w:rPr>
      </w:pPr>
      <w:r w:rsidRPr="000925FC">
        <w:rPr>
          <w:rFonts w:ascii="PT Astra Serif" w:eastAsia="Times New Roman" w:hAnsi="PT Astra Serif" w:cs="Times New Roman"/>
          <w:sz w:val="26"/>
          <w:szCs w:val="26"/>
          <w:lang w:bidi="en-US"/>
        </w:rPr>
        <w:t xml:space="preserve">В соответствии с постановлением Администрации Томской области от 08.08.2012 </w:t>
      </w:r>
      <w:r w:rsidR="008D4ACF">
        <w:rPr>
          <w:rFonts w:ascii="PT Astra Serif" w:eastAsia="Times New Roman" w:hAnsi="PT Astra Serif" w:cs="Times New Roman"/>
          <w:sz w:val="26"/>
          <w:szCs w:val="26"/>
          <w:lang w:bidi="en-US"/>
        </w:rPr>
        <w:t>№</w:t>
      </w:r>
      <w:r w:rsidRPr="000925FC">
        <w:rPr>
          <w:rFonts w:ascii="PT Astra Serif" w:eastAsia="Times New Roman" w:hAnsi="PT Astra Serif" w:cs="Times New Roman"/>
          <w:sz w:val="26"/>
          <w:szCs w:val="26"/>
          <w:lang w:bidi="en-US"/>
        </w:rPr>
        <w:t xml:space="preserve"> 303а </w:t>
      </w:r>
      <w:r w:rsidR="008D4ACF">
        <w:rPr>
          <w:rFonts w:ascii="PT Astra Serif" w:eastAsia="Times New Roman" w:hAnsi="PT Astra Serif" w:cs="Times New Roman"/>
          <w:sz w:val="26"/>
          <w:szCs w:val="26"/>
          <w:lang w:bidi="en-US"/>
        </w:rPr>
        <w:t>«</w:t>
      </w:r>
      <w:r w:rsidRPr="000925FC">
        <w:rPr>
          <w:rFonts w:ascii="PT Astra Serif" w:eastAsia="Times New Roman" w:hAnsi="PT Astra Serif" w:cs="Times New Roman"/>
          <w:sz w:val="26"/>
          <w:szCs w:val="26"/>
          <w:lang w:bidi="en-US"/>
        </w:rPr>
        <w:t>О системе оплаты труда руководителей, их заместителей и главных бухгалтеров областных государственных автономных, казенных и бюджетных учреждений</w:t>
      </w:r>
      <w:r w:rsidR="008D4ACF">
        <w:rPr>
          <w:rFonts w:ascii="PT Astra Serif" w:eastAsia="Times New Roman" w:hAnsi="PT Astra Serif" w:cs="Times New Roman"/>
          <w:sz w:val="26"/>
          <w:szCs w:val="26"/>
          <w:lang w:bidi="en-US"/>
        </w:rPr>
        <w:t>»</w:t>
      </w:r>
      <w:r w:rsidRPr="000925FC">
        <w:rPr>
          <w:rFonts w:ascii="PT Astra Serif" w:eastAsia="Times New Roman" w:hAnsi="PT Astra Serif" w:cs="Times New Roman"/>
          <w:sz w:val="26"/>
          <w:szCs w:val="26"/>
          <w:lang w:bidi="en-US"/>
        </w:rPr>
        <w:t xml:space="preserve">, в целях оценки выполнения показателей и критериев оценки эффективности деятельности ОГБУ </w:t>
      </w:r>
      <w:r w:rsidR="008D4ACF">
        <w:rPr>
          <w:rFonts w:ascii="PT Astra Serif" w:eastAsia="Times New Roman" w:hAnsi="PT Astra Serif" w:cs="Times New Roman"/>
          <w:sz w:val="26"/>
          <w:szCs w:val="26"/>
          <w:lang w:bidi="en-US"/>
        </w:rPr>
        <w:t>«</w:t>
      </w:r>
      <w:r w:rsidRPr="000925FC">
        <w:rPr>
          <w:rFonts w:ascii="PT Astra Serif" w:eastAsia="Times New Roman" w:hAnsi="PT Astra Serif" w:cs="Times New Roman"/>
          <w:sz w:val="26"/>
          <w:szCs w:val="26"/>
          <w:lang w:bidi="en-US"/>
        </w:rPr>
        <w:t>АПУ</w:t>
      </w:r>
      <w:r w:rsidR="008D4ACF">
        <w:rPr>
          <w:rFonts w:ascii="PT Astra Serif" w:eastAsia="Times New Roman" w:hAnsi="PT Astra Serif" w:cs="Times New Roman"/>
          <w:sz w:val="26"/>
          <w:szCs w:val="26"/>
          <w:lang w:bidi="en-US"/>
        </w:rPr>
        <w:t>»</w:t>
      </w:r>
      <w:r w:rsidRPr="000925FC">
        <w:rPr>
          <w:rFonts w:ascii="PT Astra Serif" w:eastAsia="Times New Roman" w:hAnsi="PT Astra Serif" w:cs="Times New Roman"/>
          <w:sz w:val="26"/>
          <w:szCs w:val="26"/>
          <w:lang w:bidi="en-US"/>
        </w:rPr>
        <w:t xml:space="preserve"> и его руководителя</w:t>
      </w:r>
      <w:r w:rsidR="00650E1A" w:rsidRPr="002F362C">
        <w:rPr>
          <w:rFonts w:ascii="PT Astra Serif" w:eastAsia="Times New Roman" w:hAnsi="PT Astra Serif" w:cs="Times New Roman"/>
          <w:sz w:val="26"/>
          <w:szCs w:val="26"/>
          <w:lang w:bidi="en-US"/>
        </w:rPr>
        <w:t>,</w:t>
      </w:r>
    </w:p>
    <w:p w14:paraId="7F4E1AD3" w14:textId="77777777" w:rsidR="00E62A4B" w:rsidRDefault="00650E1A" w:rsidP="00E62A4B">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spacing w:after="0" w:line="240" w:lineRule="auto"/>
        <w:ind w:firstLine="539"/>
        <w:jc w:val="both"/>
        <w:rPr>
          <w:rFonts w:ascii="PT Astra Serif" w:eastAsia="Times New Roman" w:hAnsi="PT Astra Serif" w:cs="Times New Roman"/>
          <w:sz w:val="26"/>
          <w:szCs w:val="26"/>
          <w:lang w:bidi="en-US"/>
        </w:rPr>
      </w:pPr>
      <w:r w:rsidRPr="002F362C">
        <w:rPr>
          <w:rFonts w:ascii="PT Astra Serif" w:eastAsia="Times New Roman" w:hAnsi="PT Astra Serif" w:cs="Times New Roman"/>
          <w:sz w:val="26"/>
          <w:szCs w:val="26"/>
          <w:lang w:bidi="en-US"/>
        </w:rPr>
        <w:t>ПРИКАЗЫВАЮ:</w:t>
      </w:r>
    </w:p>
    <w:p w14:paraId="477FEE60" w14:textId="2EB8B6EB" w:rsidR="008D4ACF" w:rsidRDefault="008D4ACF" w:rsidP="00E62A4B">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spacing w:after="0" w:line="240" w:lineRule="auto"/>
        <w:ind w:firstLine="539"/>
        <w:jc w:val="both"/>
        <w:rPr>
          <w:rFonts w:ascii="PT Astra Serif" w:eastAsia="Times New Roman" w:hAnsi="PT Astra Serif" w:cs="Times New Roman"/>
          <w:sz w:val="26"/>
          <w:szCs w:val="26"/>
          <w:lang w:bidi="en-US"/>
        </w:rPr>
      </w:pPr>
      <w:r>
        <w:rPr>
          <w:rFonts w:ascii="PT Astra Serif" w:eastAsia="Times New Roman" w:hAnsi="PT Astra Serif" w:cs="Times New Roman"/>
          <w:sz w:val="26"/>
          <w:szCs w:val="26"/>
          <w:lang w:bidi="en-US"/>
        </w:rPr>
        <w:t>1. Утвердить:</w:t>
      </w:r>
    </w:p>
    <w:p w14:paraId="5B3ACE94" w14:textId="77777777" w:rsidR="008D4ACF" w:rsidRDefault="008D4ACF" w:rsidP="008D4AC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39"/>
        <w:jc w:val="both"/>
        <w:rPr>
          <w:rFonts w:ascii="PT Astra Serif" w:eastAsia="Times New Roman" w:hAnsi="PT Astra Serif" w:cs="Times New Roman"/>
          <w:sz w:val="26"/>
          <w:szCs w:val="26"/>
          <w:lang w:bidi="en-US"/>
        </w:rPr>
      </w:pPr>
      <w:r>
        <w:rPr>
          <w:rFonts w:ascii="PT Astra Serif" w:eastAsia="Times New Roman" w:hAnsi="PT Astra Serif" w:cs="Times New Roman"/>
          <w:sz w:val="26"/>
          <w:szCs w:val="26"/>
          <w:lang w:bidi="en-US"/>
        </w:rPr>
        <w:t xml:space="preserve">1) </w:t>
      </w:r>
      <w:r w:rsidRPr="008D4ACF">
        <w:rPr>
          <w:rFonts w:ascii="PT Astra Serif" w:eastAsia="Times New Roman" w:hAnsi="PT Astra Serif" w:cs="Times New Roman"/>
          <w:sz w:val="26"/>
          <w:szCs w:val="26"/>
          <w:lang w:bidi="en-US"/>
        </w:rPr>
        <w:t>положение о комиссии по оценке выполнения показателей и критериев оценки эффективности деятельности ОГБУ «АПУ» и его руководителя согласно приложению №1 к настоящему приказу;</w:t>
      </w:r>
    </w:p>
    <w:p w14:paraId="11A9B7EC" w14:textId="7E9CAA36" w:rsidR="008D4ACF" w:rsidRDefault="008D4ACF" w:rsidP="008D4AC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39"/>
        <w:jc w:val="both"/>
        <w:rPr>
          <w:rFonts w:ascii="PT Astra Serif" w:eastAsia="Times New Roman" w:hAnsi="PT Astra Serif" w:cs="Times New Roman"/>
          <w:sz w:val="26"/>
          <w:szCs w:val="26"/>
          <w:lang w:bidi="en-US"/>
        </w:rPr>
      </w:pPr>
      <w:r>
        <w:rPr>
          <w:rFonts w:ascii="PT Astra Serif" w:eastAsia="Times New Roman" w:hAnsi="PT Astra Serif" w:cs="Times New Roman"/>
          <w:sz w:val="26"/>
          <w:szCs w:val="26"/>
          <w:lang w:bidi="en-US"/>
        </w:rPr>
        <w:t xml:space="preserve">2) </w:t>
      </w:r>
      <w:r w:rsidRPr="008D4ACF">
        <w:rPr>
          <w:rFonts w:ascii="PT Astra Serif" w:eastAsia="Times New Roman" w:hAnsi="PT Astra Serif" w:cs="Times New Roman"/>
          <w:sz w:val="26"/>
          <w:szCs w:val="26"/>
          <w:lang w:bidi="en-US"/>
        </w:rPr>
        <w:t xml:space="preserve">форму отчета о достижении показателей и критериев оценки эффективности деятельности и </w:t>
      </w:r>
      <w:proofErr w:type="gramStart"/>
      <w:r w:rsidRPr="008D4ACF">
        <w:rPr>
          <w:rFonts w:ascii="PT Astra Serif" w:eastAsia="Times New Roman" w:hAnsi="PT Astra Serif" w:cs="Times New Roman"/>
          <w:sz w:val="26"/>
          <w:szCs w:val="26"/>
          <w:lang w:bidi="en-US"/>
        </w:rPr>
        <w:t>сроки</w:t>
      </w:r>
      <w:proofErr w:type="gramEnd"/>
      <w:r w:rsidRPr="008D4ACF">
        <w:rPr>
          <w:rFonts w:ascii="PT Astra Serif" w:eastAsia="Times New Roman" w:hAnsi="PT Astra Serif" w:cs="Times New Roman"/>
          <w:sz w:val="26"/>
          <w:szCs w:val="26"/>
          <w:lang w:bidi="en-US"/>
        </w:rPr>
        <w:t xml:space="preserve"> и порядок его предоставления согласно приложению №2 к настоящему приказу;</w:t>
      </w:r>
    </w:p>
    <w:p w14:paraId="4A773483" w14:textId="7662D815" w:rsidR="008D4ACF" w:rsidRDefault="008D4ACF" w:rsidP="008D4ACF">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39"/>
        <w:jc w:val="both"/>
        <w:rPr>
          <w:rFonts w:ascii="PT Astra Serif" w:eastAsia="Times New Roman" w:hAnsi="PT Astra Serif" w:cs="Times New Roman"/>
          <w:sz w:val="26"/>
          <w:szCs w:val="26"/>
          <w:lang w:bidi="en-US"/>
        </w:rPr>
      </w:pPr>
      <w:r>
        <w:rPr>
          <w:rFonts w:ascii="PT Astra Serif" w:eastAsia="Times New Roman" w:hAnsi="PT Astra Serif" w:cs="Times New Roman"/>
          <w:sz w:val="26"/>
          <w:szCs w:val="26"/>
          <w:lang w:bidi="en-US"/>
        </w:rPr>
        <w:t xml:space="preserve">3) </w:t>
      </w:r>
      <w:r w:rsidRPr="008D4ACF">
        <w:rPr>
          <w:rFonts w:ascii="PT Astra Serif" w:eastAsia="Times New Roman" w:hAnsi="PT Astra Serif" w:cs="Times New Roman"/>
          <w:sz w:val="26"/>
          <w:szCs w:val="26"/>
          <w:lang w:bidi="en-US"/>
        </w:rPr>
        <w:t xml:space="preserve">состав комиссии по оценке выполнения показателей и критериев оценки эффективности деятельности ОГБУ </w:t>
      </w:r>
      <w:r w:rsidR="00257F76">
        <w:rPr>
          <w:rFonts w:ascii="PT Astra Serif" w:eastAsia="Times New Roman" w:hAnsi="PT Astra Serif" w:cs="Times New Roman"/>
          <w:sz w:val="26"/>
          <w:szCs w:val="26"/>
          <w:lang w:bidi="en-US"/>
        </w:rPr>
        <w:t>«</w:t>
      </w:r>
      <w:r w:rsidRPr="008D4ACF">
        <w:rPr>
          <w:rFonts w:ascii="PT Astra Serif" w:eastAsia="Times New Roman" w:hAnsi="PT Astra Serif" w:cs="Times New Roman"/>
          <w:sz w:val="26"/>
          <w:szCs w:val="26"/>
          <w:lang w:bidi="en-US"/>
        </w:rPr>
        <w:t>АПУ</w:t>
      </w:r>
      <w:r w:rsidR="00257F76">
        <w:rPr>
          <w:rFonts w:ascii="PT Astra Serif" w:eastAsia="Times New Roman" w:hAnsi="PT Astra Serif" w:cs="Times New Roman"/>
          <w:sz w:val="26"/>
          <w:szCs w:val="26"/>
          <w:lang w:bidi="en-US"/>
        </w:rPr>
        <w:t>»</w:t>
      </w:r>
      <w:bookmarkStart w:id="1" w:name="_GoBack"/>
      <w:bookmarkEnd w:id="1"/>
      <w:r w:rsidRPr="008D4ACF">
        <w:rPr>
          <w:rFonts w:ascii="PT Astra Serif" w:eastAsia="Times New Roman" w:hAnsi="PT Astra Serif" w:cs="Times New Roman"/>
          <w:sz w:val="26"/>
          <w:szCs w:val="26"/>
          <w:lang w:bidi="en-US"/>
        </w:rPr>
        <w:t xml:space="preserve"> и его руководителя согласно приложению №3 к настоящему приказу;</w:t>
      </w:r>
    </w:p>
    <w:p w14:paraId="43EDC58F" w14:textId="77777777" w:rsidR="00B25889" w:rsidRDefault="008D4ACF" w:rsidP="00B25889">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39"/>
        <w:jc w:val="both"/>
        <w:rPr>
          <w:rFonts w:ascii="PT Astra Serif" w:eastAsia="Times New Roman" w:hAnsi="PT Astra Serif" w:cs="Times New Roman"/>
          <w:sz w:val="26"/>
          <w:szCs w:val="26"/>
          <w:lang w:bidi="en-US"/>
        </w:rPr>
      </w:pPr>
      <w:r>
        <w:rPr>
          <w:rFonts w:ascii="PT Astra Serif" w:eastAsia="Times New Roman" w:hAnsi="PT Astra Serif" w:cs="Times New Roman"/>
          <w:sz w:val="26"/>
          <w:szCs w:val="26"/>
          <w:lang w:bidi="en-US"/>
        </w:rPr>
        <w:t xml:space="preserve">4) </w:t>
      </w:r>
      <w:r w:rsidRPr="008D4ACF">
        <w:rPr>
          <w:rFonts w:ascii="PT Astra Serif" w:eastAsia="Times New Roman" w:hAnsi="PT Astra Serif" w:cs="Times New Roman"/>
          <w:sz w:val="26"/>
          <w:szCs w:val="26"/>
          <w:lang w:bidi="en-US"/>
        </w:rPr>
        <w:t xml:space="preserve">условия премирования и </w:t>
      </w:r>
      <w:proofErr w:type="spellStart"/>
      <w:r w:rsidRPr="008D4ACF">
        <w:rPr>
          <w:rFonts w:ascii="PT Astra Serif" w:eastAsia="Times New Roman" w:hAnsi="PT Astra Serif" w:cs="Times New Roman"/>
          <w:sz w:val="26"/>
          <w:szCs w:val="26"/>
          <w:lang w:bidi="en-US"/>
        </w:rPr>
        <w:t>депремирования</w:t>
      </w:r>
      <w:proofErr w:type="spellEnd"/>
      <w:r w:rsidRPr="008D4ACF">
        <w:rPr>
          <w:rFonts w:ascii="PT Astra Serif" w:eastAsia="Times New Roman" w:hAnsi="PT Astra Serif" w:cs="Times New Roman"/>
          <w:sz w:val="26"/>
          <w:szCs w:val="26"/>
          <w:lang w:bidi="en-US"/>
        </w:rPr>
        <w:t xml:space="preserve"> руководителя, показатели и критерии оценки согласно приложению 4 к настоящему приказу;</w:t>
      </w:r>
    </w:p>
    <w:p w14:paraId="4610ADD3" w14:textId="77777777" w:rsidR="00B25889" w:rsidRDefault="007124D1" w:rsidP="00B25889">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39"/>
        <w:jc w:val="both"/>
        <w:rPr>
          <w:rFonts w:ascii="PT Astra Serif" w:eastAsia="Times New Roman" w:hAnsi="PT Astra Serif" w:cs="Times New Roman"/>
          <w:sz w:val="26"/>
          <w:szCs w:val="26"/>
          <w:lang w:bidi="en-US"/>
        </w:rPr>
      </w:pPr>
      <w:r w:rsidRPr="002F362C">
        <w:rPr>
          <w:rFonts w:ascii="PT Astra Serif" w:eastAsia="Times New Roman" w:hAnsi="PT Astra Serif" w:cs="Times New Roman"/>
          <w:sz w:val="26"/>
          <w:szCs w:val="26"/>
          <w:lang w:bidi="en-US"/>
        </w:rPr>
        <w:t xml:space="preserve">2. </w:t>
      </w:r>
      <w:r w:rsidR="00650E1A" w:rsidRPr="002F362C">
        <w:rPr>
          <w:rFonts w:ascii="PT Astra Serif" w:eastAsia="Times New Roman" w:hAnsi="PT Astra Serif" w:cs="Times New Roman"/>
          <w:sz w:val="26"/>
          <w:szCs w:val="26"/>
          <w:lang w:bidi="en-US"/>
        </w:rPr>
        <w:t>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14:paraId="183D0021" w14:textId="77777777" w:rsidR="00B25889" w:rsidRDefault="007124D1" w:rsidP="00B25889">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39"/>
        <w:jc w:val="both"/>
        <w:rPr>
          <w:rFonts w:ascii="PT Astra Serif" w:eastAsia="Times New Roman" w:hAnsi="PT Astra Serif" w:cs="Times New Roman"/>
          <w:sz w:val="26"/>
          <w:szCs w:val="26"/>
          <w:lang w:bidi="en-US"/>
        </w:rPr>
      </w:pPr>
      <w:r w:rsidRPr="002F362C">
        <w:rPr>
          <w:rFonts w:ascii="PT Astra Serif" w:eastAsia="Times New Roman" w:hAnsi="PT Astra Serif" w:cs="Times New Roman"/>
          <w:sz w:val="26"/>
          <w:szCs w:val="26"/>
          <w:lang w:bidi="en-US"/>
        </w:rPr>
        <w:t>3</w:t>
      </w:r>
      <w:r w:rsidR="00650E1A" w:rsidRPr="002F362C">
        <w:rPr>
          <w:rFonts w:ascii="PT Astra Serif" w:eastAsia="Times New Roman" w:hAnsi="PT Astra Serif" w:cs="Times New Roman"/>
          <w:sz w:val="26"/>
          <w:szCs w:val="26"/>
          <w:lang w:bidi="en-US"/>
        </w:rPr>
        <w:t xml:space="preserve">. Контроль за исполнением настоящего приказа </w:t>
      </w:r>
      <w:r w:rsidR="00B25889">
        <w:rPr>
          <w:rFonts w:ascii="PT Astra Serif" w:eastAsia="Times New Roman" w:hAnsi="PT Astra Serif" w:cs="Times New Roman"/>
          <w:sz w:val="26"/>
          <w:szCs w:val="26"/>
          <w:lang w:bidi="en-US"/>
        </w:rPr>
        <w:t>оставляю за собой</w:t>
      </w:r>
      <w:r w:rsidR="00650E1A" w:rsidRPr="002F362C">
        <w:rPr>
          <w:rFonts w:ascii="PT Astra Serif" w:eastAsia="Times New Roman" w:hAnsi="PT Astra Serif" w:cs="PT Astra Serif"/>
          <w:sz w:val="26"/>
          <w:szCs w:val="26"/>
          <w:lang w:bidi="en-US"/>
        </w:rPr>
        <w:t>.</w:t>
      </w:r>
    </w:p>
    <w:p w14:paraId="4B4E52DA" w14:textId="64180487" w:rsidR="00650E1A" w:rsidRPr="002F362C" w:rsidRDefault="007124D1" w:rsidP="00B25889">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39"/>
        <w:jc w:val="both"/>
        <w:rPr>
          <w:rFonts w:ascii="PT Astra Serif" w:eastAsia="Times New Roman" w:hAnsi="PT Astra Serif" w:cs="Times New Roman"/>
          <w:sz w:val="26"/>
          <w:szCs w:val="26"/>
          <w:lang w:bidi="en-US"/>
        </w:rPr>
      </w:pPr>
      <w:r w:rsidRPr="002F362C">
        <w:rPr>
          <w:rFonts w:ascii="PT Astra Serif" w:eastAsia="Times New Roman" w:hAnsi="PT Astra Serif" w:cs="Times New Roman"/>
          <w:sz w:val="26"/>
          <w:szCs w:val="26"/>
          <w:lang w:bidi="en-US"/>
        </w:rPr>
        <w:t>4</w:t>
      </w:r>
      <w:r w:rsidR="00650E1A" w:rsidRPr="002F362C">
        <w:rPr>
          <w:rFonts w:ascii="PT Astra Serif" w:eastAsia="Times New Roman" w:hAnsi="PT Astra Serif" w:cs="Times New Roman"/>
          <w:sz w:val="26"/>
          <w:szCs w:val="26"/>
          <w:lang w:bidi="en-US"/>
        </w:rPr>
        <w:t xml:space="preserve">. Настоящий приказ вступает в силу </w:t>
      </w:r>
      <w:r w:rsidR="00E62A4B">
        <w:rPr>
          <w:rFonts w:ascii="PT Astra Serif" w:eastAsia="Times New Roman" w:hAnsi="PT Astra Serif" w:cs="Times New Roman"/>
          <w:sz w:val="26"/>
          <w:szCs w:val="26"/>
          <w:lang w:bidi="en-US"/>
        </w:rPr>
        <w:t>с даты его подписания</w:t>
      </w:r>
      <w:r w:rsidR="00650E1A" w:rsidRPr="002F362C">
        <w:rPr>
          <w:rFonts w:ascii="PT Astra Serif" w:eastAsia="Times New Roman" w:hAnsi="PT Astra Serif" w:cs="Times New Roman"/>
          <w:sz w:val="26"/>
          <w:szCs w:val="26"/>
          <w:lang w:bidi="en-US"/>
        </w:rPr>
        <w:t>.</w:t>
      </w:r>
    </w:p>
    <w:p w14:paraId="16CD4B4A" w14:textId="3EF4EEE6" w:rsidR="00650E1A" w:rsidRDefault="00650E1A" w:rsidP="00650E1A">
      <w:pPr>
        <w:widowControl w:val="0"/>
        <w:spacing w:after="0" w:line="240" w:lineRule="auto"/>
        <w:jc w:val="both"/>
        <w:rPr>
          <w:rFonts w:ascii="PT Astra Serif" w:eastAsia="Times New Roman" w:hAnsi="PT Astra Serif" w:cs="PT Astra Serif"/>
          <w:sz w:val="26"/>
          <w:szCs w:val="26"/>
          <w:lang w:eastAsia="ru-RU"/>
        </w:rPr>
      </w:pPr>
    </w:p>
    <w:p w14:paraId="557DCA3D" w14:textId="5E8989A5" w:rsidR="00DF2527" w:rsidRDefault="00DF2527" w:rsidP="00650E1A">
      <w:pPr>
        <w:widowControl w:val="0"/>
        <w:spacing w:after="0" w:line="240" w:lineRule="auto"/>
        <w:jc w:val="both"/>
        <w:rPr>
          <w:rFonts w:ascii="PT Astra Serif" w:eastAsia="Times New Roman" w:hAnsi="PT Astra Serif" w:cs="PT Astra Serif"/>
          <w:sz w:val="26"/>
          <w:szCs w:val="26"/>
          <w:lang w:eastAsia="ru-RU"/>
        </w:rPr>
      </w:pPr>
    </w:p>
    <w:p w14:paraId="5D726B83" w14:textId="77777777" w:rsidR="00DF2527" w:rsidRPr="002F362C" w:rsidRDefault="00DF2527" w:rsidP="00650E1A">
      <w:pPr>
        <w:widowControl w:val="0"/>
        <w:spacing w:after="0" w:line="240" w:lineRule="auto"/>
        <w:jc w:val="both"/>
        <w:rPr>
          <w:rFonts w:ascii="PT Astra Serif" w:eastAsia="Times New Roman" w:hAnsi="PT Astra Serif" w:cs="PT Astra Serif"/>
          <w:sz w:val="26"/>
          <w:szCs w:val="26"/>
          <w:lang w:eastAsia="ru-RU"/>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650E1A" w:rsidRPr="002F362C" w14:paraId="4AF463BF" w14:textId="77777777" w:rsidTr="00665B2B">
        <w:tc>
          <w:tcPr>
            <w:tcW w:w="3831" w:type="dxa"/>
            <w:shd w:val="clear" w:color="FFFFFF" w:fill="FFFFFF"/>
            <w:vAlign w:val="center"/>
          </w:tcPr>
          <w:p w14:paraId="5CCE2468" w14:textId="41CFBC36" w:rsidR="00650E1A" w:rsidRPr="002F362C" w:rsidRDefault="003C72CD" w:rsidP="00E62A4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PT Astra Serif" w:eastAsia="PT Astra Serif" w:hAnsi="PT Astra Serif" w:cs="PT Astra Serif"/>
                <w:sz w:val="26"/>
                <w:szCs w:val="26"/>
                <w:lang w:eastAsia="ru-RU"/>
              </w:rPr>
            </w:pPr>
            <w:r w:rsidRPr="002F362C">
              <w:rPr>
                <w:rFonts w:ascii="PT Astra Serif" w:eastAsia="PT Astra Serif" w:hAnsi="PT Astra Serif" w:cs="PT Astra Serif"/>
                <w:sz w:val="26"/>
                <w:szCs w:val="26"/>
                <w:lang w:eastAsia="ru-RU"/>
              </w:rPr>
              <w:t xml:space="preserve">Начальник </w:t>
            </w:r>
            <w:r w:rsidR="00E62A4B">
              <w:rPr>
                <w:rFonts w:ascii="PT Astra Serif" w:eastAsia="PT Astra Serif" w:hAnsi="PT Astra Serif" w:cs="PT Astra Serif"/>
                <w:sz w:val="26"/>
                <w:szCs w:val="26"/>
                <w:lang w:eastAsia="ru-RU"/>
              </w:rPr>
              <w:t>д</w:t>
            </w:r>
            <w:r w:rsidR="00650E1A" w:rsidRPr="002F362C">
              <w:rPr>
                <w:rFonts w:ascii="PT Astra Serif" w:eastAsia="PT Astra Serif" w:hAnsi="PT Astra Serif" w:cs="PT Astra Serif"/>
                <w:sz w:val="26"/>
                <w:szCs w:val="26"/>
                <w:lang w:eastAsia="ru-RU"/>
              </w:rPr>
              <w:t>епартамента</w:t>
            </w:r>
          </w:p>
        </w:tc>
        <w:tc>
          <w:tcPr>
            <w:tcW w:w="3507" w:type="dxa"/>
            <w:shd w:val="clear" w:color="FFFFFF" w:fill="FFFFFF"/>
            <w:vAlign w:val="center"/>
          </w:tcPr>
          <w:p w14:paraId="6B579168" w14:textId="77777777" w:rsidR="00650E1A" w:rsidRPr="002F362C" w:rsidRDefault="002C5C2D" w:rsidP="00650E1A">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PT Astra Serif" w:eastAsia="PT Astra Serif" w:hAnsi="PT Astra Serif" w:cs="PT Astra Serif"/>
                <w:sz w:val="26"/>
                <w:szCs w:val="26"/>
                <w:lang w:eastAsia="ru-RU"/>
              </w:rPr>
            </w:pPr>
            <w:r w:rsidRPr="002F362C">
              <w:rPr>
                <w:rFonts w:ascii="PT Astra Serif" w:eastAsia="PT Astra Serif" w:hAnsi="PT Astra Serif" w:cs="PT Astra Serif"/>
                <w:sz w:val="28"/>
                <w:szCs w:val="28"/>
                <w:lang w:bidi="en-US"/>
              </w:rPr>
              <w:fldChar w:fldCharType="begin"/>
            </w:r>
            <w:r w:rsidRPr="002F362C">
              <w:rPr>
                <w:rFonts w:ascii="PT Astra Serif" w:eastAsia="PT Astra Serif" w:hAnsi="PT Astra Serif" w:cs="PT Astra Serif"/>
                <w:sz w:val="28"/>
                <w:szCs w:val="28"/>
                <w:lang w:bidi="en-US"/>
              </w:rPr>
              <w:instrText xml:space="preserve"> FORMTEXT </w:instrText>
            </w:r>
            <w:r w:rsidRPr="002F362C">
              <w:rPr>
                <w:rFonts w:ascii="PT Astra Serif" w:eastAsia="PT Astra Serif" w:hAnsi="PT Astra Serif" w:cs="PT Astra Serif"/>
                <w:sz w:val="28"/>
                <w:szCs w:val="28"/>
                <w:lang w:bidi="en-US"/>
              </w:rPr>
              <w:fldChar w:fldCharType="separate"/>
            </w:r>
            <w:r w:rsidRPr="002F362C">
              <w:rPr>
                <w:rFonts w:ascii="PT Astra Serif" w:eastAsia="PT Astra Serif" w:hAnsi="PT Astra Serif" w:cs="PT Astra Serif"/>
                <w:sz w:val="28"/>
                <w:szCs w:val="28"/>
                <w:lang w:bidi="en-US"/>
              </w:rPr>
              <w:t>&lt;Штамп ЭП&gt;</w:t>
            </w:r>
            <w:r w:rsidRPr="002F362C">
              <w:rPr>
                <w:rFonts w:ascii="PT Astra Serif" w:eastAsia="PT Astra Serif" w:hAnsi="PT Astra Serif" w:cs="PT Astra Serif"/>
                <w:sz w:val="28"/>
                <w:szCs w:val="28"/>
                <w:lang w:bidi="en-US"/>
              </w:rPr>
              <w:fldChar w:fldCharType="end"/>
            </w:r>
          </w:p>
        </w:tc>
        <w:tc>
          <w:tcPr>
            <w:tcW w:w="2301" w:type="dxa"/>
            <w:shd w:val="clear" w:color="FFFFFF" w:fill="FFFFFF"/>
            <w:vAlign w:val="center"/>
          </w:tcPr>
          <w:p w14:paraId="197224A4" w14:textId="77777777" w:rsidR="00650E1A" w:rsidRPr="002F362C" w:rsidRDefault="001910D5" w:rsidP="00650E1A">
            <w:pPr>
              <w:pBdr>
                <w:top w:val="none" w:sz="4" w:space="0" w:color="000000"/>
                <w:left w:val="none" w:sz="4" w:space="0" w:color="000000"/>
                <w:bottom w:val="none" w:sz="4" w:space="0" w:color="000000"/>
                <w:right w:val="none" w:sz="4" w:space="0" w:color="000000"/>
                <w:between w:val="none" w:sz="4" w:space="0" w:color="000000"/>
              </w:pBdr>
              <w:spacing w:after="0" w:line="240" w:lineRule="auto"/>
              <w:jc w:val="right"/>
              <w:rPr>
                <w:rFonts w:ascii="PT Astra Serif" w:eastAsia="PT Astra Serif" w:hAnsi="PT Astra Serif" w:cs="PT Astra Serif"/>
                <w:sz w:val="26"/>
                <w:szCs w:val="26"/>
                <w:lang w:eastAsia="ru-RU"/>
              </w:rPr>
            </w:pPr>
            <w:r w:rsidRPr="002F362C">
              <w:rPr>
                <w:rFonts w:ascii="PT Astra Serif" w:eastAsia="Calibri" w:hAnsi="PT Astra Serif" w:cs="Times New Roman"/>
                <w:sz w:val="26"/>
                <w:szCs w:val="26"/>
              </w:rPr>
              <w:t>Т.Б. Мухамеджанов</w:t>
            </w:r>
          </w:p>
        </w:tc>
      </w:tr>
    </w:tbl>
    <w:p w14:paraId="1CA36AC2" w14:textId="77777777" w:rsidR="00650E1A" w:rsidRPr="002F362C" w:rsidRDefault="00650E1A" w:rsidP="00650E1A">
      <w:pPr>
        <w:pBdr>
          <w:top w:val="none" w:sz="4" w:space="0" w:color="000000"/>
          <w:left w:val="none" w:sz="4" w:space="0" w:color="000000"/>
          <w:bottom w:val="none" w:sz="4" w:space="0" w:color="000000"/>
          <w:right w:val="none" w:sz="4" w:space="3" w:color="000000"/>
          <w:between w:val="none" w:sz="4" w:space="0" w:color="000000"/>
        </w:pBdr>
        <w:tabs>
          <w:tab w:val="left" w:pos="7088"/>
        </w:tabs>
        <w:spacing w:after="0" w:line="240" w:lineRule="auto"/>
        <w:jc w:val="both"/>
        <w:rPr>
          <w:rFonts w:ascii="PT Astra Serif" w:eastAsia="Times New Roman" w:hAnsi="PT Astra Serif" w:cs="PT Astra Serif"/>
          <w:sz w:val="18"/>
          <w:szCs w:val="18"/>
          <w:lang w:bidi="en-US"/>
        </w:rPr>
      </w:pPr>
    </w:p>
    <w:p w14:paraId="75596894" w14:textId="33931F05" w:rsidR="00DF2527" w:rsidRDefault="00DF2527" w:rsidP="00650E1A">
      <w:pPr>
        <w:pBdr>
          <w:top w:val="none" w:sz="4" w:space="0" w:color="000000"/>
          <w:left w:val="none" w:sz="4" w:space="0" w:color="000000"/>
          <w:bottom w:val="none" w:sz="4" w:space="0" w:color="000000"/>
          <w:right w:val="none" w:sz="4" w:space="3" w:color="000000"/>
          <w:between w:val="none" w:sz="4" w:space="0" w:color="000000"/>
        </w:pBdr>
        <w:tabs>
          <w:tab w:val="left" w:pos="7088"/>
        </w:tabs>
        <w:spacing w:after="0" w:line="240" w:lineRule="auto"/>
        <w:jc w:val="both"/>
        <w:rPr>
          <w:rFonts w:ascii="PT Astra Serif" w:eastAsia="Times New Roman" w:hAnsi="PT Astra Serif" w:cs="PT Astra Serif"/>
          <w:sz w:val="18"/>
          <w:szCs w:val="18"/>
          <w:lang w:bidi="en-US"/>
        </w:rPr>
      </w:pPr>
    </w:p>
    <w:p w14:paraId="57E00631" w14:textId="752D1BC3" w:rsidR="00DF2527" w:rsidRPr="002F362C" w:rsidRDefault="00DF2527" w:rsidP="00650E1A">
      <w:pPr>
        <w:pBdr>
          <w:top w:val="none" w:sz="4" w:space="0" w:color="000000"/>
          <w:left w:val="none" w:sz="4" w:space="0" w:color="000000"/>
          <w:bottom w:val="none" w:sz="4" w:space="0" w:color="000000"/>
          <w:right w:val="none" w:sz="4" w:space="3" w:color="000000"/>
          <w:between w:val="none" w:sz="4" w:space="0" w:color="000000"/>
        </w:pBdr>
        <w:tabs>
          <w:tab w:val="left" w:pos="7088"/>
        </w:tabs>
        <w:spacing w:after="0" w:line="240" w:lineRule="auto"/>
        <w:jc w:val="both"/>
        <w:rPr>
          <w:rFonts w:ascii="PT Astra Serif" w:eastAsia="Times New Roman" w:hAnsi="PT Astra Serif" w:cs="PT Astra Serif"/>
          <w:sz w:val="18"/>
          <w:szCs w:val="18"/>
          <w:lang w:bidi="en-US"/>
        </w:rPr>
      </w:pPr>
    </w:p>
    <w:p w14:paraId="744CDA1C" w14:textId="6F35457E" w:rsidR="00650E1A" w:rsidRPr="00DF2527" w:rsidRDefault="00650E1A" w:rsidP="00DF2527">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240" w:lineRule="auto"/>
        <w:rPr>
          <w:rFonts w:ascii="PT Astra Serif" w:eastAsia="Times New Roman" w:hAnsi="PT Astra Serif" w:cs="Times New Roman"/>
          <w:sz w:val="20"/>
          <w:szCs w:val="20"/>
          <w:lang w:eastAsia="ru-RU"/>
        </w:rPr>
        <w:sectPr w:rsidR="00650E1A" w:rsidRPr="00DF2527" w:rsidSect="006D7DD4">
          <w:headerReference w:type="default" r:id="rId8"/>
          <w:headerReference w:type="first" r:id="rId9"/>
          <w:pgSz w:w="11907" w:h="16840"/>
          <w:pgMar w:top="1134" w:right="851" w:bottom="1134" w:left="1418" w:header="714" w:footer="709" w:gutter="0"/>
          <w:pgNumType w:start="2"/>
          <w:cols w:space="720"/>
          <w:titlePg/>
          <w:docGrid w:linePitch="360"/>
        </w:sectPr>
      </w:pPr>
      <w:r w:rsidRPr="002F362C">
        <w:rPr>
          <w:rFonts w:ascii="PT Astra Serif" w:eastAsia="PT Astra Serif" w:hAnsi="PT Astra Serif" w:cs="PT Astra Serif"/>
          <w:sz w:val="20"/>
          <w:szCs w:val="20"/>
          <w:lang w:bidi="en-US"/>
        </w:rPr>
        <w:fldChar w:fldCharType="begin"/>
      </w:r>
      <w:r w:rsidRPr="002F362C">
        <w:rPr>
          <w:rFonts w:ascii="PT Astra Serif" w:eastAsia="PT Astra Serif" w:hAnsi="PT Astra Serif" w:cs="PT Astra Serif"/>
          <w:sz w:val="20"/>
          <w:szCs w:val="20"/>
          <w:lang w:bidi="en-US"/>
        </w:rPr>
        <w:instrText xml:space="preserve"> FILENAME </w:instrText>
      </w:r>
      <w:r w:rsidRPr="002F362C">
        <w:rPr>
          <w:rFonts w:ascii="PT Astra Serif" w:eastAsia="PT Astra Serif" w:hAnsi="PT Astra Serif" w:cs="PT Astra Serif"/>
          <w:sz w:val="20"/>
          <w:szCs w:val="20"/>
          <w:lang w:bidi="en-US"/>
        </w:rPr>
        <w:fldChar w:fldCharType="separate"/>
      </w:r>
      <w:proofErr w:type="spellStart"/>
      <w:r w:rsidR="00E62A4B">
        <w:rPr>
          <w:rFonts w:ascii="PT Astra Serif" w:eastAsia="Times New Roman" w:hAnsi="PT Astra Serif" w:cs="Times New Roman"/>
          <w:sz w:val="20"/>
          <w:szCs w:val="20"/>
          <w:lang w:bidi="en-US"/>
        </w:rPr>
        <w:t>Петрушкевич</w:t>
      </w:r>
      <w:proofErr w:type="spellEnd"/>
      <w:r w:rsidR="00DF2527">
        <w:rPr>
          <w:rFonts w:ascii="PT Astra Serif" w:eastAsia="Times New Roman" w:hAnsi="PT Astra Serif" w:cs="Times New Roman"/>
          <w:sz w:val="20"/>
          <w:szCs w:val="20"/>
          <w:lang w:bidi="en-US"/>
        </w:rPr>
        <w:t xml:space="preserve"> </w:t>
      </w:r>
      <w:r w:rsidR="00E62A4B">
        <w:rPr>
          <w:rFonts w:ascii="PT Astra Serif" w:eastAsia="Times New Roman" w:hAnsi="PT Astra Serif" w:cs="Times New Roman"/>
          <w:sz w:val="20"/>
          <w:szCs w:val="20"/>
          <w:lang w:bidi="en-US"/>
        </w:rPr>
        <w:t>Ю</w:t>
      </w:r>
      <w:r w:rsidR="00DF2527">
        <w:rPr>
          <w:rFonts w:ascii="PT Astra Serif" w:eastAsia="Times New Roman" w:hAnsi="PT Astra Serif" w:cs="Times New Roman"/>
          <w:sz w:val="20"/>
          <w:szCs w:val="20"/>
          <w:lang w:bidi="en-US"/>
        </w:rPr>
        <w:t>.</w:t>
      </w:r>
      <w:r w:rsidR="00E62A4B">
        <w:rPr>
          <w:rFonts w:ascii="PT Astra Serif" w:eastAsia="Times New Roman" w:hAnsi="PT Astra Serif" w:cs="Times New Roman"/>
          <w:sz w:val="20"/>
          <w:szCs w:val="20"/>
          <w:lang w:bidi="en-US"/>
        </w:rPr>
        <w:t>Д</w:t>
      </w:r>
      <w:r w:rsidR="00DF2527">
        <w:rPr>
          <w:rFonts w:ascii="PT Astra Serif" w:eastAsia="Times New Roman" w:hAnsi="PT Astra Serif" w:cs="Times New Roman"/>
          <w:sz w:val="20"/>
          <w:szCs w:val="20"/>
          <w:lang w:bidi="en-US"/>
        </w:rPr>
        <w:t>.</w:t>
      </w:r>
      <w:r w:rsidRPr="002F362C">
        <w:rPr>
          <w:rFonts w:ascii="PT Astra Serif" w:eastAsia="PT Astra Serif" w:hAnsi="PT Astra Serif" w:cs="PT Astra Serif"/>
          <w:sz w:val="20"/>
          <w:szCs w:val="20"/>
          <w:lang w:bidi="en-US"/>
        </w:rPr>
        <w:fldChar w:fldCharType="end"/>
      </w:r>
    </w:p>
    <w:p w14:paraId="43585E88" w14:textId="35943074" w:rsidR="00650E1A" w:rsidRPr="006D7DD4" w:rsidRDefault="003528FB" w:rsidP="00650E1A">
      <w:pPr>
        <w:pBdr>
          <w:top w:val="none" w:sz="4" w:space="0" w:color="000000"/>
          <w:left w:val="none" w:sz="4" w:space="0" w:color="000000"/>
          <w:bottom w:val="none" w:sz="4" w:space="0" w:color="000000"/>
          <w:right w:val="none" w:sz="4" w:space="0" w:color="000000"/>
          <w:between w:val="none" w:sz="4" w:space="0" w:color="000000"/>
        </w:pBdr>
        <w:spacing w:after="0" w:line="240" w:lineRule="auto"/>
        <w:ind w:left="5669"/>
        <w:jc w:val="both"/>
        <w:rPr>
          <w:rFonts w:ascii="PT Astra Serif" w:eastAsia="Times New Roman" w:hAnsi="PT Astra Serif" w:cs="PT Astra Serif"/>
          <w:sz w:val="26"/>
          <w:szCs w:val="26"/>
          <w:lang w:bidi="en-US"/>
        </w:rPr>
      </w:pPr>
      <w:r w:rsidRPr="006D7DD4">
        <w:rPr>
          <w:rFonts w:ascii="PT Astra Serif" w:eastAsia="PT Astra Serif" w:hAnsi="PT Astra Serif" w:cs="PT Astra Serif"/>
          <w:sz w:val="26"/>
          <w:szCs w:val="26"/>
          <w:lang w:bidi="en-US"/>
        </w:rPr>
        <w:lastRenderedPageBreak/>
        <w:t>Приложение № 1</w:t>
      </w:r>
    </w:p>
    <w:p w14:paraId="302F52B6" w14:textId="68F51501" w:rsidR="00650E1A" w:rsidRPr="006D7DD4" w:rsidRDefault="003528FB" w:rsidP="00650E1A">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6"/>
          <w:szCs w:val="26"/>
          <w:lang w:bidi="en-US"/>
        </w:rPr>
      </w:pPr>
      <w:r w:rsidRPr="006D7DD4">
        <w:rPr>
          <w:rFonts w:ascii="PT Astra Serif" w:eastAsia="Times New Roman" w:hAnsi="PT Astra Serif" w:cs="PT Astra Serif"/>
          <w:sz w:val="26"/>
          <w:szCs w:val="26"/>
          <w:lang w:bidi="en-US"/>
        </w:rPr>
        <w:t xml:space="preserve">к </w:t>
      </w:r>
      <w:r w:rsidR="00650E1A" w:rsidRPr="006D7DD4">
        <w:rPr>
          <w:rFonts w:ascii="PT Astra Serif" w:eastAsia="Times New Roman" w:hAnsi="PT Astra Serif" w:cs="PT Astra Serif"/>
          <w:sz w:val="26"/>
          <w:szCs w:val="26"/>
          <w:lang w:bidi="en-US"/>
        </w:rPr>
        <w:t>приказ</w:t>
      </w:r>
      <w:r w:rsidRPr="006D7DD4">
        <w:rPr>
          <w:rFonts w:ascii="PT Astra Serif" w:eastAsia="Times New Roman" w:hAnsi="PT Astra Serif" w:cs="PT Astra Serif"/>
          <w:sz w:val="26"/>
          <w:szCs w:val="26"/>
          <w:lang w:bidi="en-US"/>
        </w:rPr>
        <w:t>у</w:t>
      </w:r>
      <w:r w:rsidR="00650E1A" w:rsidRPr="006D7DD4">
        <w:rPr>
          <w:rFonts w:ascii="PT Astra Serif" w:eastAsia="Times New Roman" w:hAnsi="PT Astra Serif" w:cs="PT Astra Serif"/>
          <w:sz w:val="26"/>
          <w:szCs w:val="26"/>
          <w:lang w:bidi="en-US"/>
        </w:rPr>
        <w:t xml:space="preserve"> Департамента градостроительного развития </w:t>
      </w:r>
    </w:p>
    <w:p w14:paraId="2284D8A6" w14:textId="77777777" w:rsidR="00650E1A" w:rsidRPr="006D7DD4" w:rsidRDefault="00650E1A" w:rsidP="00650E1A">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6"/>
          <w:szCs w:val="26"/>
          <w:lang w:bidi="en-US"/>
        </w:rPr>
      </w:pPr>
      <w:r w:rsidRPr="006D7DD4">
        <w:rPr>
          <w:rFonts w:ascii="PT Astra Serif" w:eastAsia="Times New Roman" w:hAnsi="PT Astra Serif" w:cs="PT Astra Serif"/>
          <w:sz w:val="26"/>
          <w:szCs w:val="26"/>
          <w:lang w:bidi="en-US"/>
        </w:rPr>
        <w:t>Томской области</w:t>
      </w:r>
    </w:p>
    <w:p w14:paraId="5D782B8C" w14:textId="170F236F" w:rsidR="002C5C2D" w:rsidRPr="006D7DD4" w:rsidRDefault="002C5C2D" w:rsidP="002C5C2D">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color w:val="000000"/>
          <w:sz w:val="26"/>
          <w:szCs w:val="26"/>
          <w:lang w:bidi="en-US"/>
        </w:rPr>
      </w:pPr>
      <w:r w:rsidRPr="006D7DD4">
        <w:rPr>
          <w:rFonts w:ascii="PT Astra Serif" w:eastAsia="PT Astra Serif" w:hAnsi="PT Astra Serif" w:cs="PT Astra Serif"/>
          <w:color w:val="000000"/>
          <w:sz w:val="26"/>
          <w:szCs w:val="26"/>
          <w:lang w:bidi="en-US"/>
        </w:rPr>
        <w:t>от</w:t>
      </w:r>
      <w:r w:rsidRPr="006D7DD4">
        <w:rPr>
          <w:rFonts w:ascii="PT Astra Serif" w:eastAsia="Times New Roman" w:hAnsi="PT Astra Serif" w:cs="PT Astra Serif"/>
          <w:color w:val="000000"/>
          <w:sz w:val="26"/>
          <w:szCs w:val="26"/>
          <w:lang w:bidi="en-US"/>
        </w:rPr>
        <w:t> </w:t>
      </w:r>
      <w:r w:rsidRPr="006D7DD4">
        <w:rPr>
          <w:rFonts w:ascii="PT Astra Serif" w:eastAsia="PT Astra Serif" w:hAnsi="PT Astra Serif" w:cs="PT Astra Serif"/>
          <w:color w:val="000000"/>
          <w:sz w:val="26"/>
          <w:szCs w:val="26"/>
          <w:lang w:bidi="en-US"/>
        </w:rPr>
        <w:fldChar w:fldCharType="begin"/>
      </w:r>
      <w:r w:rsidRPr="006D7DD4">
        <w:rPr>
          <w:rFonts w:ascii="PT Astra Serif" w:eastAsia="PT Astra Serif" w:hAnsi="PT Astra Serif" w:cs="PT Astra Serif"/>
          <w:color w:val="000000"/>
          <w:sz w:val="26"/>
          <w:szCs w:val="26"/>
          <w:lang w:bidi="en-US"/>
        </w:rPr>
        <w:instrText xml:space="preserve"> FORMTEXT </w:instrText>
      </w:r>
      <w:r w:rsidRPr="006D7DD4">
        <w:rPr>
          <w:rFonts w:ascii="PT Astra Serif" w:eastAsia="PT Astra Serif" w:hAnsi="PT Astra Serif" w:cs="PT Astra Serif"/>
          <w:color w:val="000000"/>
          <w:sz w:val="26"/>
          <w:szCs w:val="26"/>
          <w:lang w:bidi="en-US"/>
        </w:rPr>
        <w:fldChar w:fldCharType="separate"/>
      </w:r>
      <w:r w:rsidRPr="006D7DD4">
        <w:rPr>
          <w:rFonts w:ascii="PT Astra Serif" w:eastAsia="PT Astra Serif" w:hAnsi="PT Astra Serif" w:cs="PT Astra Serif"/>
          <w:color w:val="000000"/>
          <w:sz w:val="26"/>
          <w:szCs w:val="26"/>
          <w:lang w:bidi="en-US"/>
        </w:rPr>
        <w:t>&lt;Дата&gt;</w:t>
      </w:r>
      <w:r w:rsidRPr="006D7DD4">
        <w:rPr>
          <w:rFonts w:ascii="PT Astra Serif" w:eastAsia="PT Astra Serif" w:hAnsi="PT Astra Serif" w:cs="PT Astra Serif"/>
          <w:color w:val="000000"/>
          <w:sz w:val="26"/>
          <w:szCs w:val="26"/>
          <w:lang w:bidi="en-US"/>
        </w:rPr>
        <w:fldChar w:fldCharType="end"/>
      </w:r>
      <w:r w:rsidRPr="006D7DD4">
        <w:rPr>
          <w:rFonts w:ascii="PT Astra Serif" w:eastAsia="Times New Roman" w:hAnsi="PT Astra Serif" w:cs="PT Astra Serif"/>
          <w:color w:val="000000"/>
          <w:sz w:val="26"/>
          <w:szCs w:val="26"/>
          <w:lang w:bidi="en-US"/>
        </w:rPr>
        <w:t> </w:t>
      </w:r>
      <w:r w:rsidR="004D57C5" w:rsidRPr="006D7DD4">
        <w:rPr>
          <w:rFonts w:ascii="PT Astra Serif" w:eastAsia="Times New Roman" w:hAnsi="PT Astra Serif" w:cs="PT Astra Serif"/>
          <w:color w:val="000000"/>
          <w:sz w:val="26"/>
          <w:szCs w:val="26"/>
          <w:lang w:bidi="en-US"/>
        </w:rPr>
        <w:t xml:space="preserve">    </w:t>
      </w:r>
      <w:r w:rsidRPr="006D7DD4">
        <w:rPr>
          <w:rFonts w:ascii="PT Astra Serif" w:eastAsia="PT Astra Serif" w:hAnsi="PT Astra Serif" w:cs="PT Astra Serif"/>
          <w:color w:val="000000"/>
          <w:sz w:val="26"/>
          <w:szCs w:val="26"/>
          <w:lang w:bidi="en-US"/>
        </w:rPr>
        <w:t>№</w:t>
      </w:r>
      <w:r w:rsidRPr="006D7DD4">
        <w:rPr>
          <w:rFonts w:ascii="PT Astra Serif" w:eastAsia="Times New Roman" w:hAnsi="PT Astra Serif" w:cs="PT Astra Serif"/>
          <w:color w:val="000000"/>
          <w:sz w:val="26"/>
          <w:szCs w:val="26"/>
          <w:lang w:bidi="en-US"/>
        </w:rPr>
        <w:t> </w:t>
      </w:r>
      <w:r w:rsidRPr="006D7DD4">
        <w:rPr>
          <w:rFonts w:ascii="PT Astra Serif" w:eastAsia="PT Astra Serif" w:hAnsi="PT Astra Serif" w:cs="PT Astra Serif"/>
          <w:color w:val="000000"/>
          <w:sz w:val="26"/>
          <w:szCs w:val="26"/>
          <w:lang w:bidi="en-US"/>
        </w:rPr>
        <w:fldChar w:fldCharType="begin"/>
      </w:r>
      <w:r w:rsidRPr="006D7DD4">
        <w:rPr>
          <w:rFonts w:ascii="PT Astra Serif" w:eastAsia="PT Astra Serif" w:hAnsi="PT Astra Serif" w:cs="PT Astra Serif"/>
          <w:color w:val="000000"/>
          <w:sz w:val="26"/>
          <w:szCs w:val="26"/>
          <w:lang w:bidi="en-US"/>
        </w:rPr>
        <w:instrText xml:space="preserve"> FORMTEXT </w:instrText>
      </w:r>
      <w:r w:rsidRPr="006D7DD4">
        <w:rPr>
          <w:rFonts w:ascii="PT Astra Serif" w:eastAsia="PT Astra Serif" w:hAnsi="PT Astra Serif" w:cs="PT Astra Serif"/>
          <w:color w:val="000000"/>
          <w:sz w:val="26"/>
          <w:szCs w:val="26"/>
          <w:lang w:bidi="en-US"/>
        </w:rPr>
        <w:fldChar w:fldCharType="separate"/>
      </w:r>
      <w:r w:rsidRPr="006D7DD4">
        <w:rPr>
          <w:rFonts w:ascii="PT Astra Serif" w:eastAsia="PT Astra Serif" w:hAnsi="PT Astra Serif" w:cs="PT Astra Serif"/>
          <w:color w:val="000000"/>
          <w:sz w:val="26"/>
          <w:szCs w:val="26"/>
          <w:lang w:bidi="en-US"/>
        </w:rPr>
        <w:t>&lt;Номер&gt;</w:t>
      </w:r>
      <w:r w:rsidRPr="006D7DD4">
        <w:rPr>
          <w:rFonts w:ascii="PT Astra Serif" w:eastAsia="PT Astra Serif" w:hAnsi="PT Astra Serif" w:cs="PT Astra Serif"/>
          <w:color w:val="000000"/>
          <w:sz w:val="26"/>
          <w:szCs w:val="26"/>
          <w:lang w:bidi="en-US"/>
        </w:rPr>
        <w:fldChar w:fldCharType="end"/>
      </w:r>
    </w:p>
    <w:p w14:paraId="662B927E" w14:textId="77777777" w:rsidR="00650E1A" w:rsidRPr="006D7DD4" w:rsidRDefault="00650E1A" w:rsidP="00650E1A">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387"/>
        <w:rPr>
          <w:rFonts w:ascii="PT Astra Serif" w:eastAsia="Times New Roman" w:hAnsi="PT Astra Serif" w:cs="PT Astra Serif"/>
          <w:color w:val="000000"/>
          <w:sz w:val="26"/>
          <w:szCs w:val="26"/>
          <w:lang w:bidi="en-US"/>
        </w:rPr>
      </w:pPr>
    </w:p>
    <w:p w14:paraId="309FD68C" w14:textId="77777777" w:rsidR="00650E1A" w:rsidRPr="006D7DD4" w:rsidRDefault="00650E1A" w:rsidP="00650E1A">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387"/>
        <w:rPr>
          <w:rFonts w:ascii="PT Astra Serif" w:eastAsia="Times New Roman" w:hAnsi="PT Astra Serif" w:cs="PT Astra Serif"/>
          <w:color w:val="000000"/>
          <w:sz w:val="26"/>
          <w:szCs w:val="26"/>
          <w:lang w:bidi="en-US"/>
        </w:rPr>
      </w:pPr>
    </w:p>
    <w:p w14:paraId="69484AB2" w14:textId="77777777" w:rsidR="003528FB" w:rsidRPr="006D7DD4" w:rsidRDefault="003528FB" w:rsidP="003528FB">
      <w:pPr>
        <w:autoSpaceDE w:val="0"/>
        <w:autoSpaceDN w:val="0"/>
        <w:adjustRightInd w:val="0"/>
        <w:spacing w:after="0" w:line="240" w:lineRule="auto"/>
        <w:jc w:val="center"/>
        <w:rPr>
          <w:rFonts w:ascii="PT Astra Serif" w:eastAsia="Calibri" w:hAnsi="PT Astra Serif" w:cs="Times New Roman"/>
          <w:b/>
          <w:bCs/>
          <w:sz w:val="26"/>
          <w:szCs w:val="26"/>
        </w:rPr>
      </w:pPr>
      <w:r w:rsidRPr="006D7DD4">
        <w:rPr>
          <w:rFonts w:ascii="PT Astra Serif" w:eastAsia="Calibri" w:hAnsi="PT Astra Serif" w:cs="Times New Roman"/>
          <w:b/>
          <w:bCs/>
          <w:sz w:val="26"/>
          <w:szCs w:val="26"/>
        </w:rPr>
        <w:t>ПОЛОЖЕНИЕ</w:t>
      </w:r>
    </w:p>
    <w:p w14:paraId="41748D91" w14:textId="156680EF" w:rsidR="00650E1A" w:rsidRPr="006D7DD4" w:rsidRDefault="003528FB" w:rsidP="003528FB">
      <w:pPr>
        <w:autoSpaceDE w:val="0"/>
        <w:autoSpaceDN w:val="0"/>
        <w:adjustRightInd w:val="0"/>
        <w:spacing w:after="0" w:line="240" w:lineRule="auto"/>
        <w:jc w:val="center"/>
        <w:rPr>
          <w:rFonts w:ascii="PT Astra Serif" w:eastAsia="Calibri" w:hAnsi="PT Astra Serif" w:cs="Times New Roman"/>
          <w:b/>
          <w:bCs/>
          <w:sz w:val="26"/>
          <w:szCs w:val="26"/>
        </w:rPr>
      </w:pPr>
      <w:r w:rsidRPr="006D7DD4">
        <w:rPr>
          <w:rFonts w:ascii="PT Astra Serif" w:eastAsia="Calibri" w:hAnsi="PT Astra Serif" w:cs="Times New Roman"/>
          <w:b/>
          <w:bCs/>
          <w:sz w:val="26"/>
          <w:szCs w:val="26"/>
        </w:rPr>
        <w:t>о комиссии по оценке выполнения показателей и критериев оценки эффективности деятельности ОГБУ «АПУ» и его руководителя</w:t>
      </w:r>
    </w:p>
    <w:p w14:paraId="2F67D023" w14:textId="77777777" w:rsidR="00C33CC6" w:rsidRPr="006D7DD4" w:rsidRDefault="00C33CC6" w:rsidP="004A7A1B">
      <w:pPr>
        <w:autoSpaceDE w:val="0"/>
        <w:autoSpaceDN w:val="0"/>
        <w:adjustRightInd w:val="0"/>
        <w:spacing w:after="0" w:line="240" w:lineRule="auto"/>
        <w:contextualSpacing/>
        <w:jc w:val="center"/>
        <w:outlineLvl w:val="0"/>
        <w:rPr>
          <w:rFonts w:ascii="PT Astra Serif" w:hAnsi="PT Astra Serif" w:cs="Calibri"/>
          <w:b/>
          <w:bCs/>
          <w:sz w:val="26"/>
          <w:szCs w:val="26"/>
        </w:rPr>
      </w:pPr>
    </w:p>
    <w:p w14:paraId="2E2BD7B0" w14:textId="77777777" w:rsidR="004A7A1B" w:rsidRPr="006D7DD4" w:rsidRDefault="004A7A1B" w:rsidP="004A7A1B">
      <w:pPr>
        <w:autoSpaceDE w:val="0"/>
        <w:autoSpaceDN w:val="0"/>
        <w:adjustRightInd w:val="0"/>
        <w:spacing w:after="0" w:line="240" w:lineRule="auto"/>
        <w:contextualSpacing/>
        <w:jc w:val="both"/>
        <w:rPr>
          <w:rFonts w:ascii="PT Astra Serif" w:hAnsi="PT Astra Serif" w:cs="Calibri"/>
          <w:sz w:val="26"/>
          <w:szCs w:val="26"/>
        </w:rPr>
      </w:pPr>
    </w:p>
    <w:p w14:paraId="0BB35EC5" w14:textId="40AD8080"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1. Настоящ</w:t>
      </w:r>
      <w:r w:rsidR="006D7DD4" w:rsidRPr="006D7DD4">
        <w:rPr>
          <w:rFonts w:ascii="PT Astra Serif" w:hAnsi="PT Astra Serif" w:cs="Calibri"/>
          <w:sz w:val="26"/>
          <w:szCs w:val="26"/>
        </w:rPr>
        <w:t>ее</w:t>
      </w:r>
      <w:r w:rsidRPr="006D7DD4">
        <w:rPr>
          <w:rFonts w:ascii="PT Astra Serif" w:hAnsi="PT Astra Serif" w:cs="Calibri"/>
          <w:sz w:val="26"/>
          <w:szCs w:val="26"/>
        </w:rPr>
        <w:t xml:space="preserve"> Положение определяет процедуру формирования и работы, состав и срок полномочий комиссии по оценке выполнения показателей и критериев оценки эффективности деятельности руководителя ОГБУ «АПУ» в Департаменте градостроительного развития Томской области (далее - Комиссия).</w:t>
      </w:r>
    </w:p>
    <w:p w14:paraId="7B476256"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2. Комиссия в своей деятельности руководствуется законодательством Российской Федерации, с нормативно-правовыми актами Томской области и настоящим Положением.</w:t>
      </w:r>
    </w:p>
    <w:p w14:paraId="7C9474F9"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3. Комиссия действует на постоянной основе.</w:t>
      </w:r>
    </w:p>
    <w:p w14:paraId="66587ED9"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4. Основной целью Комиссии является оценка выполнения показателей и критериев оценки эффективности деятельности ОГБУ «АПУ» и его руководителя.</w:t>
      </w:r>
    </w:p>
    <w:p w14:paraId="6C07378D"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5. Состав Комиссии утверждается распоряжением Департамента градостроительного развития Томской области.</w:t>
      </w:r>
    </w:p>
    <w:p w14:paraId="6BEB0B90"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В состав Комиссии включаются председатель, секретарь, члены Комиссии.</w:t>
      </w:r>
    </w:p>
    <w:p w14:paraId="33279085"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Состав Комиссии формируется таким образом, чтобы была исключена возможность возникновения конфликта интереса.</w:t>
      </w:r>
    </w:p>
    <w:p w14:paraId="0FE005E0"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6. Председатель Комиссии осуществляет общее руководство работой Комиссии, проводит заседания Комиссии, распределяет обязанности между членами Комиссии.</w:t>
      </w:r>
    </w:p>
    <w:p w14:paraId="204E27C3"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7. В отсутствие председателя Комиссии его обязанности исполняет заместитель председателя Комиссии.</w:t>
      </w:r>
    </w:p>
    <w:p w14:paraId="71581EF5"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8. Секретарь Комиссии:</w:t>
      </w:r>
    </w:p>
    <w:p w14:paraId="5CA882E8"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1) информирует членов Комиссии о месте, дате и времени проведения заседаний Комиссии;</w:t>
      </w:r>
    </w:p>
    <w:p w14:paraId="47B2D952"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2) осуществляет прием отчета о достижении показателей и критериев оценки эффективности деятельности руководителя ОГБУ «АПУ» и направляет членам Комиссии копию отчета для рассмотрения;</w:t>
      </w:r>
    </w:p>
    <w:p w14:paraId="3347ECDE" w14:textId="1A217D6F"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3) ве</w:t>
      </w:r>
      <w:r w:rsidR="0081402F">
        <w:rPr>
          <w:rFonts w:ascii="PT Astra Serif" w:hAnsi="PT Astra Serif" w:cs="Calibri"/>
          <w:sz w:val="26"/>
          <w:szCs w:val="26"/>
        </w:rPr>
        <w:t>дет протокол заседания Комиссии</w:t>
      </w:r>
      <w:r w:rsidRPr="006D7DD4">
        <w:rPr>
          <w:rFonts w:ascii="PT Astra Serif" w:hAnsi="PT Astra Serif" w:cs="Calibri"/>
          <w:sz w:val="26"/>
          <w:szCs w:val="26"/>
        </w:rPr>
        <w:t>;</w:t>
      </w:r>
    </w:p>
    <w:p w14:paraId="6956BE76"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9. При отсутствии секретаря Комиссии его полномочия осуществляет член Комиссии по назначению председателя Комиссии или заместителя председателя Комиссии, при отсутствии председателя Комиссии. При этом, член Комиссии, исполняющий обязанности секретаря Комиссии, принимает участие в голосовании по вопросам повестки заседания.</w:t>
      </w:r>
    </w:p>
    <w:p w14:paraId="3FD5AF73"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10. Члены Комиссии имеют право вносить на рассмотрение Комиссии предложения и рекомендации по вопросам, относящимся к их компетенции.</w:t>
      </w:r>
    </w:p>
    <w:p w14:paraId="03B8AEEA"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11. Решение Комиссии принимается большинством голосов присутствующих на заседании членов Комиссии. При равенстве голосов решающим голосом является голос председателя Комиссии.</w:t>
      </w:r>
    </w:p>
    <w:p w14:paraId="5F1AFC35"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lastRenderedPageBreak/>
        <w:t xml:space="preserve">12. Решение Комиссии оформляется протоколом, который подписывается всеми участниками заседания. </w:t>
      </w:r>
    </w:p>
    <w:p w14:paraId="294A55BF" w14:textId="77777777" w:rsidR="003528F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 xml:space="preserve">13. Комиссия правомочна проводить заседание Комиссии и принимать решения, если на заседании присутствует не менее половины ее состава. </w:t>
      </w:r>
    </w:p>
    <w:p w14:paraId="22197DD1" w14:textId="23C847B8" w:rsidR="004A7A1B" w:rsidRPr="006D7DD4" w:rsidRDefault="003528FB" w:rsidP="003528FB">
      <w:pPr>
        <w:autoSpaceDE w:val="0"/>
        <w:autoSpaceDN w:val="0"/>
        <w:adjustRightInd w:val="0"/>
        <w:spacing w:before="220" w:after="0" w:line="240" w:lineRule="auto"/>
        <w:ind w:firstLine="540"/>
        <w:contextualSpacing/>
        <w:jc w:val="both"/>
        <w:rPr>
          <w:rFonts w:ascii="PT Astra Serif" w:hAnsi="PT Astra Serif" w:cs="Calibri"/>
          <w:sz w:val="26"/>
          <w:szCs w:val="26"/>
        </w:rPr>
      </w:pPr>
      <w:r w:rsidRPr="006D7DD4">
        <w:rPr>
          <w:rFonts w:ascii="PT Astra Serif" w:hAnsi="PT Astra Serif" w:cs="Calibri"/>
          <w:sz w:val="26"/>
          <w:szCs w:val="26"/>
        </w:rPr>
        <w:t>14. Секретарь Комиссии передает подписанный протокол Комиссии в правовой комитет Департамента градостроительного развития Томской области для подготовки распоряжения о выплате премии руководителю ОГБУ «АПУ».</w:t>
      </w:r>
    </w:p>
    <w:p w14:paraId="46FC8CE6" w14:textId="77777777" w:rsidR="004A7A1B" w:rsidRPr="006D7DD4" w:rsidRDefault="004A7A1B" w:rsidP="004A7A1B">
      <w:pPr>
        <w:autoSpaceDE w:val="0"/>
        <w:autoSpaceDN w:val="0"/>
        <w:adjustRightInd w:val="0"/>
        <w:spacing w:after="0" w:line="240" w:lineRule="auto"/>
        <w:contextualSpacing/>
        <w:jc w:val="both"/>
        <w:rPr>
          <w:rFonts w:ascii="PT Astra Serif" w:hAnsi="PT Astra Serif" w:cs="Calibri"/>
          <w:sz w:val="26"/>
          <w:szCs w:val="26"/>
        </w:rPr>
      </w:pPr>
    </w:p>
    <w:p w14:paraId="1C792C93" w14:textId="3C174B84" w:rsidR="0081402F" w:rsidRDefault="0081402F" w:rsidP="00FB092C">
      <w:pPr>
        <w:spacing w:after="0"/>
        <w:rPr>
          <w:rFonts w:ascii="PT Astra Serif" w:eastAsia="Calibri" w:hAnsi="PT Astra Serif" w:cs="Times New Roman"/>
          <w:sz w:val="24"/>
          <w:szCs w:val="24"/>
        </w:rPr>
      </w:pPr>
      <w:r>
        <w:rPr>
          <w:rFonts w:ascii="PT Astra Serif" w:eastAsia="Calibri" w:hAnsi="PT Astra Serif" w:cs="Times New Roman"/>
          <w:sz w:val="24"/>
          <w:szCs w:val="24"/>
        </w:rPr>
        <w:br w:type="page"/>
      </w:r>
    </w:p>
    <w:p w14:paraId="20DD0565" w14:textId="27634507" w:rsidR="0081402F" w:rsidRPr="006D7DD4" w:rsidRDefault="0081402F" w:rsidP="0081402F">
      <w:pPr>
        <w:pBdr>
          <w:top w:val="none" w:sz="4" w:space="0" w:color="000000"/>
          <w:left w:val="none" w:sz="4" w:space="0" w:color="000000"/>
          <w:bottom w:val="none" w:sz="4" w:space="0" w:color="000000"/>
          <w:right w:val="none" w:sz="4" w:space="0" w:color="000000"/>
          <w:between w:val="none" w:sz="4" w:space="0" w:color="000000"/>
        </w:pBdr>
        <w:spacing w:after="0" w:line="240" w:lineRule="auto"/>
        <w:ind w:left="5669"/>
        <w:jc w:val="both"/>
        <w:rPr>
          <w:rFonts w:ascii="PT Astra Serif" w:eastAsia="Times New Roman" w:hAnsi="PT Astra Serif" w:cs="PT Astra Serif"/>
          <w:sz w:val="26"/>
          <w:szCs w:val="26"/>
          <w:lang w:bidi="en-US"/>
        </w:rPr>
      </w:pPr>
      <w:r w:rsidRPr="006D7DD4">
        <w:rPr>
          <w:rFonts w:ascii="PT Astra Serif" w:eastAsia="PT Astra Serif" w:hAnsi="PT Astra Serif" w:cs="PT Astra Serif"/>
          <w:sz w:val="26"/>
          <w:szCs w:val="26"/>
          <w:lang w:bidi="en-US"/>
        </w:rPr>
        <w:lastRenderedPageBreak/>
        <w:t xml:space="preserve">Приложение № </w:t>
      </w:r>
      <w:r>
        <w:rPr>
          <w:rFonts w:ascii="PT Astra Serif" w:eastAsia="PT Astra Serif" w:hAnsi="PT Astra Serif" w:cs="PT Astra Serif"/>
          <w:sz w:val="26"/>
          <w:szCs w:val="26"/>
          <w:lang w:bidi="en-US"/>
        </w:rPr>
        <w:t>2</w:t>
      </w:r>
    </w:p>
    <w:p w14:paraId="5A24C536" w14:textId="77777777" w:rsidR="0081402F" w:rsidRPr="006D7DD4" w:rsidRDefault="0081402F" w:rsidP="0081402F">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6"/>
          <w:szCs w:val="26"/>
          <w:lang w:bidi="en-US"/>
        </w:rPr>
      </w:pPr>
      <w:r w:rsidRPr="006D7DD4">
        <w:rPr>
          <w:rFonts w:ascii="PT Astra Serif" w:eastAsia="Times New Roman" w:hAnsi="PT Astra Serif" w:cs="PT Astra Serif"/>
          <w:sz w:val="26"/>
          <w:szCs w:val="26"/>
          <w:lang w:bidi="en-US"/>
        </w:rPr>
        <w:t xml:space="preserve">к приказу Департамента градостроительного развития </w:t>
      </w:r>
    </w:p>
    <w:p w14:paraId="4FAE9A6F" w14:textId="77777777" w:rsidR="0081402F" w:rsidRPr="006D7DD4" w:rsidRDefault="0081402F" w:rsidP="0081402F">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6"/>
          <w:szCs w:val="26"/>
          <w:lang w:bidi="en-US"/>
        </w:rPr>
      </w:pPr>
      <w:r w:rsidRPr="006D7DD4">
        <w:rPr>
          <w:rFonts w:ascii="PT Astra Serif" w:eastAsia="Times New Roman" w:hAnsi="PT Astra Serif" w:cs="PT Astra Serif"/>
          <w:sz w:val="26"/>
          <w:szCs w:val="26"/>
          <w:lang w:bidi="en-US"/>
        </w:rPr>
        <w:t>Томской области</w:t>
      </w:r>
    </w:p>
    <w:p w14:paraId="78676ACA" w14:textId="77777777" w:rsidR="0081402F" w:rsidRPr="006D7DD4" w:rsidRDefault="0081402F" w:rsidP="0081402F">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color w:val="000000"/>
          <w:sz w:val="26"/>
          <w:szCs w:val="26"/>
          <w:lang w:bidi="en-US"/>
        </w:rPr>
      </w:pPr>
      <w:r w:rsidRPr="006D7DD4">
        <w:rPr>
          <w:rFonts w:ascii="PT Astra Serif" w:eastAsia="PT Astra Serif" w:hAnsi="PT Astra Serif" w:cs="PT Astra Serif"/>
          <w:color w:val="000000"/>
          <w:sz w:val="26"/>
          <w:szCs w:val="26"/>
          <w:lang w:bidi="en-US"/>
        </w:rPr>
        <w:t>от</w:t>
      </w:r>
      <w:r w:rsidRPr="006D7DD4">
        <w:rPr>
          <w:rFonts w:ascii="PT Astra Serif" w:eastAsia="Times New Roman" w:hAnsi="PT Astra Serif" w:cs="PT Astra Serif"/>
          <w:color w:val="000000"/>
          <w:sz w:val="26"/>
          <w:szCs w:val="26"/>
          <w:lang w:bidi="en-US"/>
        </w:rPr>
        <w:t> </w:t>
      </w:r>
      <w:r w:rsidRPr="006D7DD4">
        <w:rPr>
          <w:rFonts w:ascii="PT Astra Serif" w:eastAsia="PT Astra Serif" w:hAnsi="PT Astra Serif" w:cs="PT Astra Serif"/>
          <w:color w:val="000000"/>
          <w:sz w:val="26"/>
          <w:szCs w:val="26"/>
          <w:lang w:bidi="en-US"/>
        </w:rPr>
        <w:fldChar w:fldCharType="begin"/>
      </w:r>
      <w:r w:rsidRPr="006D7DD4">
        <w:rPr>
          <w:rFonts w:ascii="PT Astra Serif" w:eastAsia="PT Astra Serif" w:hAnsi="PT Astra Serif" w:cs="PT Astra Serif"/>
          <w:color w:val="000000"/>
          <w:sz w:val="26"/>
          <w:szCs w:val="26"/>
          <w:lang w:bidi="en-US"/>
        </w:rPr>
        <w:instrText xml:space="preserve"> FORMTEXT </w:instrText>
      </w:r>
      <w:r w:rsidRPr="006D7DD4">
        <w:rPr>
          <w:rFonts w:ascii="PT Astra Serif" w:eastAsia="PT Astra Serif" w:hAnsi="PT Astra Serif" w:cs="PT Astra Serif"/>
          <w:color w:val="000000"/>
          <w:sz w:val="26"/>
          <w:szCs w:val="26"/>
          <w:lang w:bidi="en-US"/>
        </w:rPr>
        <w:fldChar w:fldCharType="separate"/>
      </w:r>
      <w:r w:rsidRPr="006D7DD4">
        <w:rPr>
          <w:rFonts w:ascii="PT Astra Serif" w:eastAsia="PT Astra Serif" w:hAnsi="PT Astra Serif" w:cs="PT Astra Serif"/>
          <w:color w:val="000000"/>
          <w:sz w:val="26"/>
          <w:szCs w:val="26"/>
          <w:lang w:bidi="en-US"/>
        </w:rPr>
        <w:t>&lt;Дата&gt;</w:t>
      </w:r>
      <w:r w:rsidRPr="006D7DD4">
        <w:rPr>
          <w:rFonts w:ascii="PT Astra Serif" w:eastAsia="PT Astra Serif" w:hAnsi="PT Astra Serif" w:cs="PT Astra Serif"/>
          <w:color w:val="000000"/>
          <w:sz w:val="26"/>
          <w:szCs w:val="26"/>
          <w:lang w:bidi="en-US"/>
        </w:rPr>
        <w:fldChar w:fldCharType="end"/>
      </w:r>
      <w:r w:rsidRPr="006D7DD4">
        <w:rPr>
          <w:rFonts w:ascii="PT Astra Serif" w:eastAsia="Times New Roman" w:hAnsi="PT Astra Serif" w:cs="PT Astra Serif"/>
          <w:color w:val="000000"/>
          <w:sz w:val="26"/>
          <w:szCs w:val="26"/>
          <w:lang w:bidi="en-US"/>
        </w:rPr>
        <w:t xml:space="preserve">     </w:t>
      </w:r>
      <w:r w:rsidRPr="006D7DD4">
        <w:rPr>
          <w:rFonts w:ascii="PT Astra Serif" w:eastAsia="PT Astra Serif" w:hAnsi="PT Astra Serif" w:cs="PT Astra Serif"/>
          <w:color w:val="000000"/>
          <w:sz w:val="26"/>
          <w:szCs w:val="26"/>
          <w:lang w:bidi="en-US"/>
        </w:rPr>
        <w:t>№</w:t>
      </w:r>
      <w:r w:rsidRPr="006D7DD4">
        <w:rPr>
          <w:rFonts w:ascii="PT Astra Serif" w:eastAsia="Times New Roman" w:hAnsi="PT Astra Serif" w:cs="PT Astra Serif"/>
          <w:color w:val="000000"/>
          <w:sz w:val="26"/>
          <w:szCs w:val="26"/>
          <w:lang w:bidi="en-US"/>
        </w:rPr>
        <w:t> </w:t>
      </w:r>
      <w:r w:rsidRPr="006D7DD4">
        <w:rPr>
          <w:rFonts w:ascii="PT Astra Serif" w:eastAsia="PT Astra Serif" w:hAnsi="PT Astra Serif" w:cs="PT Astra Serif"/>
          <w:color w:val="000000"/>
          <w:sz w:val="26"/>
          <w:szCs w:val="26"/>
          <w:lang w:bidi="en-US"/>
        </w:rPr>
        <w:fldChar w:fldCharType="begin"/>
      </w:r>
      <w:r w:rsidRPr="006D7DD4">
        <w:rPr>
          <w:rFonts w:ascii="PT Astra Serif" w:eastAsia="PT Astra Serif" w:hAnsi="PT Astra Serif" w:cs="PT Astra Serif"/>
          <w:color w:val="000000"/>
          <w:sz w:val="26"/>
          <w:szCs w:val="26"/>
          <w:lang w:bidi="en-US"/>
        </w:rPr>
        <w:instrText xml:space="preserve"> FORMTEXT </w:instrText>
      </w:r>
      <w:r w:rsidRPr="006D7DD4">
        <w:rPr>
          <w:rFonts w:ascii="PT Astra Serif" w:eastAsia="PT Astra Serif" w:hAnsi="PT Astra Serif" w:cs="PT Astra Serif"/>
          <w:color w:val="000000"/>
          <w:sz w:val="26"/>
          <w:szCs w:val="26"/>
          <w:lang w:bidi="en-US"/>
        </w:rPr>
        <w:fldChar w:fldCharType="separate"/>
      </w:r>
      <w:r w:rsidRPr="006D7DD4">
        <w:rPr>
          <w:rFonts w:ascii="PT Astra Serif" w:eastAsia="PT Astra Serif" w:hAnsi="PT Astra Serif" w:cs="PT Astra Serif"/>
          <w:color w:val="000000"/>
          <w:sz w:val="26"/>
          <w:szCs w:val="26"/>
          <w:lang w:bidi="en-US"/>
        </w:rPr>
        <w:t>&lt;Номер&gt;</w:t>
      </w:r>
      <w:r w:rsidRPr="006D7DD4">
        <w:rPr>
          <w:rFonts w:ascii="PT Astra Serif" w:eastAsia="PT Astra Serif" w:hAnsi="PT Astra Serif" w:cs="PT Astra Serif"/>
          <w:color w:val="000000"/>
          <w:sz w:val="26"/>
          <w:szCs w:val="26"/>
          <w:lang w:bidi="en-US"/>
        </w:rPr>
        <w:fldChar w:fldCharType="end"/>
      </w:r>
    </w:p>
    <w:p w14:paraId="289E72FA" w14:textId="77777777" w:rsidR="00A449EC" w:rsidRPr="002F362C" w:rsidRDefault="00A449EC" w:rsidP="00A449EC">
      <w:pPr>
        <w:autoSpaceDE w:val="0"/>
        <w:autoSpaceDN w:val="0"/>
        <w:adjustRightInd w:val="0"/>
        <w:spacing w:after="0" w:line="240" w:lineRule="auto"/>
        <w:jc w:val="both"/>
        <w:rPr>
          <w:rFonts w:ascii="PT Astra Serif" w:eastAsia="Calibri" w:hAnsi="PT Astra Serif" w:cs="Times New Roman"/>
          <w:sz w:val="24"/>
          <w:szCs w:val="24"/>
        </w:rPr>
      </w:pPr>
    </w:p>
    <w:p w14:paraId="29E0C18A"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b/>
          <w:color w:val="000000"/>
          <w:sz w:val="24"/>
          <w:szCs w:val="24"/>
          <w:lang w:eastAsia="ru-RU"/>
        </w:rPr>
      </w:pPr>
      <w:r w:rsidRPr="00943C25">
        <w:rPr>
          <w:rFonts w:ascii="PT Astra Serif" w:eastAsia="Times New Roman" w:hAnsi="PT Astra Serif" w:cs="PT Astra Serif"/>
          <w:b/>
          <w:bCs/>
          <w:color w:val="000000"/>
          <w:sz w:val="24"/>
          <w:szCs w:val="24"/>
          <w:lang w:eastAsia="ru-RU"/>
        </w:rPr>
        <w:t>Отчет о достижении показателей и критериев оценки эффективности деятельности за ________ 2024 год*</w:t>
      </w:r>
    </w:p>
    <w:p w14:paraId="2E6DA57F"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Times New Roman"/>
          <w:sz w:val="24"/>
          <w:szCs w:val="24"/>
          <w:lang w:eastAsia="ru-RU"/>
        </w:rPr>
      </w:pPr>
    </w:p>
    <w:tbl>
      <w:tblPr>
        <w:tblW w:w="10349" w:type="dxa"/>
        <w:tblInd w:w="-4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0"/>
        <w:gridCol w:w="1984"/>
        <w:gridCol w:w="1701"/>
        <w:gridCol w:w="1843"/>
        <w:gridCol w:w="2693"/>
        <w:gridCol w:w="1418"/>
      </w:tblGrid>
      <w:tr w:rsidR="00943C25" w:rsidRPr="00943C25" w14:paraId="69C5474B" w14:textId="77777777" w:rsidTr="00943C25">
        <w:tc>
          <w:tcPr>
            <w:tcW w:w="710" w:type="dxa"/>
            <w:tcBorders>
              <w:top w:val="single" w:sz="4" w:space="0" w:color="000000"/>
              <w:left w:val="single" w:sz="4" w:space="0" w:color="000000"/>
              <w:bottom w:val="single" w:sz="4" w:space="0" w:color="000000"/>
              <w:right w:val="single" w:sz="4" w:space="0" w:color="000000"/>
            </w:tcBorders>
            <w:vAlign w:val="center"/>
          </w:tcPr>
          <w:p w14:paraId="3F72D539"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b/>
                <w:bCs/>
                <w:color w:val="000000"/>
                <w:sz w:val="20"/>
                <w:szCs w:val="20"/>
                <w:lang w:val="en-US" w:eastAsia="ru-RU"/>
              </w:rPr>
            </w:pPr>
            <w:r w:rsidRPr="00943C25">
              <w:rPr>
                <w:rFonts w:ascii="PT Astra Serif" w:eastAsia="Times New Roman" w:hAnsi="PT Astra Serif" w:cs="PT Astra Serif"/>
                <w:b/>
                <w:bCs/>
                <w:color w:val="000000"/>
                <w:sz w:val="20"/>
                <w:szCs w:val="20"/>
                <w:lang w:val="en-US" w:eastAsia="ru-RU"/>
              </w:rPr>
              <w:t>№ п/п</w:t>
            </w:r>
          </w:p>
        </w:tc>
        <w:tc>
          <w:tcPr>
            <w:tcW w:w="1984" w:type="dxa"/>
            <w:tcBorders>
              <w:top w:val="single" w:sz="4" w:space="0" w:color="000000"/>
              <w:left w:val="single" w:sz="4" w:space="0" w:color="000000"/>
              <w:bottom w:val="single" w:sz="4" w:space="0" w:color="000000"/>
              <w:right w:val="single" w:sz="4" w:space="0" w:color="000000"/>
            </w:tcBorders>
            <w:vAlign w:val="center"/>
          </w:tcPr>
          <w:p w14:paraId="336ACE9D"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b/>
                <w:bCs/>
                <w:color w:val="000000"/>
                <w:sz w:val="20"/>
                <w:szCs w:val="20"/>
                <w:lang w:val="en-US" w:eastAsia="ru-RU"/>
              </w:rPr>
            </w:pPr>
            <w:proofErr w:type="spellStart"/>
            <w:r w:rsidRPr="00943C25">
              <w:rPr>
                <w:rFonts w:ascii="PT Astra Serif" w:eastAsia="Times New Roman" w:hAnsi="PT Astra Serif" w:cs="PT Astra Serif"/>
                <w:b/>
                <w:bCs/>
                <w:color w:val="000000"/>
                <w:sz w:val="20"/>
                <w:szCs w:val="20"/>
                <w:lang w:val="en-US" w:eastAsia="ru-RU"/>
              </w:rPr>
              <w:t>Целевые</w:t>
            </w:r>
            <w:proofErr w:type="spellEnd"/>
            <w:r w:rsidRPr="00943C25">
              <w:rPr>
                <w:rFonts w:ascii="PT Astra Serif" w:eastAsia="Times New Roman" w:hAnsi="PT Astra Serif" w:cs="PT Astra Serif"/>
                <w:b/>
                <w:bCs/>
                <w:color w:val="000000"/>
                <w:sz w:val="20"/>
                <w:szCs w:val="20"/>
                <w:lang w:val="en-US" w:eastAsia="ru-RU"/>
              </w:rPr>
              <w:t xml:space="preserve"> </w:t>
            </w:r>
            <w:proofErr w:type="spellStart"/>
            <w:r w:rsidRPr="00943C25">
              <w:rPr>
                <w:rFonts w:ascii="PT Astra Serif" w:eastAsia="Times New Roman" w:hAnsi="PT Astra Serif" w:cs="PT Astra Serif"/>
                <w:b/>
                <w:bCs/>
                <w:color w:val="000000"/>
                <w:sz w:val="20"/>
                <w:szCs w:val="20"/>
                <w:lang w:val="en-US" w:eastAsia="ru-RU"/>
              </w:rPr>
              <w:t>показатели</w:t>
            </w:r>
            <w:proofErr w:type="spellEnd"/>
            <w:r w:rsidRPr="00943C25">
              <w:rPr>
                <w:rFonts w:ascii="PT Astra Serif" w:eastAsia="Times New Roman" w:hAnsi="PT Astra Serif" w:cs="PT Astra Serif"/>
                <w:b/>
                <w:bCs/>
                <w:color w:val="000000"/>
                <w:sz w:val="20"/>
                <w:szCs w:val="20"/>
                <w:lang w:val="en-US" w:eastAsia="ru-RU"/>
              </w:rPr>
              <w:t xml:space="preserve"> </w:t>
            </w:r>
            <w:proofErr w:type="spellStart"/>
            <w:r w:rsidRPr="00943C25">
              <w:rPr>
                <w:rFonts w:ascii="PT Astra Serif" w:eastAsia="Times New Roman" w:hAnsi="PT Astra Serif" w:cs="PT Astra Serif"/>
                <w:b/>
                <w:bCs/>
                <w:color w:val="000000"/>
                <w:sz w:val="20"/>
                <w:szCs w:val="20"/>
                <w:lang w:val="en-US" w:eastAsia="ru-RU"/>
              </w:rPr>
              <w:t>деятельности</w:t>
            </w:r>
            <w:proofErr w:type="spellEnd"/>
            <w:r w:rsidRPr="00943C25">
              <w:rPr>
                <w:rFonts w:ascii="PT Astra Serif" w:eastAsia="Times New Roman" w:hAnsi="PT Astra Serif" w:cs="PT Astra Serif"/>
                <w:b/>
                <w:bCs/>
                <w:color w:val="000000"/>
                <w:sz w:val="20"/>
                <w:szCs w:val="20"/>
                <w:lang w:val="en-US" w:eastAsia="ru-RU"/>
              </w:rPr>
              <w:t xml:space="preserve"> </w:t>
            </w:r>
            <w:proofErr w:type="spellStart"/>
            <w:r w:rsidRPr="00943C25">
              <w:rPr>
                <w:rFonts w:ascii="PT Astra Serif" w:eastAsia="Times New Roman" w:hAnsi="PT Astra Serif" w:cs="PT Astra Serif"/>
                <w:b/>
                <w:bCs/>
                <w:color w:val="000000"/>
                <w:sz w:val="20"/>
                <w:szCs w:val="20"/>
                <w:lang w:val="en-US" w:eastAsia="ru-RU"/>
              </w:rPr>
              <w:t>руководителя</w:t>
            </w:r>
            <w:proofErr w:type="spellEnd"/>
            <w:r w:rsidRPr="00943C25">
              <w:rPr>
                <w:rFonts w:ascii="PT Astra Serif" w:eastAsia="Times New Roman" w:hAnsi="PT Astra Serif" w:cs="PT Astra Serif"/>
                <w:b/>
                <w:bCs/>
                <w:color w:val="000000"/>
                <w:sz w:val="20"/>
                <w:szCs w:val="20"/>
                <w:lang w:val="en-US" w:eastAsia="ru-RU"/>
              </w:rPr>
              <w:t xml:space="preserve"> </w:t>
            </w:r>
          </w:p>
        </w:tc>
        <w:tc>
          <w:tcPr>
            <w:tcW w:w="1701" w:type="dxa"/>
            <w:tcBorders>
              <w:top w:val="single" w:sz="4" w:space="0" w:color="000000"/>
              <w:left w:val="single" w:sz="4" w:space="0" w:color="000000"/>
              <w:bottom w:val="single" w:sz="4" w:space="0" w:color="000000"/>
              <w:right w:val="single" w:sz="4" w:space="0" w:color="000000"/>
            </w:tcBorders>
            <w:vAlign w:val="center"/>
          </w:tcPr>
          <w:p w14:paraId="23852DE3"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b/>
                <w:bCs/>
                <w:color w:val="000000"/>
                <w:sz w:val="20"/>
                <w:szCs w:val="20"/>
                <w:lang w:val="en-US" w:eastAsia="ru-RU"/>
              </w:rPr>
            </w:pPr>
            <w:proofErr w:type="spellStart"/>
            <w:r w:rsidRPr="00943C25">
              <w:rPr>
                <w:rFonts w:ascii="PT Astra Serif" w:eastAsia="Times New Roman" w:hAnsi="PT Astra Serif" w:cs="PT Astra Serif"/>
                <w:b/>
                <w:bCs/>
                <w:color w:val="000000"/>
                <w:sz w:val="20"/>
                <w:szCs w:val="20"/>
                <w:lang w:val="en-US" w:eastAsia="ru-RU"/>
              </w:rPr>
              <w:t>Плановое</w:t>
            </w:r>
            <w:proofErr w:type="spellEnd"/>
            <w:r w:rsidRPr="00943C25">
              <w:rPr>
                <w:rFonts w:ascii="PT Astra Serif" w:eastAsia="Times New Roman" w:hAnsi="PT Astra Serif" w:cs="PT Astra Serif"/>
                <w:b/>
                <w:bCs/>
                <w:color w:val="000000"/>
                <w:sz w:val="20"/>
                <w:szCs w:val="20"/>
                <w:lang w:val="en-US" w:eastAsia="ru-RU"/>
              </w:rPr>
              <w:t xml:space="preserve"> </w:t>
            </w:r>
            <w:proofErr w:type="spellStart"/>
            <w:r w:rsidRPr="00943C25">
              <w:rPr>
                <w:rFonts w:ascii="PT Astra Serif" w:eastAsia="Times New Roman" w:hAnsi="PT Astra Serif" w:cs="PT Astra Serif"/>
                <w:b/>
                <w:bCs/>
                <w:color w:val="000000"/>
                <w:sz w:val="20"/>
                <w:szCs w:val="20"/>
                <w:lang w:val="en-US" w:eastAsia="ru-RU"/>
              </w:rPr>
              <w:t>значение</w:t>
            </w:r>
            <w:proofErr w:type="spellEnd"/>
            <w:r w:rsidRPr="00943C25">
              <w:rPr>
                <w:rFonts w:ascii="PT Astra Serif" w:eastAsia="Times New Roman" w:hAnsi="PT Astra Serif" w:cs="PT Astra Serif"/>
                <w:b/>
                <w:bCs/>
                <w:color w:val="000000"/>
                <w:sz w:val="20"/>
                <w:szCs w:val="20"/>
                <w:lang w:val="en-US" w:eastAsia="ru-RU"/>
              </w:rPr>
              <w:t xml:space="preserve"> </w:t>
            </w:r>
            <w:proofErr w:type="spellStart"/>
            <w:r w:rsidRPr="00943C25">
              <w:rPr>
                <w:rFonts w:ascii="PT Astra Serif" w:eastAsia="Times New Roman" w:hAnsi="PT Astra Serif" w:cs="PT Astra Serif"/>
                <w:b/>
                <w:bCs/>
                <w:color w:val="000000"/>
                <w:sz w:val="20"/>
                <w:szCs w:val="20"/>
                <w:lang w:val="en-US" w:eastAsia="ru-RU"/>
              </w:rPr>
              <w:t>показателя</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473E1091"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b/>
                <w:bCs/>
                <w:color w:val="000000"/>
                <w:sz w:val="20"/>
                <w:szCs w:val="20"/>
                <w:lang w:eastAsia="ru-RU"/>
              </w:rPr>
            </w:pPr>
            <w:r w:rsidRPr="00943C25">
              <w:rPr>
                <w:rFonts w:ascii="PT Astra Serif" w:eastAsia="Times New Roman" w:hAnsi="PT Astra Serif" w:cs="PT Astra Serif"/>
                <w:b/>
                <w:bCs/>
                <w:color w:val="000000"/>
                <w:sz w:val="20"/>
                <w:szCs w:val="20"/>
                <w:lang w:eastAsia="ru-RU"/>
              </w:rPr>
              <w:t>Критерии оценки деятельности руководителя  в баллах (максимально возможное)</w:t>
            </w:r>
          </w:p>
        </w:tc>
        <w:tc>
          <w:tcPr>
            <w:tcW w:w="2693" w:type="dxa"/>
            <w:tcBorders>
              <w:top w:val="single" w:sz="4" w:space="0" w:color="000000"/>
              <w:left w:val="single" w:sz="4" w:space="0" w:color="000000"/>
              <w:bottom w:val="single" w:sz="4" w:space="0" w:color="000000"/>
              <w:right w:val="single" w:sz="4" w:space="0" w:color="000000"/>
            </w:tcBorders>
            <w:vAlign w:val="center"/>
          </w:tcPr>
          <w:p w14:paraId="330E5FDF"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b/>
                <w:bCs/>
                <w:color w:val="000000"/>
                <w:sz w:val="20"/>
                <w:szCs w:val="20"/>
                <w:lang w:eastAsia="ru-RU"/>
              </w:rPr>
            </w:pPr>
            <w:r w:rsidRPr="00943C25">
              <w:rPr>
                <w:rFonts w:ascii="PT Astra Serif" w:eastAsia="Times New Roman" w:hAnsi="PT Astra Serif" w:cs="PT Astra Serif"/>
                <w:b/>
                <w:bCs/>
                <w:color w:val="000000"/>
                <w:sz w:val="20"/>
                <w:szCs w:val="20"/>
                <w:lang w:eastAsia="ru-RU"/>
              </w:rPr>
              <w:t>Форма отчетности, содержащая информацию о выполнении показателя</w:t>
            </w:r>
          </w:p>
        </w:tc>
        <w:tc>
          <w:tcPr>
            <w:tcW w:w="1418" w:type="dxa"/>
            <w:tcBorders>
              <w:top w:val="single" w:sz="4" w:space="0" w:color="000000"/>
              <w:left w:val="single" w:sz="4" w:space="0" w:color="000000"/>
              <w:bottom w:val="single" w:sz="4" w:space="0" w:color="000000"/>
              <w:right w:val="single" w:sz="4" w:space="0" w:color="000000"/>
            </w:tcBorders>
            <w:vAlign w:val="center"/>
          </w:tcPr>
          <w:p w14:paraId="4980B5A5"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b/>
                <w:bCs/>
                <w:color w:val="000000"/>
                <w:sz w:val="20"/>
                <w:szCs w:val="20"/>
                <w:lang w:eastAsia="ru-RU"/>
              </w:rPr>
            </w:pPr>
            <w:r w:rsidRPr="00943C25">
              <w:rPr>
                <w:rFonts w:ascii="PT Astra Serif" w:eastAsia="Times New Roman" w:hAnsi="PT Astra Serif" w:cs="PT Astra Serif"/>
                <w:b/>
                <w:bCs/>
                <w:color w:val="000000"/>
                <w:sz w:val="20"/>
                <w:szCs w:val="20"/>
                <w:lang w:eastAsia="ru-RU"/>
              </w:rPr>
              <w:t>Объем выполнения показателей, критериев в процентах**</w:t>
            </w:r>
          </w:p>
        </w:tc>
      </w:tr>
      <w:tr w:rsidR="00943C25" w:rsidRPr="00943C25" w14:paraId="31115196" w14:textId="77777777" w:rsidTr="00943C25">
        <w:tc>
          <w:tcPr>
            <w:tcW w:w="10349" w:type="dxa"/>
            <w:gridSpan w:val="6"/>
            <w:tcBorders>
              <w:top w:val="single" w:sz="4" w:space="0" w:color="000000"/>
              <w:left w:val="single" w:sz="4" w:space="0" w:color="000000"/>
              <w:bottom w:val="single" w:sz="4" w:space="0" w:color="000000"/>
              <w:right w:val="single" w:sz="4" w:space="0" w:color="000000"/>
            </w:tcBorders>
            <w:vAlign w:val="center"/>
          </w:tcPr>
          <w:p w14:paraId="504CE59B"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1.Критерии по основной деятельности областного государственного бюджетного учреждения</w:t>
            </w:r>
          </w:p>
        </w:tc>
      </w:tr>
      <w:tr w:rsidR="00943C25" w:rsidRPr="00943C25" w14:paraId="05C3F3FD" w14:textId="77777777" w:rsidTr="00943C25">
        <w:tc>
          <w:tcPr>
            <w:tcW w:w="710" w:type="dxa"/>
            <w:tcBorders>
              <w:top w:val="single" w:sz="4" w:space="0" w:color="000000"/>
              <w:left w:val="single" w:sz="4" w:space="0" w:color="000000"/>
              <w:bottom w:val="single" w:sz="4" w:space="0" w:color="000000"/>
              <w:right w:val="single" w:sz="4" w:space="0" w:color="000000"/>
            </w:tcBorders>
            <w:vAlign w:val="center"/>
          </w:tcPr>
          <w:p w14:paraId="0073BF03"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val="en-US" w:eastAsia="ru-RU"/>
              </w:rPr>
            </w:pPr>
            <w:r w:rsidRPr="00943C25">
              <w:rPr>
                <w:rFonts w:ascii="PT Astra Serif" w:eastAsia="Times New Roman" w:hAnsi="PT Astra Serif" w:cs="PT Astra Serif"/>
                <w:color w:val="000000"/>
                <w:sz w:val="20"/>
                <w:szCs w:val="20"/>
                <w:lang w:val="en-US" w:eastAsia="ru-RU"/>
              </w:rPr>
              <w:t>1.1.</w:t>
            </w:r>
          </w:p>
        </w:tc>
        <w:tc>
          <w:tcPr>
            <w:tcW w:w="1984" w:type="dxa"/>
            <w:tcBorders>
              <w:top w:val="single" w:sz="4" w:space="0" w:color="000000"/>
              <w:left w:val="single" w:sz="4" w:space="0" w:color="000000"/>
              <w:bottom w:val="single" w:sz="4" w:space="0" w:color="000000"/>
              <w:right w:val="single" w:sz="4" w:space="0" w:color="000000"/>
            </w:tcBorders>
            <w:vAlign w:val="center"/>
          </w:tcPr>
          <w:p w14:paraId="73738F8F"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Выполнение</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государственного</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задания</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33574701"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Не менее 90% и не более 100% от значения, установленного распоряжением Департамента градостроительного развития Томской области</w:t>
            </w:r>
          </w:p>
        </w:tc>
        <w:tc>
          <w:tcPr>
            <w:tcW w:w="1843" w:type="dxa"/>
            <w:tcBorders>
              <w:top w:val="single" w:sz="4" w:space="0" w:color="000000"/>
              <w:left w:val="single" w:sz="4" w:space="0" w:color="000000"/>
              <w:bottom w:val="single" w:sz="4" w:space="0" w:color="000000"/>
              <w:right w:val="single" w:sz="4" w:space="0" w:color="000000"/>
            </w:tcBorders>
            <w:vAlign w:val="center"/>
          </w:tcPr>
          <w:p w14:paraId="364BBF84"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1% за каждый квартал (всего 3 % за год)</w:t>
            </w:r>
          </w:p>
        </w:tc>
        <w:tc>
          <w:tcPr>
            <w:tcW w:w="2693" w:type="dxa"/>
            <w:tcBorders>
              <w:top w:val="single" w:sz="4" w:space="0" w:color="000000"/>
              <w:left w:val="single" w:sz="4" w:space="0" w:color="000000"/>
              <w:bottom w:val="single" w:sz="4" w:space="0" w:color="000000"/>
              <w:right w:val="single" w:sz="4" w:space="0" w:color="000000"/>
            </w:tcBorders>
            <w:vAlign w:val="center"/>
          </w:tcPr>
          <w:p w14:paraId="12FEEFBE"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93FF5C2"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p>
        </w:tc>
      </w:tr>
      <w:tr w:rsidR="00943C25" w:rsidRPr="00943C25" w14:paraId="067E126A" w14:textId="77777777" w:rsidTr="00943C25">
        <w:tc>
          <w:tcPr>
            <w:tcW w:w="710" w:type="dxa"/>
            <w:tcBorders>
              <w:top w:val="single" w:sz="4" w:space="0" w:color="000000"/>
              <w:left w:val="single" w:sz="4" w:space="0" w:color="000000"/>
              <w:bottom w:val="single" w:sz="4" w:space="0" w:color="000000"/>
              <w:right w:val="single" w:sz="4" w:space="0" w:color="000000"/>
            </w:tcBorders>
            <w:vAlign w:val="center"/>
          </w:tcPr>
          <w:p w14:paraId="4973E296"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val="en-US" w:eastAsia="ru-RU"/>
              </w:rPr>
            </w:pPr>
            <w:r w:rsidRPr="00943C25">
              <w:rPr>
                <w:rFonts w:ascii="PT Astra Serif" w:eastAsia="Times New Roman" w:hAnsi="PT Astra Serif" w:cs="PT Astra Serif"/>
                <w:color w:val="000000"/>
                <w:sz w:val="20"/>
                <w:szCs w:val="20"/>
                <w:lang w:val="en-US" w:eastAsia="ru-RU"/>
              </w:rPr>
              <w:t>1.2.</w:t>
            </w:r>
          </w:p>
        </w:tc>
        <w:tc>
          <w:tcPr>
            <w:tcW w:w="1984" w:type="dxa"/>
            <w:tcBorders>
              <w:top w:val="single" w:sz="4" w:space="0" w:color="000000"/>
              <w:left w:val="single" w:sz="4" w:space="0" w:color="000000"/>
              <w:bottom w:val="single" w:sz="4" w:space="0" w:color="000000"/>
              <w:right w:val="single" w:sz="4" w:space="0" w:color="000000"/>
            </w:tcBorders>
            <w:vAlign w:val="center"/>
          </w:tcPr>
          <w:p w14:paraId="7DC87EBD"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Исполнение постановлений, распоряжений и поручений руководителя Учредителя, в том числе подготовке расчетов, отчетов, справочных  и иных информационных материалов, писем, ответов на запросы в установленные ими сроки</w:t>
            </w:r>
          </w:p>
        </w:tc>
        <w:tc>
          <w:tcPr>
            <w:tcW w:w="1701" w:type="dxa"/>
            <w:tcBorders>
              <w:top w:val="single" w:sz="4" w:space="0" w:color="000000"/>
              <w:left w:val="single" w:sz="4" w:space="0" w:color="000000"/>
              <w:bottom w:val="single" w:sz="4" w:space="0" w:color="000000"/>
              <w:right w:val="single" w:sz="4" w:space="0" w:color="000000"/>
            </w:tcBorders>
            <w:vAlign w:val="center"/>
          </w:tcPr>
          <w:p w14:paraId="0FB3083B"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не менее 90 процентов от обратившихся</w:t>
            </w:r>
          </w:p>
        </w:tc>
        <w:tc>
          <w:tcPr>
            <w:tcW w:w="1843" w:type="dxa"/>
            <w:tcBorders>
              <w:top w:val="single" w:sz="4" w:space="0" w:color="000000"/>
              <w:left w:val="single" w:sz="4" w:space="0" w:color="000000"/>
              <w:bottom w:val="single" w:sz="4" w:space="0" w:color="000000"/>
              <w:right w:val="single" w:sz="4" w:space="0" w:color="000000"/>
            </w:tcBorders>
            <w:vAlign w:val="center"/>
          </w:tcPr>
          <w:p w14:paraId="624F84BE"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3 % за каждый месяц (всего 36 % за год)</w:t>
            </w:r>
          </w:p>
        </w:tc>
        <w:tc>
          <w:tcPr>
            <w:tcW w:w="2693" w:type="dxa"/>
            <w:tcBorders>
              <w:top w:val="single" w:sz="4" w:space="0" w:color="000000"/>
              <w:left w:val="single" w:sz="4" w:space="0" w:color="000000"/>
              <w:bottom w:val="single" w:sz="4" w:space="0" w:color="000000"/>
              <w:right w:val="single" w:sz="4" w:space="0" w:color="000000"/>
            </w:tcBorders>
            <w:vAlign w:val="center"/>
          </w:tcPr>
          <w:p w14:paraId="1FA4478A"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Отчет</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заместителя</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руководителя</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7C593CCA"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val="en-US" w:eastAsia="ru-RU"/>
              </w:rPr>
            </w:pPr>
          </w:p>
        </w:tc>
      </w:tr>
      <w:tr w:rsidR="00943C25" w:rsidRPr="00943C25" w14:paraId="4A8AD72C" w14:textId="77777777" w:rsidTr="00943C25">
        <w:tc>
          <w:tcPr>
            <w:tcW w:w="710" w:type="dxa"/>
            <w:tcBorders>
              <w:top w:val="single" w:sz="4" w:space="0" w:color="000000"/>
              <w:left w:val="single" w:sz="4" w:space="0" w:color="000000"/>
              <w:bottom w:val="single" w:sz="4" w:space="0" w:color="000000"/>
              <w:right w:val="single" w:sz="4" w:space="0" w:color="000000"/>
            </w:tcBorders>
            <w:vAlign w:val="center"/>
          </w:tcPr>
          <w:p w14:paraId="2D9517E5"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val="en-US" w:eastAsia="ru-RU"/>
              </w:rPr>
            </w:pPr>
            <w:r w:rsidRPr="00943C25">
              <w:rPr>
                <w:rFonts w:ascii="PT Astra Serif" w:eastAsia="Times New Roman" w:hAnsi="PT Astra Serif" w:cs="PT Astra Serif"/>
                <w:color w:val="000000"/>
                <w:sz w:val="20"/>
                <w:szCs w:val="20"/>
                <w:lang w:val="en-US" w:eastAsia="ru-RU"/>
              </w:rPr>
              <w:t>1.3.</w:t>
            </w:r>
          </w:p>
        </w:tc>
        <w:tc>
          <w:tcPr>
            <w:tcW w:w="1984" w:type="dxa"/>
            <w:tcBorders>
              <w:top w:val="single" w:sz="4" w:space="0" w:color="000000"/>
              <w:left w:val="single" w:sz="4" w:space="0" w:color="000000"/>
              <w:bottom w:val="single" w:sz="4" w:space="0" w:color="000000"/>
              <w:right w:val="single" w:sz="4" w:space="0" w:color="000000"/>
            </w:tcBorders>
            <w:vAlign w:val="center"/>
          </w:tcPr>
          <w:p w14:paraId="4BC2662F"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Отсутствие обоснованных жалоб от потребителей услуг</w:t>
            </w:r>
          </w:p>
        </w:tc>
        <w:tc>
          <w:tcPr>
            <w:tcW w:w="1701" w:type="dxa"/>
            <w:tcBorders>
              <w:top w:val="single" w:sz="4" w:space="0" w:color="000000"/>
              <w:left w:val="single" w:sz="4" w:space="0" w:color="000000"/>
              <w:bottom w:val="single" w:sz="4" w:space="0" w:color="000000"/>
              <w:right w:val="single" w:sz="4" w:space="0" w:color="000000"/>
            </w:tcBorders>
            <w:vAlign w:val="center"/>
          </w:tcPr>
          <w:p w14:paraId="7BD7098A"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395E5A1"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2 % за каждый месяц (всего 24 % за год)</w:t>
            </w:r>
          </w:p>
        </w:tc>
        <w:tc>
          <w:tcPr>
            <w:tcW w:w="2693" w:type="dxa"/>
            <w:tcBorders>
              <w:top w:val="single" w:sz="4" w:space="0" w:color="000000"/>
              <w:left w:val="single" w:sz="4" w:space="0" w:color="000000"/>
              <w:bottom w:val="single" w:sz="4" w:space="0" w:color="000000"/>
              <w:right w:val="single" w:sz="4" w:space="0" w:color="000000"/>
            </w:tcBorders>
            <w:vAlign w:val="center"/>
          </w:tcPr>
          <w:p w14:paraId="2896F395"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Отчет</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заместителя</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руководителя</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420B6768"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val="en-US" w:eastAsia="ru-RU"/>
              </w:rPr>
            </w:pPr>
          </w:p>
        </w:tc>
      </w:tr>
      <w:tr w:rsidR="00943C25" w:rsidRPr="00943C25" w14:paraId="1A7A1AFD" w14:textId="77777777" w:rsidTr="00943C25">
        <w:trPr>
          <w:trHeight w:val="935"/>
        </w:trPr>
        <w:tc>
          <w:tcPr>
            <w:tcW w:w="710" w:type="dxa"/>
            <w:tcBorders>
              <w:top w:val="single" w:sz="4" w:space="0" w:color="000000"/>
              <w:left w:val="single" w:sz="4" w:space="0" w:color="000000"/>
              <w:bottom w:val="single" w:sz="4" w:space="0" w:color="000000"/>
              <w:right w:val="single" w:sz="4" w:space="0" w:color="000000"/>
            </w:tcBorders>
            <w:vAlign w:val="center"/>
          </w:tcPr>
          <w:p w14:paraId="4B6D9D62"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val="en-US" w:eastAsia="ru-RU"/>
              </w:rPr>
            </w:pPr>
            <w:r w:rsidRPr="00943C25">
              <w:rPr>
                <w:rFonts w:ascii="PT Astra Serif" w:eastAsia="Times New Roman" w:hAnsi="PT Astra Serif" w:cs="PT Astra Serif"/>
                <w:color w:val="000000"/>
                <w:sz w:val="20"/>
                <w:szCs w:val="20"/>
                <w:lang w:val="en-US" w:eastAsia="ru-RU"/>
              </w:rPr>
              <w:t>1.4.</w:t>
            </w:r>
          </w:p>
        </w:tc>
        <w:tc>
          <w:tcPr>
            <w:tcW w:w="1984" w:type="dxa"/>
            <w:tcBorders>
              <w:top w:val="single" w:sz="4" w:space="0" w:color="000000"/>
              <w:left w:val="single" w:sz="4" w:space="0" w:color="000000"/>
              <w:bottom w:val="single" w:sz="4" w:space="0" w:color="000000"/>
              <w:right w:val="single" w:sz="4" w:space="0" w:color="000000"/>
            </w:tcBorders>
            <w:vAlign w:val="center"/>
          </w:tcPr>
          <w:p w14:paraId="473B8FBE"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Отсутствие</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дисциплинарных</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взысканий</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ед</w:t>
            </w:r>
            <w:proofErr w:type="spellEnd"/>
            <w:r w:rsidRPr="00943C25">
              <w:rPr>
                <w:rFonts w:ascii="PT Astra Serif" w:eastAsia="Times New Roman" w:hAnsi="PT Astra Serif" w:cs="PT Astra Serif"/>
                <w:color w:val="000000"/>
                <w:sz w:val="20"/>
                <w:szCs w:val="20"/>
                <w:lang w:val="en-US" w:eastAsia="ru-RU"/>
              </w:rPr>
              <w:t>.</w:t>
            </w:r>
          </w:p>
        </w:tc>
        <w:tc>
          <w:tcPr>
            <w:tcW w:w="1701" w:type="dxa"/>
            <w:tcBorders>
              <w:top w:val="single" w:sz="4" w:space="0" w:color="000000"/>
              <w:left w:val="single" w:sz="4" w:space="0" w:color="000000"/>
              <w:bottom w:val="single" w:sz="4" w:space="0" w:color="000000"/>
              <w:right w:val="single" w:sz="4" w:space="0" w:color="000000"/>
            </w:tcBorders>
            <w:vAlign w:val="center"/>
          </w:tcPr>
          <w:p w14:paraId="53064F61"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val="en-US" w:eastAsia="ru-RU"/>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34201089"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2 % за каждый месяц (всего 24 % за год)</w:t>
            </w:r>
          </w:p>
        </w:tc>
        <w:tc>
          <w:tcPr>
            <w:tcW w:w="2693" w:type="dxa"/>
            <w:tcBorders>
              <w:top w:val="single" w:sz="4" w:space="0" w:color="000000"/>
              <w:left w:val="single" w:sz="4" w:space="0" w:color="000000"/>
              <w:bottom w:val="single" w:sz="4" w:space="0" w:color="000000"/>
              <w:right w:val="single" w:sz="4" w:space="0" w:color="000000"/>
            </w:tcBorders>
            <w:vAlign w:val="center"/>
          </w:tcPr>
          <w:p w14:paraId="4D271882"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Отчет</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заместителя</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руководителя</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6FE40AAA"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val="en-US" w:eastAsia="ru-RU"/>
              </w:rPr>
            </w:pPr>
          </w:p>
        </w:tc>
      </w:tr>
      <w:tr w:rsidR="00943C25" w:rsidRPr="00943C25" w14:paraId="3BF31AE5" w14:textId="77777777" w:rsidTr="00943C25">
        <w:tc>
          <w:tcPr>
            <w:tcW w:w="710" w:type="dxa"/>
            <w:tcBorders>
              <w:top w:val="single" w:sz="4" w:space="0" w:color="000000"/>
              <w:left w:val="single" w:sz="4" w:space="0" w:color="000000"/>
              <w:bottom w:val="single" w:sz="4" w:space="0" w:color="000000"/>
              <w:right w:val="single" w:sz="4" w:space="0" w:color="000000"/>
            </w:tcBorders>
            <w:vAlign w:val="center"/>
          </w:tcPr>
          <w:p w14:paraId="596A1FDE"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val="en-US" w:eastAsia="ru-RU"/>
              </w:rPr>
            </w:pPr>
            <w:r w:rsidRPr="00943C25">
              <w:rPr>
                <w:rFonts w:ascii="PT Astra Serif" w:eastAsia="Times New Roman" w:hAnsi="PT Astra Serif" w:cs="PT Astra Serif"/>
                <w:color w:val="000000"/>
                <w:sz w:val="20"/>
                <w:szCs w:val="20"/>
                <w:lang w:val="en-US" w:eastAsia="ru-RU"/>
              </w:rPr>
              <w:t>1.5.</w:t>
            </w:r>
          </w:p>
        </w:tc>
        <w:tc>
          <w:tcPr>
            <w:tcW w:w="1984" w:type="dxa"/>
            <w:tcBorders>
              <w:top w:val="single" w:sz="4" w:space="0" w:color="000000"/>
              <w:left w:val="single" w:sz="4" w:space="0" w:color="000000"/>
              <w:bottom w:val="single" w:sz="4" w:space="0" w:color="000000"/>
              <w:right w:val="single" w:sz="4" w:space="0" w:color="000000"/>
            </w:tcBorders>
            <w:vAlign w:val="center"/>
          </w:tcPr>
          <w:p w14:paraId="57557E2F"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 xml:space="preserve">Отсутствие нарушений по результатам проверок (ревизий) контрольных (экспертно-аналитических) мероприятий контрольно-надзорных органов, </w:t>
            </w:r>
            <w:r w:rsidRPr="00943C25">
              <w:rPr>
                <w:rFonts w:ascii="PT Astra Serif" w:eastAsia="Times New Roman" w:hAnsi="PT Astra Serif" w:cs="PT Astra Serif"/>
                <w:color w:val="000000"/>
                <w:sz w:val="20"/>
                <w:szCs w:val="20"/>
                <w:lang w:eastAsia="ru-RU"/>
              </w:rPr>
              <w:lastRenderedPageBreak/>
              <w:t>ед.</w:t>
            </w:r>
          </w:p>
        </w:tc>
        <w:tc>
          <w:tcPr>
            <w:tcW w:w="1701" w:type="dxa"/>
            <w:tcBorders>
              <w:top w:val="single" w:sz="4" w:space="0" w:color="000000"/>
              <w:left w:val="single" w:sz="4" w:space="0" w:color="000000"/>
              <w:bottom w:val="single" w:sz="4" w:space="0" w:color="000000"/>
              <w:right w:val="single" w:sz="4" w:space="0" w:color="000000"/>
            </w:tcBorders>
            <w:vAlign w:val="center"/>
          </w:tcPr>
          <w:p w14:paraId="05D6B88E"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972CD25"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1 % за каждый квартал (всего 3 % за год)</w:t>
            </w:r>
          </w:p>
        </w:tc>
        <w:tc>
          <w:tcPr>
            <w:tcW w:w="2693" w:type="dxa"/>
            <w:tcBorders>
              <w:top w:val="single" w:sz="4" w:space="0" w:color="000000"/>
              <w:left w:val="single" w:sz="4" w:space="0" w:color="000000"/>
              <w:bottom w:val="single" w:sz="4" w:space="0" w:color="000000"/>
              <w:right w:val="single" w:sz="4" w:space="0" w:color="000000"/>
            </w:tcBorders>
            <w:vAlign w:val="center"/>
          </w:tcPr>
          <w:p w14:paraId="6434C8B3" w14:textId="77777777" w:rsidR="00943C25" w:rsidRPr="00943C25" w:rsidRDefault="00943C25" w:rsidP="00943C25">
            <w:pPr>
              <w:widowControl w:val="0"/>
              <w:autoSpaceDE w:val="0"/>
              <w:autoSpaceDN w:val="0"/>
              <w:adjustRightInd w:val="0"/>
              <w:spacing w:before="100" w:after="100" w:line="240" w:lineRule="auto"/>
              <w:jc w:val="center"/>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Акты</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нарушений</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58046713"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val="en-US" w:eastAsia="ru-RU"/>
              </w:rPr>
            </w:pPr>
          </w:p>
        </w:tc>
      </w:tr>
      <w:tr w:rsidR="00943C25" w:rsidRPr="00943C25" w14:paraId="6CFA7535" w14:textId="77777777" w:rsidTr="00943C25">
        <w:tc>
          <w:tcPr>
            <w:tcW w:w="10349" w:type="dxa"/>
            <w:gridSpan w:val="6"/>
            <w:tcBorders>
              <w:top w:val="single" w:sz="4" w:space="0" w:color="000000"/>
              <w:left w:val="single" w:sz="4" w:space="0" w:color="000000"/>
              <w:bottom w:val="single" w:sz="4" w:space="0" w:color="000000"/>
              <w:right w:val="single" w:sz="4" w:space="0" w:color="000000"/>
            </w:tcBorders>
          </w:tcPr>
          <w:p w14:paraId="785B989B"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lastRenderedPageBreak/>
              <w:t>Совокупная значимость всех критериев в баллах по первому разделу (оценка): 90 баллов</w:t>
            </w:r>
          </w:p>
        </w:tc>
      </w:tr>
      <w:tr w:rsidR="00943C25" w:rsidRPr="00943C25" w14:paraId="22015386" w14:textId="77777777" w:rsidTr="00943C25">
        <w:tc>
          <w:tcPr>
            <w:tcW w:w="710" w:type="dxa"/>
            <w:tcBorders>
              <w:top w:val="single" w:sz="4" w:space="0" w:color="000000"/>
              <w:left w:val="single" w:sz="4" w:space="0" w:color="000000"/>
              <w:bottom w:val="single" w:sz="4" w:space="0" w:color="000000"/>
              <w:right w:val="single" w:sz="4" w:space="0" w:color="000000"/>
            </w:tcBorders>
          </w:tcPr>
          <w:p w14:paraId="5F6F58AE"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4DA9F0BD"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701" w:type="dxa"/>
            <w:tcBorders>
              <w:top w:val="single" w:sz="4" w:space="0" w:color="000000"/>
              <w:left w:val="single" w:sz="4" w:space="0" w:color="000000"/>
              <w:bottom w:val="single" w:sz="4" w:space="0" w:color="000000"/>
              <w:right w:val="single" w:sz="4" w:space="0" w:color="000000"/>
            </w:tcBorders>
          </w:tcPr>
          <w:p w14:paraId="0B856139"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843" w:type="dxa"/>
            <w:tcBorders>
              <w:top w:val="single" w:sz="4" w:space="0" w:color="000000"/>
              <w:left w:val="single" w:sz="4" w:space="0" w:color="000000"/>
              <w:bottom w:val="single" w:sz="4" w:space="0" w:color="000000"/>
              <w:right w:val="single" w:sz="4" w:space="0" w:color="000000"/>
            </w:tcBorders>
          </w:tcPr>
          <w:p w14:paraId="16EF8407"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2693" w:type="dxa"/>
            <w:tcBorders>
              <w:top w:val="single" w:sz="4" w:space="0" w:color="000000"/>
              <w:left w:val="single" w:sz="4" w:space="0" w:color="000000"/>
              <w:bottom w:val="single" w:sz="4" w:space="0" w:color="000000"/>
              <w:right w:val="single" w:sz="4" w:space="0" w:color="000000"/>
            </w:tcBorders>
          </w:tcPr>
          <w:p w14:paraId="7DA8BC7B"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418" w:type="dxa"/>
            <w:tcBorders>
              <w:top w:val="single" w:sz="4" w:space="0" w:color="000000"/>
              <w:left w:val="single" w:sz="4" w:space="0" w:color="000000"/>
              <w:bottom w:val="single" w:sz="4" w:space="0" w:color="000000"/>
              <w:right w:val="single" w:sz="4" w:space="0" w:color="000000"/>
            </w:tcBorders>
          </w:tcPr>
          <w:p w14:paraId="4D53C6E0"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r>
      <w:tr w:rsidR="00943C25" w:rsidRPr="00943C25" w14:paraId="6DE2C45D" w14:textId="77777777" w:rsidTr="00943C25">
        <w:tc>
          <w:tcPr>
            <w:tcW w:w="10349" w:type="dxa"/>
            <w:gridSpan w:val="6"/>
            <w:tcBorders>
              <w:top w:val="single" w:sz="4" w:space="0" w:color="000000"/>
              <w:left w:val="single" w:sz="4" w:space="0" w:color="000000"/>
              <w:bottom w:val="single" w:sz="4" w:space="0" w:color="000000"/>
              <w:right w:val="single" w:sz="4" w:space="0" w:color="000000"/>
            </w:tcBorders>
          </w:tcPr>
          <w:p w14:paraId="27EDEE7C"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2. Критерии по финансово-экономической деятельности областного государственного учреждения</w:t>
            </w:r>
          </w:p>
        </w:tc>
      </w:tr>
      <w:tr w:rsidR="00943C25" w:rsidRPr="00943C25" w14:paraId="5C62424A" w14:textId="77777777" w:rsidTr="00943C25">
        <w:tc>
          <w:tcPr>
            <w:tcW w:w="710" w:type="dxa"/>
            <w:tcBorders>
              <w:top w:val="single" w:sz="4" w:space="0" w:color="000000"/>
              <w:left w:val="single" w:sz="4" w:space="0" w:color="000000"/>
              <w:bottom w:val="single" w:sz="4" w:space="0" w:color="000000"/>
              <w:right w:val="single" w:sz="4" w:space="0" w:color="000000"/>
            </w:tcBorders>
            <w:vAlign w:val="center"/>
          </w:tcPr>
          <w:p w14:paraId="2F942244"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r w:rsidRPr="00943C25">
              <w:rPr>
                <w:rFonts w:ascii="PT Astra Serif" w:eastAsia="Times New Roman" w:hAnsi="PT Astra Serif" w:cs="PT Astra Serif"/>
                <w:color w:val="000000"/>
                <w:sz w:val="20"/>
                <w:szCs w:val="20"/>
                <w:lang w:val="en-US" w:eastAsia="ru-RU"/>
              </w:rPr>
              <w:t>2.1.</w:t>
            </w:r>
          </w:p>
        </w:tc>
        <w:tc>
          <w:tcPr>
            <w:tcW w:w="1984" w:type="dxa"/>
            <w:tcBorders>
              <w:top w:val="single" w:sz="4" w:space="0" w:color="000000"/>
              <w:left w:val="single" w:sz="4" w:space="0" w:color="000000"/>
              <w:bottom w:val="single" w:sz="4" w:space="0" w:color="000000"/>
              <w:right w:val="single" w:sz="4" w:space="0" w:color="000000"/>
            </w:tcBorders>
          </w:tcPr>
          <w:p w14:paraId="60F3558E" w14:textId="77777777" w:rsidR="00943C25" w:rsidRPr="00943C25" w:rsidRDefault="00943C25" w:rsidP="00943C25">
            <w:pPr>
              <w:widowControl w:val="0"/>
              <w:autoSpaceDE w:val="0"/>
              <w:autoSpaceDN w:val="0"/>
              <w:adjustRightInd w:val="0"/>
              <w:spacing w:before="100" w:after="100" w:line="240" w:lineRule="auto"/>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Выполнение</w:t>
            </w:r>
            <w:proofErr w:type="spellEnd"/>
            <w:r w:rsidRPr="00943C25">
              <w:rPr>
                <w:rFonts w:ascii="PT Astra Serif" w:eastAsia="Times New Roman" w:hAnsi="PT Astra Serif" w:cs="PT Astra Serif"/>
                <w:color w:val="000000"/>
                <w:sz w:val="20"/>
                <w:szCs w:val="20"/>
                <w:lang w:val="en-US" w:eastAsia="ru-RU"/>
              </w:rPr>
              <w:t xml:space="preserve"> ПФХД</w:t>
            </w:r>
          </w:p>
        </w:tc>
        <w:tc>
          <w:tcPr>
            <w:tcW w:w="1701" w:type="dxa"/>
            <w:tcBorders>
              <w:top w:val="single" w:sz="4" w:space="0" w:color="000000"/>
              <w:left w:val="single" w:sz="4" w:space="0" w:color="000000"/>
              <w:bottom w:val="single" w:sz="4" w:space="0" w:color="000000"/>
              <w:right w:val="single" w:sz="4" w:space="0" w:color="000000"/>
            </w:tcBorders>
          </w:tcPr>
          <w:p w14:paraId="72261408" w14:textId="77777777" w:rsidR="00943C25" w:rsidRPr="00943C25" w:rsidRDefault="00943C25" w:rsidP="00943C25">
            <w:pPr>
              <w:widowControl w:val="0"/>
              <w:autoSpaceDE w:val="0"/>
              <w:autoSpaceDN w:val="0"/>
              <w:adjustRightInd w:val="0"/>
              <w:spacing w:before="100" w:after="100" w:line="240" w:lineRule="auto"/>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Не</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менее</w:t>
            </w:r>
            <w:proofErr w:type="spellEnd"/>
            <w:r w:rsidRPr="00943C25">
              <w:rPr>
                <w:rFonts w:ascii="PT Astra Serif" w:eastAsia="Times New Roman" w:hAnsi="PT Astra Serif" w:cs="PT Astra Serif"/>
                <w:color w:val="000000"/>
                <w:sz w:val="20"/>
                <w:szCs w:val="20"/>
                <w:lang w:val="en-US" w:eastAsia="ru-RU"/>
              </w:rPr>
              <w:t xml:space="preserve"> 80%</w:t>
            </w:r>
          </w:p>
        </w:tc>
        <w:tc>
          <w:tcPr>
            <w:tcW w:w="1843" w:type="dxa"/>
            <w:tcBorders>
              <w:top w:val="single" w:sz="4" w:space="0" w:color="000000"/>
              <w:left w:val="single" w:sz="4" w:space="0" w:color="000000"/>
              <w:bottom w:val="single" w:sz="4" w:space="0" w:color="000000"/>
              <w:right w:val="single" w:sz="4" w:space="0" w:color="000000"/>
            </w:tcBorders>
            <w:vAlign w:val="center"/>
          </w:tcPr>
          <w:p w14:paraId="39DB62E1"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1 % за каждый квартал (всего 3 % за год)</w:t>
            </w:r>
          </w:p>
        </w:tc>
        <w:tc>
          <w:tcPr>
            <w:tcW w:w="2693" w:type="dxa"/>
            <w:tcBorders>
              <w:top w:val="single" w:sz="4" w:space="0" w:color="000000"/>
              <w:left w:val="single" w:sz="4" w:space="0" w:color="000000"/>
              <w:bottom w:val="single" w:sz="4" w:space="0" w:color="000000"/>
              <w:right w:val="single" w:sz="4" w:space="0" w:color="000000"/>
            </w:tcBorders>
          </w:tcPr>
          <w:p w14:paraId="306D21D7" w14:textId="77777777" w:rsidR="00943C25" w:rsidRPr="00943C25" w:rsidRDefault="00943C25" w:rsidP="00943C25">
            <w:pPr>
              <w:widowControl w:val="0"/>
              <w:autoSpaceDE w:val="0"/>
              <w:autoSpaceDN w:val="0"/>
              <w:adjustRightInd w:val="0"/>
              <w:spacing w:before="100" w:after="100" w:line="240" w:lineRule="auto"/>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Отчет</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руководителя</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65B7EF3F" w14:textId="77777777" w:rsidR="00943C25" w:rsidRPr="00943C25" w:rsidRDefault="00943C25" w:rsidP="00943C25">
            <w:pPr>
              <w:widowControl w:val="0"/>
              <w:autoSpaceDE w:val="0"/>
              <w:autoSpaceDN w:val="0"/>
              <w:adjustRightInd w:val="0"/>
              <w:spacing w:before="100" w:after="100" w:line="240" w:lineRule="auto"/>
              <w:rPr>
                <w:rFonts w:ascii="PT Astra Serif" w:eastAsia="Times New Roman" w:hAnsi="PT Astra Serif" w:cs="PT Astra Serif"/>
                <w:color w:val="000000"/>
                <w:sz w:val="20"/>
                <w:szCs w:val="20"/>
                <w:highlight w:val="yellow"/>
                <w:lang w:val="en-US" w:eastAsia="ru-RU"/>
              </w:rPr>
            </w:pPr>
          </w:p>
        </w:tc>
      </w:tr>
      <w:tr w:rsidR="00943C25" w:rsidRPr="00943C25" w14:paraId="720AA623" w14:textId="77777777" w:rsidTr="00943C25">
        <w:tc>
          <w:tcPr>
            <w:tcW w:w="710" w:type="dxa"/>
            <w:tcBorders>
              <w:top w:val="single" w:sz="4" w:space="0" w:color="000000"/>
              <w:left w:val="single" w:sz="4" w:space="0" w:color="000000"/>
              <w:bottom w:val="single" w:sz="4" w:space="0" w:color="000000"/>
              <w:right w:val="single" w:sz="4" w:space="0" w:color="000000"/>
            </w:tcBorders>
          </w:tcPr>
          <w:p w14:paraId="4095FB22"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b/>
                <w:bCs/>
                <w:color w:val="000000"/>
                <w:sz w:val="20"/>
                <w:szCs w:val="20"/>
                <w:lang w:val="en-US" w:eastAsia="ru-RU"/>
              </w:rPr>
            </w:pPr>
          </w:p>
        </w:tc>
        <w:tc>
          <w:tcPr>
            <w:tcW w:w="1984" w:type="dxa"/>
            <w:tcBorders>
              <w:top w:val="single" w:sz="4" w:space="0" w:color="000000"/>
              <w:left w:val="single" w:sz="4" w:space="0" w:color="000000"/>
              <w:bottom w:val="single" w:sz="4" w:space="0" w:color="000000"/>
              <w:right w:val="single" w:sz="4" w:space="0" w:color="000000"/>
            </w:tcBorders>
          </w:tcPr>
          <w:p w14:paraId="54D0108E"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c>
          <w:tcPr>
            <w:tcW w:w="1701" w:type="dxa"/>
            <w:tcBorders>
              <w:top w:val="single" w:sz="4" w:space="0" w:color="000000"/>
              <w:left w:val="single" w:sz="4" w:space="0" w:color="000000"/>
              <w:bottom w:val="single" w:sz="4" w:space="0" w:color="000000"/>
              <w:right w:val="single" w:sz="4" w:space="0" w:color="000000"/>
            </w:tcBorders>
          </w:tcPr>
          <w:p w14:paraId="4D18032F"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c>
          <w:tcPr>
            <w:tcW w:w="1843" w:type="dxa"/>
            <w:tcBorders>
              <w:top w:val="single" w:sz="4" w:space="0" w:color="000000"/>
              <w:left w:val="single" w:sz="4" w:space="0" w:color="000000"/>
              <w:bottom w:val="single" w:sz="4" w:space="0" w:color="000000"/>
              <w:right w:val="single" w:sz="4" w:space="0" w:color="000000"/>
            </w:tcBorders>
          </w:tcPr>
          <w:p w14:paraId="2D3EF59F"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c>
          <w:tcPr>
            <w:tcW w:w="2693" w:type="dxa"/>
            <w:tcBorders>
              <w:top w:val="single" w:sz="4" w:space="0" w:color="000000"/>
              <w:left w:val="single" w:sz="4" w:space="0" w:color="000000"/>
              <w:bottom w:val="single" w:sz="4" w:space="0" w:color="000000"/>
              <w:right w:val="single" w:sz="4" w:space="0" w:color="000000"/>
            </w:tcBorders>
          </w:tcPr>
          <w:p w14:paraId="63619C8B"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c>
          <w:tcPr>
            <w:tcW w:w="1418" w:type="dxa"/>
            <w:tcBorders>
              <w:top w:val="single" w:sz="4" w:space="0" w:color="000000"/>
              <w:left w:val="single" w:sz="4" w:space="0" w:color="000000"/>
              <w:bottom w:val="single" w:sz="4" w:space="0" w:color="000000"/>
              <w:right w:val="single" w:sz="4" w:space="0" w:color="000000"/>
            </w:tcBorders>
          </w:tcPr>
          <w:p w14:paraId="32BF5AC9"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r>
      <w:tr w:rsidR="00943C25" w:rsidRPr="00943C25" w14:paraId="7914CA47" w14:textId="77777777" w:rsidTr="00943C25">
        <w:tc>
          <w:tcPr>
            <w:tcW w:w="710" w:type="dxa"/>
            <w:tcBorders>
              <w:top w:val="single" w:sz="4" w:space="0" w:color="000000"/>
              <w:left w:val="single" w:sz="4" w:space="0" w:color="000000"/>
              <w:bottom w:val="single" w:sz="4" w:space="0" w:color="000000"/>
              <w:right w:val="single" w:sz="4" w:space="0" w:color="000000"/>
            </w:tcBorders>
          </w:tcPr>
          <w:p w14:paraId="1D9473BE"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b/>
                <w:bCs/>
                <w:color w:val="000000"/>
                <w:sz w:val="20"/>
                <w:szCs w:val="20"/>
                <w:lang w:val="en-US" w:eastAsia="ru-RU"/>
              </w:rPr>
            </w:pPr>
          </w:p>
        </w:tc>
        <w:tc>
          <w:tcPr>
            <w:tcW w:w="1984" w:type="dxa"/>
            <w:tcBorders>
              <w:top w:val="single" w:sz="4" w:space="0" w:color="000000"/>
              <w:left w:val="single" w:sz="4" w:space="0" w:color="000000"/>
              <w:bottom w:val="single" w:sz="4" w:space="0" w:color="000000"/>
              <w:right w:val="single" w:sz="4" w:space="0" w:color="000000"/>
            </w:tcBorders>
          </w:tcPr>
          <w:p w14:paraId="63291092"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c>
          <w:tcPr>
            <w:tcW w:w="1701" w:type="dxa"/>
            <w:tcBorders>
              <w:top w:val="single" w:sz="4" w:space="0" w:color="000000"/>
              <w:left w:val="single" w:sz="4" w:space="0" w:color="000000"/>
              <w:bottom w:val="single" w:sz="4" w:space="0" w:color="000000"/>
              <w:right w:val="single" w:sz="4" w:space="0" w:color="000000"/>
            </w:tcBorders>
          </w:tcPr>
          <w:p w14:paraId="396D94FE"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c>
          <w:tcPr>
            <w:tcW w:w="1843" w:type="dxa"/>
            <w:tcBorders>
              <w:top w:val="single" w:sz="4" w:space="0" w:color="000000"/>
              <w:left w:val="single" w:sz="4" w:space="0" w:color="000000"/>
              <w:bottom w:val="single" w:sz="4" w:space="0" w:color="000000"/>
              <w:right w:val="single" w:sz="4" w:space="0" w:color="000000"/>
            </w:tcBorders>
          </w:tcPr>
          <w:p w14:paraId="3BF9B9F4"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c>
          <w:tcPr>
            <w:tcW w:w="2693" w:type="dxa"/>
            <w:tcBorders>
              <w:top w:val="single" w:sz="4" w:space="0" w:color="000000"/>
              <w:left w:val="single" w:sz="4" w:space="0" w:color="000000"/>
              <w:bottom w:val="single" w:sz="4" w:space="0" w:color="000000"/>
              <w:right w:val="single" w:sz="4" w:space="0" w:color="000000"/>
            </w:tcBorders>
          </w:tcPr>
          <w:p w14:paraId="765F8BC5"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c>
          <w:tcPr>
            <w:tcW w:w="1418" w:type="dxa"/>
            <w:tcBorders>
              <w:top w:val="single" w:sz="4" w:space="0" w:color="000000"/>
              <w:left w:val="single" w:sz="4" w:space="0" w:color="000000"/>
              <w:bottom w:val="single" w:sz="4" w:space="0" w:color="000000"/>
              <w:right w:val="single" w:sz="4" w:space="0" w:color="000000"/>
            </w:tcBorders>
          </w:tcPr>
          <w:p w14:paraId="4A82055E"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r>
      <w:tr w:rsidR="00943C25" w:rsidRPr="00943C25" w14:paraId="0E5CC755" w14:textId="77777777" w:rsidTr="00943C25">
        <w:tc>
          <w:tcPr>
            <w:tcW w:w="710" w:type="dxa"/>
            <w:tcBorders>
              <w:top w:val="single" w:sz="4" w:space="0" w:color="000000"/>
              <w:left w:val="single" w:sz="4" w:space="0" w:color="000000"/>
              <w:bottom w:val="single" w:sz="4" w:space="0" w:color="000000"/>
              <w:right w:val="single" w:sz="4" w:space="0" w:color="000000"/>
            </w:tcBorders>
          </w:tcPr>
          <w:p w14:paraId="2DA0EB8C"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b/>
                <w:bCs/>
                <w:color w:val="000000"/>
                <w:sz w:val="20"/>
                <w:szCs w:val="20"/>
                <w:lang w:val="en-US" w:eastAsia="ru-RU"/>
              </w:rPr>
            </w:pPr>
          </w:p>
        </w:tc>
        <w:tc>
          <w:tcPr>
            <w:tcW w:w="1984" w:type="dxa"/>
            <w:tcBorders>
              <w:top w:val="single" w:sz="4" w:space="0" w:color="000000"/>
              <w:left w:val="single" w:sz="4" w:space="0" w:color="000000"/>
              <w:bottom w:val="single" w:sz="4" w:space="0" w:color="000000"/>
              <w:right w:val="single" w:sz="4" w:space="0" w:color="000000"/>
            </w:tcBorders>
          </w:tcPr>
          <w:p w14:paraId="1179271D"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Проведение</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мероприятий</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по</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энергосбережению</w:t>
            </w:r>
            <w:proofErr w:type="spellEnd"/>
          </w:p>
        </w:tc>
        <w:tc>
          <w:tcPr>
            <w:tcW w:w="1701" w:type="dxa"/>
            <w:tcBorders>
              <w:top w:val="single" w:sz="4" w:space="0" w:color="000000"/>
              <w:left w:val="single" w:sz="4" w:space="0" w:color="000000"/>
              <w:bottom w:val="single" w:sz="4" w:space="0" w:color="000000"/>
              <w:right w:val="single" w:sz="4" w:space="0" w:color="000000"/>
            </w:tcBorders>
          </w:tcPr>
          <w:p w14:paraId="6FDE416C"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Наличие паспорта энергосбережения объектов, наличие плана мероприятий по энергосбережению и его выполнение</w:t>
            </w:r>
          </w:p>
        </w:tc>
        <w:tc>
          <w:tcPr>
            <w:tcW w:w="1843" w:type="dxa"/>
            <w:tcBorders>
              <w:top w:val="single" w:sz="4" w:space="0" w:color="000000"/>
              <w:left w:val="single" w:sz="4" w:space="0" w:color="000000"/>
              <w:bottom w:val="single" w:sz="4" w:space="0" w:color="000000"/>
              <w:right w:val="single" w:sz="4" w:space="0" w:color="000000"/>
            </w:tcBorders>
          </w:tcPr>
          <w:p w14:paraId="3C80CDC9"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r w:rsidRPr="00943C25">
              <w:rPr>
                <w:rFonts w:ascii="PT Astra Serif" w:eastAsia="Times New Roman" w:hAnsi="PT Astra Serif" w:cs="PT Astra Serif"/>
                <w:color w:val="000000"/>
                <w:sz w:val="20"/>
                <w:szCs w:val="20"/>
                <w:lang w:eastAsia="ru-RU"/>
              </w:rPr>
              <w:t xml:space="preserve"> 1</w:t>
            </w:r>
            <w:r w:rsidRPr="00943C25">
              <w:rPr>
                <w:rFonts w:ascii="PT Astra Serif" w:eastAsia="Times New Roman" w:hAnsi="PT Astra Serif" w:cs="PT Astra Serif"/>
                <w:color w:val="000000"/>
                <w:sz w:val="20"/>
                <w:szCs w:val="20"/>
                <w:lang w:val="en-US" w:eastAsia="ru-RU"/>
              </w:rPr>
              <w:t xml:space="preserve"> </w:t>
            </w:r>
            <w:r w:rsidRPr="00943C25">
              <w:rPr>
                <w:rFonts w:ascii="PT Astra Serif" w:eastAsia="Times New Roman" w:hAnsi="PT Astra Serif" w:cs="PT Astra Serif"/>
                <w:color w:val="000000"/>
                <w:sz w:val="20"/>
                <w:szCs w:val="20"/>
                <w:lang w:eastAsia="ru-RU"/>
              </w:rPr>
              <w:t>%</w:t>
            </w:r>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за</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год</w:t>
            </w:r>
            <w:proofErr w:type="spellEnd"/>
          </w:p>
        </w:tc>
        <w:tc>
          <w:tcPr>
            <w:tcW w:w="2693" w:type="dxa"/>
            <w:tcBorders>
              <w:top w:val="single" w:sz="4" w:space="0" w:color="000000"/>
              <w:left w:val="single" w:sz="4" w:space="0" w:color="000000"/>
              <w:bottom w:val="single" w:sz="4" w:space="0" w:color="000000"/>
              <w:right w:val="single" w:sz="4" w:space="0" w:color="000000"/>
            </w:tcBorders>
          </w:tcPr>
          <w:p w14:paraId="3463741C"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Доклад</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руководителя</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666A12B6"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
        </w:tc>
      </w:tr>
      <w:tr w:rsidR="00943C25" w:rsidRPr="00943C25" w14:paraId="11B2140A" w14:textId="77777777" w:rsidTr="00943C25">
        <w:tc>
          <w:tcPr>
            <w:tcW w:w="710" w:type="dxa"/>
            <w:tcBorders>
              <w:top w:val="single" w:sz="4" w:space="0" w:color="000000"/>
              <w:left w:val="single" w:sz="4" w:space="0" w:color="000000"/>
              <w:bottom w:val="single" w:sz="4" w:space="0" w:color="000000"/>
              <w:right w:val="single" w:sz="4" w:space="0" w:color="000000"/>
            </w:tcBorders>
          </w:tcPr>
          <w:p w14:paraId="1857BAFC"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b/>
                <w:bCs/>
                <w:color w:val="000000"/>
                <w:sz w:val="20"/>
                <w:szCs w:val="20"/>
                <w:lang w:val="en-US" w:eastAsia="ru-RU"/>
              </w:rPr>
            </w:pPr>
          </w:p>
        </w:tc>
        <w:tc>
          <w:tcPr>
            <w:tcW w:w="1984" w:type="dxa"/>
            <w:tcBorders>
              <w:top w:val="single" w:sz="4" w:space="0" w:color="000000"/>
              <w:left w:val="single" w:sz="4" w:space="0" w:color="000000"/>
              <w:bottom w:val="single" w:sz="4" w:space="0" w:color="000000"/>
              <w:right w:val="single" w:sz="4" w:space="0" w:color="000000"/>
            </w:tcBorders>
          </w:tcPr>
          <w:p w14:paraId="78AD0460"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 xml:space="preserve">Выполнение государственного задания </w:t>
            </w:r>
          </w:p>
        </w:tc>
        <w:tc>
          <w:tcPr>
            <w:tcW w:w="1701" w:type="dxa"/>
            <w:tcBorders>
              <w:top w:val="single" w:sz="4" w:space="0" w:color="000000"/>
              <w:left w:val="single" w:sz="4" w:space="0" w:color="000000"/>
              <w:bottom w:val="single" w:sz="4" w:space="0" w:color="000000"/>
              <w:right w:val="single" w:sz="4" w:space="0" w:color="000000"/>
            </w:tcBorders>
          </w:tcPr>
          <w:p w14:paraId="208DC4DF"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p w14:paraId="79C66B5C"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roofErr w:type="spellStart"/>
            <w:r w:rsidRPr="00943C25">
              <w:rPr>
                <w:rFonts w:ascii="PT Astra Serif" w:eastAsia="Times New Roman" w:hAnsi="PT Astra Serif" w:cs="PT Astra Serif"/>
                <w:color w:val="000000"/>
                <w:sz w:val="20"/>
                <w:szCs w:val="20"/>
                <w:lang w:val="en-US" w:eastAsia="ru-RU"/>
              </w:rPr>
              <w:t>Не</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менее</w:t>
            </w:r>
            <w:proofErr w:type="spellEnd"/>
            <w:r w:rsidRPr="00943C25">
              <w:rPr>
                <w:rFonts w:ascii="PT Astra Serif" w:eastAsia="Times New Roman" w:hAnsi="PT Astra Serif" w:cs="PT Astra Serif"/>
                <w:color w:val="000000"/>
                <w:sz w:val="20"/>
                <w:szCs w:val="20"/>
                <w:lang w:val="en-US" w:eastAsia="ru-RU"/>
              </w:rPr>
              <w:t xml:space="preserve"> </w:t>
            </w:r>
            <w:r w:rsidRPr="00943C25">
              <w:rPr>
                <w:rFonts w:ascii="PT Astra Serif" w:eastAsia="Times New Roman" w:hAnsi="PT Astra Serif" w:cs="PT Astra Serif"/>
                <w:color w:val="000000"/>
                <w:sz w:val="20"/>
                <w:szCs w:val="20"/>
                <w:lang w:eastAsia="ru-RU"/>
              </w:rPr>
              <w:t>95</w:t>
            </w:r>
            <w:r w:rsidRPr="00943C25">
              <w:rPr>
                <w:rFonts w:ascii="PT Astra Serif" w:eastAsia="Times New Roman" w:hAnsi="PT Astra Serif" w:cs="PT Astra Serif"/>
                <w:color w:val="000000"/>
                <w:sz w:val="20"/>
                <w:szCs w:val="20"/>
                <w:lang w:val="en-US" w:eastAsia="ru-RU"/>
              </w:rPr>
              <w:t>%</w:t>
            </w:r>
          </w:p>
        </w:tc>
        <w:tc>
          <w:tcPr>
            <w:tcW w:w="1843" w:type="dxa"/>
            <w:tcBorders>
              <w:top w:val="single" w:sz="4" w:space="0" w:color="000000"/>
              <w:left w:val="single" w:sz="4" w:space="0" w:color="000000"/>
              <w:bottom w:val="single" w:sz="4" w:space="0" w:color="000000"/>
              <w:right w:val="single" w:sz="4" w:space="0" w:color="000000"/>
            </w:tcBorders>
          </w:tcPr>
          <w:p w14:paraId="4C11AC25"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3</w:t>
            </w:r>
            <w:r w:rsidRPr="00943C25">
              <w:rPr>
                <w:rFonts w:ascii="PT Astra Serif" w:eastAsia="Times New Roman" w:hAnsi="PT Astra Serif" w:cs="PT Astra Serif"/>
                <w:color w:val="000000"/>
                <w:sz w:val="20"/>
                <w:szCs w:val="20"/>
                <w:lang w:val="en-US" w:eastAsia="ru-RU"/>
              </w:rPr>
              <w:t xml:space="preserve"> </w:t>
            </w:r>
            <w:r w:rsidRPr="00943C25">
              <w:rPr>
                <w:rFonts w:ascii="PT Astra Serif" w:eastAsia="Times New Roman" w:hAnsi="PT Astra Serif" w:cs="PT Astra Serif"/>
                <w:color w:val="000000"/>
                <w:sz w:val="20"/>
                <w:szCs w:val="20"/>
                <w:lang w:eastAsia="ru-RU"/>
              </w:rPr>
              <w:t>%</w:t>
            </w:r>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за</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год</w:t>
            </w:r>
            <w:proofErr w:type="spellEnd"/>
          </w:p>
        </w:tc>
        <w:tc>
          <w:tcPr>
            <w:tcW w:w="2693" w:type="dxa"/>
            <w:tcBorders>
              <w:top w:val="single" w:sz="4" w:space="0" w:color="000000"/>
              <w:left w:val="single" w:sz="4" w:space="0" w:color="000000"/>
              <w:bottom w:val="single" w:sz="4" w:space="0" w:color="000000"/>
              <w:right w:val="single" w:sz="4" w:space="0" w:color="000000"/>
            </w:tcBorders>
          </w:tcPr>
          <w:p w14:paraId="5D05EDDE"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Отчет о выполнении ГЗ</w:t>
            </w:r>
          </w:p>
        </w:tc>
        <w:tc>
          <w:tcPr>
            <w:tcW w:w="1418" w:type="dxa"/>
            <w:tcBorders>
              <w:top w:val="single" w:sz="4" w:space="0" w:color="000000"/>
              <w:left w:val="single" w:sz="4" w:space="0" w:color="000000"/>
              <w:bottom w:val="single" w:sz="4" w:space="0" w:color="000000"/>
              <w:right w:val="single" w:sz="4" w:space="0" w:color="000000"/>
            </w:tcBorders>
          </w:tcPr>
          <w:p w14:paraId="4783431A"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r>
      <w:tr w:rsidR="00943C25" w:rsidRPr="00943C25" w14:paraId="55BCB561" w14:textId="77777777" w:rsidTr="00943C25">
        <w:tc>
          <w:tcPr>
            <w:tcW w:w="710" w:type="dxa"/>
            <w:tcBorders>
              <w:top w:val="single" w:sz="4" w:space="0" w:color="000000"/>
              <w:left w:val="single" w:sz="4" w:space="0" w:color="000000"/>
              <w:bottom w:val="single" w:sz="4" w:space="0" w:color="000000"/>
              <w:right w:val="single" w:sz="4" w:space="0" w:color="000000"/>
            </w:tcBorders>
          </w:tcPr>
          <w:p w14:paraId="77B78411"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b/>
                <w:bCs/>
                <w:color w:val="000000"/>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56528878"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Выполнение плана доходов, полученных от приносящей доход деятельности</w:t>
            </w:r>
          </w:p>
        </w:tc>
        <w:tc>
          <w:tcPr>
            <w:tcW w:w="1701" w:type="dxa"/>
            <w:tcBorders>
              <w:top w:val="single" w:sz="4" w:space="0" w:color="000000"/>
              <w:left w:val="single" w:sz="4" w:space="0" w:color="000000"/>
              <w:bottom w:val="single" w:sz="4" w:space="0" w:color="000000"/>
              <w:right w:val="single" w:sz="4" w:space="0" w:color="000000"/>
            </w:tcBorders>
          </w:tcPr>
          <w:p w14:paraId="374A4D05"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p w14:paraId="38798219"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roofErr w:type="spellStart"/>
            <w:r w:rsidRPr="00943C25">
              <w:rPr>
                <w:rFonts w:ascii="PT Astra Serif" w:eastAsia="Times New Roman" w:hAnsi="PT Astra Serif" w:cs="PT Astra Serif"/>
                <w:color w:val="000000"/>
                <w:sz w:val="20"/>
                <w:szCs w:val="20"/>
                <w:lang w:val="en-US" w:eastAsia="ru-RU"/>
              </w:rPr>
              <w:t>Не</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менее</w:t>
            </w:r>
            <w:proofErr w:type="spellEnd"/>
            <w:r w:rsidRPr="00943C25">
              <w:rPr>
                <w:rFonts w:ascii="PT Astra Serif" w:eastAsia="Times New Roman" w:hAnsi="PT Astra Serif" w:cs="PT Astra Serif"/>
                <w:color w:val="000000"/>
                <w:sz w:val="20"/>
                <w:szCs w:val="20"/>
                <w:lang w:val="en-US" w:eastAsia="ru-RU"/>
              </w:rPr>
              <w:t xml:space="preserve"> </w:t>
            </w:r>
            <w:r w:rsidRPr="00943C25">
              <w:rPr>
                <w:rFonts w:ascii="PT Astra Serif" w:eastAsia="Times New Roman" w:hAnsi="PT Astra Serif" w:cs="PT Astra Serif"/>
                <w:color w:val="000000"/>
                <w:sz w:val="20"/>
                <w:szCs w:val="20"/>
                <w:lang w:eastAsia="ru-RU"/>
              </w:rPr>
              <w:t>80</w:t>
            </w:r>
            <w:r w:rsidRPr="00943C25">
              <w:rPr>
                <w:rFonts w:ascii="PT Astra Serif" w:eastAsia="Times New Roman" w:hAnsi="PT Astra Serif" w:cs="PT Astra Serif"/>
                <w:color w:val="000000"/>
                <w:sz w:val="20"/>
                <w:szCs w:val="20"/>
                <w:lang w:val="en-US" w:eastAsia="ru-RU"/>
              </w:rPr>
              <w:t>%</w:t>
            </w:r>
          </w:p>
        </w:tc>
        <w:tc>
          <w:tcPr>
            <w:tcW w:w="1843" w:type="dxa"/>
            <w:tcBorders>
              <w:top w:val="single" w:sz="4" w:space="0" w:color="000000"/>
              <w:left w:val="single" w:sz="4" w:space="0" w:color="000000"/>
              <w:bottom w:val="single" w:sz="4" w:space="0" w:color="000000"/>
              <w:right w:val="single" w:sz="4" w:space="0" w:color="000000"/>
            </w:tcBorders>
          </w:tcPr>
          <w:p w14:paraId="2880C549"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2</w:t>
            </w:r>
            <w:r w:rsidRPr="00943C25">
              <w:rPr>
                <w:rFonts w:ascii="PT Astra Serif" w:eastAsia="Times New Roman" w:hAnsi="PT Astra Serif" w:cs="PT Astra Serif"/>
                <w:color w:val="000000"/>
                <w:sz w:val="20"/>
                <w:szCs w:val="20"/>
                <w:lang w:val="en-US" w:eastAsia="ru-RU"/>
              </w:rPr>
              <w:t xml:space="preserve"> </w:t>
            </w:r>
            <w:r w:rsidRPr="00943C25">
              <w:rPr>
                <w:rFonts w:ascii="PT Astra Serif" w:eastAsia="Times New Roman" w:hAnsi="PT Astra Serif" w:cs="PT Astra Serif"/>
                <w:color w:val="000000"/>
                <w:sz w:val="20"/>
                <w:szCs w:val="20"/>
                <w:lang w:eastAsia="ru-RU"/>
              </w:rPr>
              <w:t>%</w:t>
            </w:r>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за</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год</w:t>
            </w:r>
            <w:proofErr w:type="spellEnd"/>
          </w:p>
        </w:tc>
        <w:tc>
          <w:tcPr>
            <w:tcW w:w="2693" w:type="dxa"/>
            <w:tcBorders>
              <w:top w:val="single" w:sz="4" w:space="0" w:color="000000"/>
              <w:left w:val="single" w:sz="4" w:space="0" w:color="000000"/>
              <w:bottom w:val="single" w:sz="4" w:space="0" w:color="000000"/>
              <w:right w:val="single" w:sz="4" w:space="0" w:color="000000"/>
            </w:tcBorders>
          </w:tcPr>
          <w:p w14:paraId="6F1D50F1"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Отчет о выполнение ПФХД</w:t>
            </w:r>
          </w:p>
        </w:tc>
        <w:tc>
          <w:tcPr>
            <w:tcW w:w="1418" w:type="dxa"/>
            <w:tcBorders>
              <w:top w:val="single" w:sz="4" w:space="0" w:color="000000"/>
              <w:left w:val="single" w:sz="4" w:space="0" w:color="000000"/>
              <w:bottom w:val="single" w:sz="4" w:space="0" w:color="000000"/>
              <w:right w:val="single" w:sz="4" w:space="0" w:color="000000"/>
            </w:tcBorders>
          </w:tcPr>
          <w:p w14:paraId="52B71C12"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r>
      <w:tr w:rsidR="00943C25" w:rsidRPr="00943C25" w14:paraId="357F6269" w14:textId="77777777" w:rsidTr="00943C25">
        <w:tc>
          <w:tcPr>
            <w:tcW w:w="10349" w:type="dxa"/>
            <w:gridSpan w:val="6"/>
            <w:tcBorders>
              <w:top w:val="single" w:sz="4" w:space="0" w:color="000000"/>
              <w:left w:val="single" w:sz="4" w:space="0" w:color="000000"/>
              <w:bottom w:val="single" w:sz="4" w:space="0" w:color="000000"/>
              <w:right w:val="single" w:sz="4" w:space="0" w:color="000000"/>
            </w:tcBorders>
          </w:tcPr>
          <w:p w14:paraId="43873815"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 xml:space="preserve">Совокупная значимость всех критериев в баллах по второму разделу (оценка): 9 балла   </w:t>
            </w:r>
          </w:p>
        </w:tc>
      </w:tr>
      <w:tr w:rsidR="00943C25" w:rsidRPr="00943C25" w14:paraId="2F7EAC2D" w14:textId="77777777" w:rsidTr="00943C25">
        <w:tc>
          <w:tcPr>
            <w:tcW w:w="710" w:type="dxa"/>
            <w:tcBorders>
              <w:top w:val="single" w:sz="4" w:space="0" w:color="000000"/>
              <w:left w:val="single" w:sz="4" w:space="0" w:color="000000"/>
              <w:bottom w:val="single" w:sz="4" w:space="0" w:color="000000"/>
              <w:right w:val="single" w:sz="4" w:space="0" w:color="000000"/>
            </w:tcBorders>
          </w:tcPr>
          <w:p w14:paraId="72EF1562"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b/>
                <w:bCs/>
                <w:color w:val="000000"/>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59143621"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776D6E9F"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843" w:type="dxa"/>
            <w:tcBorders>
              <w:top w:val="single" w:sz="4" w:space="0" w:color="000000"/>
              <w:left w:val="single" w:sz="4" w:space="0" w:color="000000"/>
              <w:bottom w:val="single" w:sz="4" w:space="0" w:color="000000"/>
              <w:right w:val="single" w:sz="4" w:space="0" w:color="000000"/>
            </w:tcBorders>
          </w:tcPr>
          <w:p w14:paraId="3C39B369"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2693" w:type="dxa"/>
            <w:tcBorders>
              <w:top w:val="single" w:sz="4" w:space="0" w:color="000000"/>
              <w:left w:val="single" w:sz="4" w:space="0" w:color="000000"/>
              <w:bottom w:val="single" w:sz="4" w:space="0" w:color="000000"/>
              <w:right w:val="single" w:sz="4" w:space="0" w:color="000000"/>
            </w:tcBorders>
          </w:tcPr>
          <w:p w14:paraId="0CA4A17C"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418" w:type="dxa"/>
            <w:tcBorders>
              <w:top w:val="single" w:sz="4" w:space="0" w:color="000000"/>
              <w:left w:val="single" w:sz="4" w:space="0" w:color="000000"/>
              <w:bottom w:val="single" w:sz="4" w:space="0" w:color="000000"/>
              <w:right w:val="single" w:sz="4" w:space="0" w:color="000000"/>
            </w:tcBorders>
          </w:tcPr>
          <w:p w14:paraId="22D3B976"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r>
      <w:tr w:rsidR="00943C25" w:rsidRPr="00943C25" w14:paraId="79145692" w14:textId="77777777" w:rsidTr="00943C25">
        <w:tc>
          <w:tcPr>
            <w:tcW w:w="10349" w:type="dxa"/>
            <w:gridSpan w:val="6"/>
            <w:tcBorders>
              <w:top w:val="single" w:sz="4" w:space="0" w:color="000000"/>
              <w:left w:val="single" w:sz="4" w:space="0" w:color="000000"/>
              <w:bottom w:val="single" w:sz="4" w:space="0" w:color="000000"/>
              <w:right w:val="single" w:sz="4" w:space="0" w:color="000000"/>
            </w:tcBorders>
          </w:tcPr>
          <w:p w14:paraId="299FF8B1"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3. Критерии по деятельности областного учреждения, направленные на работу с кадрами</w:t>
            </w:r>
          </w:p>
        </w:tc>
      </w:tr>
      <w:tr w:rsidR="00943C25" w:rsidRPr="00943C25" w14:paraId="250F0CA0" w14:textId="77777777" w:rsidTr="00943C25">
        <w:tc>
          <w:tcPr>
            <w:tcW w:w="710" w:type="dxa"/>
            <w:tcBorders>
              <w:top w:val="single" w:sz="4" w:space="0" w:color="000000"/>
              <w:left w:val="single" w:sz="4" w:space="0" w:color="000000"/>
              <w:bottom w:val="single" w:sz="4" w:space="0" w:color="000000"/>
              <w:right w:val="single" w:sz="4" w:space="0" w:color="000000"/>
            </w:tcBorders>
          </w:tcPr>
          <w:p w14:paraId="1C4A08B1"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b/>
                <w:bCs/>
                <w:color w:val="000000"/>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5F3C2645"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b/>
                <w:bCs/>
                <w:color w:val="000000"/>
                <w:sz w:val="20"/>
                <w:szCs w:val="20"/>
                <w:lang w:eastAsia="ru-RU"/>
              </w:rPr>
            </w:pPr>
          </w:p>
        </w:tc>
        <w:tc>
          <w:tcPr>
            <w:tcW w:w="1701" w:type="dxa"/>
            <w:tcBorders>
              <w:top w:val="single" w:sz="4" w:space="0" w:color="000000"/>
              <w:left w:val="single" w:sz="4" w:space="0" w:color="000000"/>
              <w:bottom w:val="single" w:sz="4" w:space="0" w:color="000000"/>
              <w:right w:val="single" w:sz="4" w:space="0" w:color="000000"/>
            </w:tcBorders>
          </w:tcPr>
          <w:p w14:paraId="21951935"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843" w:type="dxa"/>
            <w:tcBorders>
              <w:top w:val="single" w:sz="4" w:space="0" w:color="000000"/>
              <w:left w:val="single" w:sz="4" w:space="0" w:color="000000"/>
              <w:bottom w:val="single" w:sz="4" w:space="0" w:color="000000"/>
              <w:right w:val="single" w:sz="4" w:space="0" w:color="000000"/>
            </w:tcBorders>
          </w:tcPr>
          <w:p w14:paraId="6FF4CE8F"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2693" w:type="dxa"/>
            <w:tcBorders>
              <w:top w:val="single" w:sz="4" w:space="0" w:color="000000"/>
              <w:left w:val="single" w:sz="4" w:space="0" w:color="000000"/>
              <w:bottom w:val="single" w:sz="4" w:space="0" w:color="000000"/>
              <w:right w:val="single" w:sz="4" w:space="0" w:color="000000"/>
            </w:tcBorders>
          </w:tcPr>
          <w:p w14:paraId="1DA528A8"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418" w:type="dxa"/>
            <w:tcBorders>
              <w:top w:val="single" w:sz="4" w:space="0" w:color="000000"/>
              <w:left w:val="single" w:sz="4" w:space="0" w:color="000000"/>
              <w:bottom w:val="single" w:sz="4" w:space="0" w:color="000000"/>
              <w:right w:val="single" w:sz="4" w:space="0" w:color="000000"/>
            </w:tcBorders>
          </w:tcPr>
          <w:p w14:paraId="64156D4D"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r>
      <w:tr w:rsidR="00943C25" w:rsidRPr="00943C25" w14:paraId="1A1AA13F" w14:textId="77777777" w:rsidTr="00943C25">
        <w:trPr>
          <w:trHeight w:val="345"/>
        </w:trPr>
        <w:tc>
          <w:tcPr>
            <w:tcW w:w="710" w:type="dxa"/>
            <w:tcBorders>
              <w:top w:val="single" w:sz="4" w:space="0" w:color="000000"/>
              <w:left w:val="single" w:sz="4" w:space="0" w:color="000000"/>
              <w:bottom w:val="single" w:sz="4" w:space="0" w:color="000000"/>
              <w:right w:val="single" w:sz="4" w:space="0" w:color="000000"/>
            </w:tcBorders>
          </w:tcPr>
          <w:p w14:paraId="4D640DF2"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b/>
                <w:bCs/>
                <w:color w:val="000000"/>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1277E31F"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701" w:type="dxa"/>
            <w:tcBorders>
              <w:top w:val="single" w:sz="4" w:space="0" w:color="000000"/>
              <w:left w:val="single" w:sz="4" w:space="0" w:color="000000"/>
              <w:bottom w:val="single" w:sz="4" w:space="0" w:color="000000"/>
              <w:right w:val="single" w:sz="4" w:space="0" w:color="000000"/>
            </w:tcBorders>
          </w:tcPr>
          <w:p w14:paraId="1C50C673"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843" w:type="dxa"/>
            <w:tcBorders>
              <w:top w:val="single" w:sz="4" w:space="0" w:color="000000"/>
              <w:left w:val="single" w:sz="4" w:space="0" w:color="000000"/>
              <w:bottom w:val="single" w:sz="4" w:space="0" w:color="000000"/>
              <w:right w:val="single" w:sz="4" w:space="0" w:color="000000"/>
            </w:tcBorders>
          </w:tcPr>
          <w:p w14:paraId="61D9E75E"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2693" w:type="dxa"/>
            <w:tcBorders>
              <w:top w:val="single" w:sz="4" w:space="0" w:color="000000"/>
              <w:left w:val="single" w:sz="4" w:space="0" w:color="000000"/>
              <w:bottom w:val="single" w:sz="4" w:space="0" w:color="000000"/>
              <w:right w:val="single" w:sz="4" w:space="0" w:color="000000"/>
            </w:tcBorders>
          </w:tcPr>
          <w:p w14:paraId="7F8DE6D3"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c>
          <w:tcPr>
            <w:tcW w:w="1418" w:type="dxa"/>
            <w:tcBorders>
              <w:top w:val="single" w:sz="4" w:space="0" w:color="000000"/>
              <w:left w:val="single" w:sz="4" w:space="0" w:color="000000"/>
              <w:bottom w:val="single" w:sz="4" w:space="0" w:color="000000"/>
              <w:right w:val="single" w:sz="4" w:space="0" w:color="000000"/>
            </w:tcBorders>
          </w:tcPr>
          <w:p w14:paraId="01DD1927"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r>
      <w:tr w:rsidR="00943C25" w:rsidRPr="00943C25" w14:paraId="6FC20BE2" w14:textId="77777777" w:rsidTr="00943C25">
        <w:tc>
          <w:tcPr>
            <w:tcW w:w="710" w:type="dxa"/>
            <w:tcBorders>
              <w:top w:val="single" w:sz="4" w:space="0" w:color="000000"/>
              <w:left w:val="single" w:sz="4" w:space="0" w:color="000000"/>
              <w:bottom w:val="single" w:sz="4" w:space="0" w:color="000000"/>
              <w:right w:val="single" w:sz="4" w:space="0" w:color="000000"/>
            </w:tcBorders>
          </w:tcPr>
          <w:p w14:paraId="0AA8AA96"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b/>
                <w:bCs/>
                <w:color w:val="000000"/>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03A4E58F"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Направление специалистов на обучение с целью внедрения новых технологий в производственный процесс</w:t>
            </w:r>
          </w:p>
        </w:tc>
        <w:tc>
          <w:tcPr>
            <w:tcW w:w="1701" w:type="dxa"/>
            <w:tcBorders>
              <w:top w:val="single" w:sz="4" w:space="0" w:color="000000"/>
              <w:left w:val="single" w:sz="4" w:space="0" w:color="000000"/>
              <w:bottom w:val="single" w:sz="4" w:space="0" w:color="000000"/>
              <w:right w:val="single" w:sz="4" w:space="0" w:color="000000"/>
            </w:tcBorders>
          </w:tcPr>
          <w:p w14:paraId="680740BD"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Не менее 2 человек в год</w:t>
            </w:r>
          </w:p>
        </w:tc>
        <w:tc>
          <w:tcPr>
            <w:tcW w:w="1843" w:type="dxa"/>
            <w:tcBorders>
              <w:top w:val="single" w:sz="4" w:space="0" w:color="000000"/>
              <w:left w:val="single" w:sz="4" w:space="0" w:color="000000"/>
              <w:bottom w:val="single" w:sz="4" w:space="0" w:color="000000"/>
              <w:right w:val="single" w:sz="4" w:space="0" w:color="000000"/>
            </w:tcBorders>
          </w:tcPr>
          <w:p w14:paraId="794B8FCA"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1 % за год</w:t>
            </w:r>
          </w:p>
          <w:p w14:paraId="62D81F42" w14:textId="77777777" w:rsidR="00943C25" w:rsidRPr="00943C25" w:rsidRDefault="00943C25" w:rsidP="00943C25">
            <w:pPr>
              <w:widowControl w:val="0"/>
              <w:autoSpaceDE w:val="0"/>
              <w:autoSpaceDN w:val="0"/>
              <w:adjustRightInd w:val="0"/>
              <w:spacing w:after="0" w:line="240" w:lineRule="auto"/>
              <w:jc w:val="center"/>
              <w:rPr>
                <w:rFonts w:ascii="PT Astra Serif" w:eastAsia="Times New Roman" w:hAnsi="PT Astra Serif" w:cs="PT Astra Serif"/>
                <w:color w:val="000000"/>
                <w:sz w:val="20"/>
                <w:szCs w:val="20"/>
                <w:lang w:eastAsia="ru-RU"/>
              </w:rPr>
            </w:pPr>
          </w:p>
        </w:tc>
        <w:tc>
          <w:tcPr>
            <w:tcW w:w="2693" w:type="dxa"/>
            <w:tcBorders>
              <w:top w:val="single" w:sz="4" w:space="0" w:color="000000"/>
              <w:left w:val="single" w:sz="4" w:space="0" w:color="000000"/>
              <w:bottom w:val="single" w:sz="4" w:space="0" w:color="000000"/>
              <w:right w:val="single" w:sz="4" w:space="0" w:color="000000"/>
            </w:tcBorders>
          </w:tcPr>
          <w:p w14:paraId="18340FF4"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val="en-US" w:eastAsia="ru-RU"/>
              </w:rPr>
            </w:pPr>
            <w:proofErr w:type="spellStart"/>
            <w:r w:rsidRPr="00943C25">
              <w:rPr>
                <w:rFonts w:ascii="PT Astra Serif" w:eastAsia="Times New Roman" w:hAnsi="PT Astra Serif" w:cs="PT Astra Serif"/>
                <w:color w:val="000000"/>
                <w:sz w:val="20"/>
                <w:szCs w:val="20"/>
                <w:lang w:val="en-US" w:eastAsia="ru-RU"/>
              </w:rPr>
              <w:t>Доклад</w:t>
            </w:r>
            <w:proofErr w:type="spellEnd"/>
            <w:r w:rsidRPr="00943C25">
              <w:rPr>
                <w:rFonts w:ascii="PT Astra Serif" w:eastAsia="Times New Roman" w:hAnsi="PT Astra Serif" w:cs="PT Astra Serif"/>
                <w:color w:val="000000"/>
                <w:sz w:val="20"/>
                <w:szCs w:val="20"/>
                <w:lang w:val="en-US" w:eastAsia="ru-RU"/>
              </w:rPr>
              <w:t xml:space="preserve"> </w:t>
            </w:r>
            <w:proofErr w:type="spellStart"/>
            <w:r w:rsidRPr="00943C25">
              <w:rPr>
                <w:rFonts w:ascii="PT Astra Serif" w:eastAsia="Times New Roman" w:hAnsi="PT Astra Serif" w:cs="PT Astra Serif"/>
                <w:color w:val="000000"/>
                <w:sz w:val="20"/>
                <w:szCs w:val="20"/>
                <w:lang w:val="en-US" w:eastAsia="ru-RU"/>
              </w:rPr>
              <w:t>руководителя</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2054C97A"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p>
        </w:tc>
      </w:tr>
      <w:tr w:rsidR="00943C25" w:rsidRPr="00943C25" w14:paraId="24A70104" w14:textId="77777777" w:rsidTr="00943C25">
        <w:tc>
          <w:tcPr>
            <w:tcW w:w="10349" w:type="dxa"/>
            <w:gridSpan w:val="6"/>
            <w:tcBorders>
              <w:top w:val="single" w:sz="4" w:space="0" w:color="000000"/>
              <w:left w:val="single" w:sz="4" w:space="0" w:color="000000"/>
              <w:bottom w:val="single" w:sz="4" w:space="0" w:color="000000"/>
              <w:right w:val="single" w:sz="4" w:space="0" w:color="000000"/>
            </w:tcBorders>
          </w:tcPr>
          <w:p w14:paraId="024ED0A5"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0"/>
                <w:szCs w:val="20"/>
                <w:lang w:eastAsia="ru-RU"/>
              </w:rPr>
            </w:pPr>
            <w:r w:rsidRPr="00943C25">
              <w:rPr>
                <w:rFonts w:ascii="PT Astra Serif" w:eastAsia="Times New Roman" w:hAnsi="PT Astra Serif" w:cs="PT Astra Serif"/>
                <w:color w:val="000000"/>
                <w:sz w:val="20"/>
                <w:szCs w:val="20"/>
                <w:lang w:eastAsia="ru-RU"/>
              </w:rPr>
              <w:t xml:space="preserve">Совокупность всех критериев по трем разделам: 100 % </w:t>
            </w:r>
          </w:p>
        </w:tc>
      </w:tr>
    </w:tbl>
    <w:p w14:paraId="35DEBD57" w14:textId="77777777" w:rsidR="00943C25" w:rsidRPr="00943C25" w:rsidRDefault="00943C25" w:rsidP="00943C25">
      <w:pPr>
        <w:widowControl w:val="0"/>
        <w:autoSpaceDE w:val="0"/>
        <w:autoSpaceDN w:val="0"/>
        <w:adjustRightInd w:val="0"/>
        <w:spacing w:after="0" w:line="240" w:lineRule="auto"/>
        <w:rPr>
          <w:rFonts w:ascii="PT Astra Serif" w:eastAsia="Times New Roman" w:hAnsi="PT Astra Serif" w:cs="PT Astra Serif"/>
          <w:color w:val="000000"/>
          <w:sz w:val="24"/>
          <w:szCs w:val="24"/>
          <w:lang w:eastAsia="ru-RU"/>
        </w:rPr>
      </w:pPr>
    </w:p>
    <w:p w14:paraId="3D1276A4" w14:textId="77777777" w:rsidR="00943C25" w:rsidRPr="00943C25" w:rsidRDefault="00943C25" w:rsidP="00DB001A">
      <w:pPr>
        <w:widowControl w:val="0"/>
        <w:autoSpaceDE w:val="0"/>
        <w:autoSpaceDN w:val="0"/>
        <w:adjustRightInd w:val="0"/>
        <w:spacing w:after="0" w:line="240" w:lineRule="auto"/>
        <w:jc w:val="both"/>
        <w:rPr>
          <w:rFonts w:ascii="PT Astra Serif" w:eastAsia="Times New Roman" w:hAnsi="PT Astra Serif" w:cs="PT Astra Serif"/>
          <w:sz w:val="24"/>
          <w:szCs w:val="24"/>
          <w:lang w:eastAsia="ru-RU"/>
        </w:rPr>
      </w:pPr>
      <w:r w:rsidRPr="00943C25">
        <w:rPr>
          <w:rFonts w:ascii="PT Astra Serif" w:eastAsia="Times New Roman" w:hAnsi="PT Astra Serif" w:cs="PT Astra Serif"/>
          <w:sz w:val="24"/>
          <w:szCs w:val="24"/>
          <w:lang w:eastAsia="ru-RU"/>
        </w:rPr>
        <w:t>*Руководитель областного государственного учреждения, в отношении которого Департамент градостроительного развития Томской области выполняет функции и полномочия учредителя, обязан ежемесячно, не позднее последнего числа месяца отчетного периода, представлять в Департамент градостроительного развития Томской области отчет о достижении показателей и критериев оценки эффективности деятельности.</w:t>
      </w:r>
    </w:p>
    <w:p w14:paraId="085E48B9" w14:textId="77777777" w:rsidR="00943C25" w:rsidRPr="00943C25" w:rsidRDefault="00943C25" w:rsidP="00DB001A">
      <w:pPr>
        <w:widowControl w:val="0"/>
        <w:tabs>
          <w:tab w:val="left" w:pos="1020"/>
        </w:tabs>
        <w:autoSpaceDE w:val="0"/>
        <w:autoSpaceDN w:val="0"/>
        <w:adjustRightInd w:val="0"/>
        <w:spacing w:after="0" w:line="240" w:lineRule="auto"/>
        <w:jc w:val="both"/>
        <w:rPr>
          <w:rFonts w:ascii="PT Astra Serif" w:eastAsia="Times New Roman" w:hAnsi="PT Astra Serif" w:cs="PT Astra Serif"/>
          <w:sz w:val="24"/>
          <w:szCs w:val="24"/>
          <w:lang w:eastAsia="ru-RU"/>
        </w:rPr>
      </w:pPr>
      <w:r w:rsidRPr="00943C25">
        <w:rPr>
          <w:rFonts w:ascii="PT Astra Serif" w:eastAsia="Times New Roman" w:hAnsi="PT Astra Serif" w:cs="PT Astra Serif"/>
          <w:sz w:val="24"/>
          <w:szCs w:val="24"/>
          <w:lang w:eastAsia="ru-RU"/>
        </w:rPr>
        <w:t>Отчет должен быть подписан руководителем и главным бухгалтером Учреждения, а также заверен печатью Учреждения.</w:t>
      </w:r>
    </w:p>
    <w:p w14:paraId="24189E33" w14:textId="77777777" w:rsidR="00943C25" w:rsidRPr="00943C25" w:rsidRDefault="00943C25" w:rsidP="00DB001A">
      <w:pPr>
        <w:widowControl w:val="0"/>
        <w:tabs>
          <w:tab w:val="left" w:pos="1020"/>
        </w:tabs>
        <w:autoSpaceDE w:val="0"/>
        <w:autoSpaceDN w:val="0"/>
        <w:adjustRightInd w:val="0"/>
        <w:spacing w:after="0" w:line="240" w:lineRule="auto"/>
        <w:jc w:val="both"/>
        <w:rPr>
          <w:rFonts w:ascii="PT Astra Serif" w:eastAsia="Times New Roman" w:hAnsi="PT Astra Serif" w:cs="PT Astra Serif"/>
          <w:sz w:val="24"/>
          <w:szCs w:val="24"/>
          <w:lang w:eastAsia="ru-RU"/>
        </w:rPr>
      </w:pPr>
      <w:r w:rsidRPr="00943C25">
        <w:rPr>
          <w:rFonts w:ascii="PT Astra Serif" w:eastAsia="Times New Roman" w:hAnsi="PT Astra Serif" w:cs="PT Astra Serif"/>
          <w:sz w:val="24"/>
          <w:szCs w:val="24"/>
          <w:lang w:eastAsia="ru-RU"/>
        </w:rPr>
        <w:t>Руководитель Учреждения несет ответственность за достоверность и своевременность предоставления сведений, содержащихся в отчете.</w:t>
      </w:r>
    </w:p>
    <w:p w14:paraId="364AB439" w14:textId="2BE15C81" w:rsidR="00FB2865" w:rsidRPr="00F71E3C" w:rsidRDefault="00943C25" w:rsidP="00DB001A">
      <w:pPr>
        <w:autoSpaceDE w:val="0"/>
        <w:autoSpaceDN w:val="0"/>
        <w:adjustRightInd w:val="0"/>
        <w:spacing w:after="0" w:line="240" w:lineRule="auto"/>
        <w:jc w:val="both"/>
        <w:rPr>
          <w:rFonts w:ascii="PT Astra Serif" w:hAnsi="PT Astra Serif" w:cs="Times New Roman"/>
          <w:b/>
          <w:bCs/>
          <w:color w:val="000000"/>
          <w:sz w:val="20"/>
          <w:szCs w:val="20"/>
        </w:rPr>
      </w:pPr>
      <w:r w:rsidRPr="00F71E3C">
        <w:rPr>
          <w:rFonts w:ascii="PT Astra Serif" w:eastAsia="Times New Roman" w:hAnsi="PT Astra Serif" w:cs="PT Astra Serif"/>
          <w:sz w:val="24"/>
          <w:szCs w:val="24"/>
          <w:lang w:eastAsia="ru-RU"/>
        </w:rPr>
        <w:t>**В случае отклонения фактических значений показателей эффе</w:t>
      </w:r>
      <w:r w:rsidR="00DB001A" w:rsidRPr="00F71E3C">
        <w:rPr>
          <w:rFonts w:ascii="PT Astra Serif" w:eastAsia="Times New Roman" w:hAnsi="PT Astra Serif" w:cs="PT Astra Serif"/>
          <w:sz w:val="24"/>
          <w:szCs w:val="24"/>
          <w:lang w:eastAsia="ru-RU"/>
        </w:rPr>
        <w:t xml:space="preserve">ктивности деятельности </w:t>
      </w:r>
      <w:r w:rsidRPr="00F71E3C">
        <w:rPr>
          <w:rFonts w:ascii="PT Astra Serif" w:eastAsia="Times New Roman" w:hAnsi="PT Astra Serif" w:cs="PT Astra Serif"/>
          <w:sz w:val="24"/>
          <w:szCs w:val="24"/>
          <w:lang w:eastAsia="ru-RU"/>
        </w:rPr>
        <w:t>Учреждения от плановых значений к отчету прилагается пояснительная записка, содержащая причины отклонения и меры, принятые руководителем Учреждения для обеспечения выполнения показателей эффективности деятельности Учреждения</w:t>
      </w:r>
      <w:r w:rsidR="00FB2865" w:rsidRPr="00F71E3C">
        <w:rPr>
          <w:rFonts w:ascii="PT Astra Serif" w:hAnsi="PT Astra Serif" w:cs="Times New Roman"/>
          <w:b/>
          <w:bCs/>
          <w:color w:val="000000"/>
          <w:sz w:val="20"/>
          <w:szCs w:val="20"/>
        </w:rPr>
        <w:t> </w:t>
      </w:r>
    </w:p>
    <w:p w14:paraId="6AF0C339" w14:textId="77777777" w:rsidR="00FB2865" w:rsidRPr="002F362C" w:rsidRDefault="00FB2865" w:rsidP="00DB001A">
      <w:pPr>
        <w:autoSpaceDE w:val="0"/>
        <w:autoSpaceDN w:val="0"/>
        <w:adjustRightInd w:val="0"/>
        <w:spacing w:after="0" w:line="240" w:lineRule="auto"/>
        <w:jc w:val="both"/>
        <w:rPr>
          <w:rFonts w:ascii="PT Astra Serif" w:eastAsia="Calibri" w:hAnsi="PT Astra Serif" w:cs="Times New Roman"/>
          <w:sz w:val="24"/>
          <w:szCs w:val="24"/>
        </w:rPr>
      </w:pPr>
    </w:p>
    <w:p w14:paraId="317E5DB7" w14:textId="77777777" w:rsidR="00FB2865" w:rsidRPr="002F362C" w:rsidRDefault="00FB2865" w:rsidP="00FB2865">
      <w:pPr>
        <w:autoSpaceDE w:val="0"/>
        <w:autoSpaceDN w:val="0"/>
        <w:adjustRightInd w:val="0"/>
        <w:spacing w:after="0" w:line="240" w:lineRule="auto"/>
        <w:jc w:val="right"/>
        <w:rPr>
          <w:rFonts w:ascii="PT Astra Serif" w:eastAsia="Calibri" w:hAnsi="PT Astra Serif" w:cs="Times New Roman"/>
          <w:sz w:val="24"/>
          <w:szCs w:val="24"/>
        </w:rPr>
      </w:pPr>
    </w:p>
    <w:p w14:paraId="57DE00A2" w14:textId="77777777" w:rsidR="00FB2865" w:rsidRPr="002F362C" w:rsidRDefault="00FB2865" w:rsidP="00FB2865">
      <w:pPr>
        <w:autoSpaceDE w:val="0"/>
        <w:autoSpaceDN w:val="0"/>
        <w:adjustRightInd w:val="0"/>
        <w:spacing w:after="0" w:line="240" w:lineRule="auto"/>
        <w:jc w:val="right"/>
        <w:rPr>
          <w:rFonts w:ascii="PT Astra Serif" w:eastAsia="Calibri" w:hAnsi="PT Astra Serif" w:cs="Times New Roman"/>
          <w:sz w:val="24"/>
          <w:szCs w:val="24"/>
        </w:rPr>
      </w:pPr>
    </w:p>
    <w:p w14:paraId="7ACB27CE" w14:textId="02E21636" w:rsidR="00DB001A" w:rsidRDefault="00DB001A" w:rsidP="00FB2865">
      <w:pPr>
        <w:autoSpaceDE w:val="0"/>
        <w:autoSpaceDN w:val="0"/>
        <w:adjustRightInd w:val="0"/>
        <w:spacing w:after="0" w:line="240" w:lineRule="auto"/>
        <w:jc w:val="right"/>
        <w:rPr>
          <w:rFonts w:ascii="PT Astra Serif" w:eastAsia="Calibri" w:hAnsi="PT Astra Serif" w:cs="Times New Roman"/>
          <w:sz w:val="24"/>
          <w:szCs w:val="24"/>
        </w:rPr>
      </w:pPr>
      <w:r>
        <w:rPr>
          <w:rFonts w:ascii="PT Astra Serif" w:eastAsia="Calibri" w:hAnsi="PT Astra Serif" w:cs="Times New Roman"/>
          <w:sz w:val="24"/>
          <w:szCs w:val="24"/>
        </w:rPr>
        <w:br w:type="page"/>
      </w:r>
    </w:p>
    <w:p w14:paraId="4AE56F40" w14:textId="77279270" w:rsidR="00DB001A" w:rsidRPr="006D7DD4" w:rsidRDefault="00DB001A" w:rsidP="00DB001A">
      <w:pPr>
        <w:pBdr>
          <w:top w:val="none" w:sz="4" w:space="0" w:color="000000"/>
          <w:left w:val="none" w:sz="4" w:space="0" w:color="000000"/>
          <w:bottom w:val="none" w:sz="4" w:space="0" w:color="000000"/>
          <w:right w:val="none" w:sz="4" w:space="0" w:color="000000"/>
          <w:between w:val="none" w:sz="4" w:space="0" w:color="000000"/>
        </w:pBdr>
        <w:spacing w:after="0" w:line="240" w:lineRule="auto"/>
        <w:ind w:left="5669"/>
        <w:jc w:val="both"/>
        <w:rPr>
          <w:rFonts w:ascii="PT Astra Serif" w:eastAsia="Times New Roman" w:hAnsi="PT Astra Serif" w:cs="PT Astra Serif"/>
          <w:sz w:val="26"/>
          <w:szCs w:val="26"/>
          <w:lang w:bidi="en-US"/>
        </w:rPr>
      </w:pPr>
      <w:r w:rsidRPr="006D7DD4">
        <w:rPr>
          <w:rFonts w:ascii="PT Astra Serif" w:eastAsia="PT Astra Serif" w:hAnsi="PT Astra Serif" w:cs="PT Astra Serif"/>
          <w:sz w:val="26"/>
          <w:szCs w:val="26"/>
          <w:lang w:bidi="en-US"/>
        </w:rPr>
        <w:lastRenderedPageBreak/>
        <w:t xml:space="preserve">Приложение № </w:t>
      </w:r>
      <w:r>
        <w:rPr>
          <w:rFonts w:ascii="PT Astra Serif" w:eastAsia="PT Astra Serif" w:hAnsi="PT Astra Serif" w:cs="PT Astra Serif"/>
          <w:sz w:val="26"/>
          <w:szCs w:val="26"/>
          <w:lang w:bidi="en-US"/>
        </w:rPr>
        <w:t>3</w:t>
      </w:r>
    </w:p>
    <w:p w14:paraId="5EE9C5BC" w14:textId="77777777" w:rsidR="00DB001A" w:rsidRPr="006D7DD4" w:rsidRDefault="00DB001A" w:rsidP="00DB001A">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6"/>
          <w:szCs w:val="26"/>
          <w:lang w:bidi="en-US"/>
        </w:rPr>
      </w:pPr>
      <w:r w:rsidRPr="006D7DD4">
        <w:rPr>
          <w:rFonts w:ascii="PT Astra Serif" w:eastAsia="Times New Roman" w:hAnsi="PT Astra Serif" w:cs="PT Astra Serif"/>
          <w:sz w:val="26"/>
          <w:szCs w:val="26"/>
          <w:lang w:bidi="en-US"/>
        </w:rPr>
        <w:t xml:space="preserve">к приказу Департамента градостроительного развития </w:t>
      </w:r>
    </w:p>
    <w:p w14:paraId="4953B52F" w14:textId="77777777" w:rsidR="00DB001A" w:rsidRPr="006D7DD4" w:rsidRDefault="00DB001A" w:rsidP="00DB001A">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6"/>
          <w:szCs w:val="26"/>
          <w:lang w:bidi="en-US"/>
        </w:rPr>
      </w:pPr>
      <w:r w:rsidRPr="006D7DD4">
        <w:rPr>
          <w:rFonts w:ascii="PT Astra Serif" w:eastAsia="Times New Roman" w:hAnsi="PT Astra Serif" w:cs="PT Astra Serif"/>
          <w:sz w:val="26"/>
          <w:szCs w:val="26"/>
          <w:lang w:bidi="en-US"/>
        </w:rPr>
        <w:t>Томской области</w:t>
      </w:r>
    </w:p>
    <w:p w14:paraId="2B5A9787" w14:textId="77777777" w:rsidR="00DB001A" w:rsidRPr="006D7DD4" w:rsidRDefault="00DB001A" w:rsidP="00DB001A">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color w:val="000000"/>
          <w:sz w:val="26"/>
          <w:szCs w:val="26"/>
          <w:lang w:bidi="en-US"/>
        </w:rPr>
      </w:pPr>
      <w:r w:rsidRPr="006D7DD4">
        <w:rPr>
          <w:rFonts w:ascii="PT Astra Serif" w:eastAsia="PT Astra Serif" w:hAnsi="PT Astra Serif" w:cs="PT Astra Serif"/>
          <w:color w:val="000000"/>
          <w:sz w:val="26"/>
          <w:szCs w:val="26"/>
          <w:lang w:bidi="en-US"/>
        </w:rPr>
        <w:t>от</w:t>
      </w:r>
      <w:r w:rsidRPr="006D7DD4">
        <w:rPr>
          <w:rFonts w:ascii="PT Astra Serif" w:eastAsia="Times New Roman" w:hAnsi="PT Astra Serif" w:cs="PT Astra Serif"/>
          <w:color w:val="000000"/>
          <w:sz w:val="26"/>
          <w:szCs w:val="26"/>
          <w:lang w:bidi="en-US"/>
        </w:rPr>
        <w:t> </w:t>
      </w:r>
      <w:r w:rsidRPr="006D7DD4">
        <w:rPr>
          <w:rFonts w:ascii="PT Astra Serif" w:eastAsia="PT Astra Serif" w:hAnsi="PT Astra Serif" w:cs="PT Astra Serif"/>
          <w:color w:val="000000"/>
          <w:sz w:val="26"/>
          <w:szCs w:val="26"/>
          <w:lang w:bidi="en-US"/>
        </w:rPr>
        <w:fldChar w:fldCharType="begin"/>
      </w:r>
      <w:r w:rsidRPr="006D7DD4">
        <w:rPr>
          <w:rFonts w:ascii="PT Astra Serif" w:eastAsia="PT Astra Serif" w:hAnsi="PT Astra Serif" w:cs="PT Astra Serif"/>
          <w:color w:val="000000"/>
          <w:sz w:val="26"/>
          <w:szCs w:val="26"/>
          <w:lang w:bidi="en-US"/>
        </w:rPr>
        <w:instrText xml:space="preserve"> FORMTEXT </w:instrText>
      </w:r>
      <w:r w:rsidRPr="006D7DD4">
        <w:rPr>
          <w:rFonts w:ascii="PT Astra Serif" w:eastAsia="PT Astra Serif" w:hAnsi="PT Astra Serif" w:cs="PT Astra Serif"/>
          <w:color w:val="000000"/>
          <w:sz w:val="26"/>
          <w:szCs w:val="26"/>
          <w:lang w:bidi="en-US"/>
        </w:rPr>
        <w:fldChar w:fldCharType="separate"/>
      </w:r>
      <w:r w:rsidRPr="006D7DD4">
        <w:rPr>
          <w:rFonts w:ascii="PT Astra Serif" w:eastAsia="PT Astra Serif" w:hAnsi="PT Astra Serif" w:cs="PT Astra Serif"/>
          <w:color w:val="000000"/>
          <w:sz w:val="26"/>
          <w:szCs w:val="26"/>
          <w:lang w:bidi="en-US"/>
        </w:rPr>
        <w:t>&lt;Дата&gt;</w:t>
      </w:r>
      <w:r w:rsidRPr="006D7DD4">
        <w:rPr>
          <w:rFonts w:ascii="PT Astra Serif" w:eastAsia="PT Astra Serif" w:hAnsi="PT Astra Serif" w:cs="PT Astra Serif"/>
          <w:color w:val="000000"/>
          <w:sz w:val="26"/>
          <w:szCs w:val="26"/>
          <w:lang w:bidi="en-US"/>
        </w:rPr>
        <w:fldChar w:fldCharType="end"/>
      </w:r>
      <w:r w:rsidRPr="006D7DD4">
        <w:rPr>
          <w:rFonts w:ascii="PT Astra Serif" w:eastAsia="Times New Roman" w:hAnsi="PT Astra Serif" w:cs="PT Astra Serif"/>
          <w:color w:val="000000"/>
          <w:sz w:val="26"/>
          <w:szCs w:val="26"/>
          <w:lang w:bidi="en-US"/>
        </w:rPr>
        <w:t xml:space="preserve">     </w:t>
      </w:r>
      <w:r w:rsidRPr="006D7DD4">
        <w:rPr>
          <w:rFonts w:ascii="PT Astra Serif" w:eastAsia="PT Astra Serif" w:hAnsi="PT Astra Serif" w:cs="PT Astra Serif"/>
          <w:color w:val="000000"/>
          <w:sz w:val="26"/>
          <w:szCs w:val="26"/>
          <w:lang w:bidi="en-US"/>
        </w:rPr>
        <w:t>№</w:t>
      </w:r>
      <w:r w:rsidRPr="006D7DD4">
        <w:rPr>
          <w:rFonts w:ascii="PT Astra Serif" w:eastAsia="Times New Roman" w:hAnsi="PT Astra Serif" w:cs="PT Astra Serif"/>
          <w:color w:val="000000"/>
          <w:sz w:val="26"/>
          <w:szCs w:val="26"/>
          <w:lang w:bidi="en-US"/>
        </w:rPr>
        <w:t> </w:t>
      </w:r>
      <w:r w:rsidRPr="006D7DD4">
        <w:rPr>
          <w:rFonts w:ascii="PT Astra Serif" w:eastAsia="PT Astra Serif" w:hAnsi="PT Astra Serif" w:cs="PT Astra Serif"/>
          <w:color w:val="000000"/>
          <w:sz w:val="26"/>
          <w:szCs w:val="26"/>
          <w:lang w:bidi="en-US"/>
        </w:rPr>
        <w:fldChar w:fldCharType="begin"/>
      </w:r>
      <w:r w:rsidRPr="006D7DD4">
        <w:rPr>
          <w:rFonts w:ascii="PT Astra Serif" w:eastAsia="PT Astra Serif" w:hAnsi="PT Astra Serif" w:cs="PT Astra Serif"/>
          <w:color w:val="000000"/>
          <w:sz w:val="26"/>
          <w:szCs w:val="26"/>
          <w:lang w:bidi="en-US"/>
        </w:rPr>
        <w:instrText xml:space="preserve"> FORMTEXT </w:instrText>
      </w:r>
      <w:r w:rsidRPr="006D7DD4">
        <w:rPr>
          <w:rFonts w:ascii="PT Astra Serif" w:eastAsia="PT Astra Serif" w:hAnsi="PT Astra Serif" w:cs="PT Astra Serif"/>
          <w:color w:val="000000"/>
          <w:sz w:val="26"/>
          <w:szCs w:val="26"/>
          <w:lang w:bidi="en-US"/>
        </w:rPr>
        <w:fldChar w:fldCharType="separate"/>
      </w:r>
      <w:r w:rsidRPr="006D7DD4">
        <w:rPr>
          <w:rFonts w:ascii="PT Astra Serif" w:eastAsia="PT Astra Serif" w:hAnsi="PT Astra Serif" w:cs="PT Astra Serif"/>
          <w:color w:val="000000"/>
          <w:sz w:val="26"/>
          <w:szCs w:val="26"/>
          <w:lang w:bidi="en-US"/>
        </w:rPr>
        <w:t>&lt;Номер&gt;</w:t>
      </w:r>
      <w:r w:rsidRPr="006D7DD4">
        <w:rPr>
          <w:rFonts w:ascii="PT Astra Serif" w:eastAsia="PT Astra Serif" w:hAnsi="PT Astra Serif" w:cs="PT Astra Serif"/>
          <w:color w:val="000000"/>
          <w:sz w:val="26"/>
          <w:szCs w:val="26"/>
          <w:lang w:bidi="en-US"/>
        </w:rPr>
        <w:fldChar w:fldCharType="end"/>
      </w:r>
    </w:p>
    <w:p w14:paraId="41917A6B" w14:textId="77777777" w:rsidR="000401D9" w:rsidRPr="002F362C" w:rsidRDefault="000401D9" w:rsidP="000401D9">
      <w:pPr>
        <w:autoSpaceDE w:val="0"/>
        <w:autoSpaceDN w:val="0"/>
        <w:adjustRightInd w:val="0"/>
        <w:spacing w:after="0" w:line="240" w:lineRule="auto"/>
        <w:jc w:val="right"/>
        <w:rPr>
          <w:rFonts w:ascii="PT Astra Serif" w:eastAsia="Calibri" w:hAnsi="PT Astra Serif" w:cs="Times New Roman"/>
          <w:sz w:val="24"/>
          <w:szCs w:val="24"/>
        </w:rPr>
      </w:pPr>
    </w:p>
    <w:p w14:paraId="72AC04CF" w14:textId="0A5F0E1A" w:rsidR="00DB001A" w:rsidRPr="00DB001A" w:rsidRDefault="00DB001A" w:rsidP="00DB001A">
      <w:pPr>
        <w:widowControl w:val="0"/>
        <w:autoSpaceDE w:val="0"/>
        <w:autoSpaceDN w:val="0"/>
        <w:spacing w:after="0" w:line="240" w:lineRule="auto"/>
        <w:jc w:val="center"/>
        <w:rPr>
          <w:rFonts w:ascii="PT Astra Serif" w:hAnsi="PT Astra Serif" w:cs="Calibri"/>
          <w:sz w:val="26"/>
          <w:szCs w:val="26"/>
        </w:rPr>
      </w:pPr>
      <w:r w:rsidRPr="00DB001A">
        <w:rPr>
          <w:rFonts w:ascii="PT Astra Serif" w:hAnsi="PT Astra Serif" w:cs="Calibri"/>
          <w:sz w:val="26"/>
          <w:szCs w:val="26"/>
        </w:rPr>
        <w:t>Состав комисси</w:t>
      </w:r>
      <w:r w:rsidRPr="00DB001A">
        <w:rPr>
          <w:rFonts w:ascii="PT Astra Serif" w:hAnsi="PT Astra Serif" w:cs="Calibri"/>
          <w:sz w:val="26"/>
          <w:szCs w:val="26"/>
        </w:rPr>
        <w:t>и</w:t>
      </w:r>
      <w:r w:rsidRPr="00DB001A">
        <w:rPr>
          <w:rFonts w:ascii="PT Astra Serif" w:hAnsi="PT Astra Serif" w:cs="Calibri"/>
          <w:sz w:val="26"/>
          <w:szCs w:val="26"/>
        </w:rPr>
        <w:t xml:space="preserve"> по оценке выполнения показателей и критериев оценки эффективности деятельности ОГБУ «АПУ» и его руководителя</w:t>
      </w:r>
    </w:p>
    <w:p w14:paraId="4C417488" w14:textId="77777777" w:rsidR="00DB001A" w:rsidRPr="00DB001A" w:rsidRDefault="00DB001A" w:rsidP="00DB001A">
      <w:pPr>
        <w:widowControl w:val="0"/>
        <w:autoSpaceDE w:val="0"/>
        <w:autoSpaceDN w:val="0"/>
        <w:spacing w:after="0" w:line="240" w:lineRule="auto"/>
        <w:jc w:val="both"/>
        <w:rPr>
          <w:rFonts w:ascii="PT Astra Serif" w:hAnsi="PT Astra Serif" w:cs="Calibri"/>
          <w:sz w:val="26"/>
          <w:szCs w:val="26"/>
        </w:rPr>
      </w:pPr>
    </w:p>
    <w:tbl>
      <w:tblPr>
        <w:tblW w:w="9644" w:type="dxa"/>
        <w:tblInd w:w="-5" w:type="dxa"/>
        <w:tblLayout w:type="fixed"/>
        <w:tblLook w:val="04A0" w:firstRow="1" w:lastRow="0" w:firstColumn="1" w:lastColumn="0" w:noHBand="0" w:noVBand="1"/>
      </w:tblPr>
      <w:tblGrid>
        <w:gridCol w:w="3086"/>
        <w:gridCol w:w="284"/>
        <w:gridCol w:w="6274"/>
      </w:tblGrid>
      <w:tr w:rsidR="00DB001A" w:rsidRPr="00DB001A" w14:paraId="01EB548D" w14:textId="77777777" w:rsidTr="00FD1C7E">
        <w:trPr>
          <w:trHeight w:val="463"/>
        </w:trPr>
        <w:tc>
          <w:tcPr>
            <w:tcW w:w="3086" w:type="dxa"/>
          </w:tcPr>
          <w:p w14:paraId="5EA6A3C8" w14:textId="77777777" w:rsidR="00FD1C7E"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Мухамедж</w:t>
            </w:r>
            <w:r w:rsidR="00FD1C7E">
              <w:rPr>
                <w:rFonts w:ascii="PT Astra Serif" w:hAnsi="PT Astra Serif" w:cs="Calibri"/>
                <w:sz w:val="26"/>
                <w:szCs w:val="26"/>
              </w:rPr>
              <w:t xml:space="preserve">анов Тимур </w:t>
            </w:r>
            <w:proofErr w:type="spellStart"/>
            <w:r w:rsidR="00FD1C7E">
              <w:rPr>
                <w:rFonts w:ascii="PT Astra Serif" w:hAnsi="PT Astra Serif" w:cs="Calibri"/>
                <w:sz w:val="26"/>
                <w:szCs w:val="26"/>
              </w:rPr>
              <w:t>Болатович</w:t>
            </w:r>
            <w:proofErr w:type="spellEnd"/>
          </w:p>
          <w:p w14:paraId="47E64F14" w14:textId="08667BC3" w:rsidR="00FD1C7E" w:rsidRPr="00DB001A" w:rsidRDefault="00FD1C7E" w:rsidP="00FD1C7E">
            <w:pPr>
              <w:widowControl w:val="0"/>
              <w:autoSpaceDE w:val="0"/>
              <w:autoSpaceDN w:val="0"/>
              <w:spacing w:after="0" w:line="240" w:lineRule="auto"/>
              <w:rPr>
                <w:rFonts w:ascii="PT Astra Serif" w:hAnsi="PT Astra Serif" w:cs="Calibri"/>
                <w:sz w:val="26"/>
                <w:szCs w:val="26"/>
              </w:rPr>
            </w:pPr>
          </w:p>
        </w:tc>
        <w:tc>
          <w:tcPr>
            <w:tcW w:w="284" w:type="dxa"/>
          </w:tcPr>
          <w:p w14:paraId="772060A0" w14:textId="77777777" w:rsidR="00DB001A" w:rsidRPr="00DB001A"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w:t>
            </w:r>
          </w:p>
        </w:tc>
        <w:tc>
          <w:tcPr>
            <w:tcW w:w="6274" w:type="dxa"/>
          </w:tcPr>
          <w:p w14:paraId="229D26EF" w14:textId="1686547A" w:rsidR="00DB001A" w:rsidRPr="00DB001A"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начальник Депар</w:t>
            </w:r>
            <w:r w:rsidR="00E1129A">
              <w:rPr>
                <w:rFonts w:ascii="PT Astra Serif" w:hAnsi="PT Astra Serif" w:cs="Calibri"/>
                <w:sz w:val="26"/>
                <w:szCs w:val="26"/>
              </w:rPr>
              <w:t>тамента – председатель Комиссии</w:t>
            </w:r>
          </w:p>
        </w:tc>
      </w:tr>
      <w:tr w:rsidR="00DB001A" w:rsidRPr="00DB001A" w14:paraId="2C6A85EB" w14:textId="77777777" w:rsidTr="00FD1C7E">
        <w:trPr>
          <w:trHeight w:val="727"/>
        </w:trPr>
        <w:tc>
          <w:tcPr>
            <w:tcW w:w="3086" w:type="dxa"/>
          </w:tcPr>
          <w:p w14:paraId="3C1761C4" w14:textId="77777777" w:rsidR="00DB001A" w:rsidRPr="00DB001A" w:rsidRDefault="00DB001A" w:rsidP="00FD1C7E">
            <w:pPr>
              <w:widowControl w:val="0"/>
              <w:autoSpaceDE w:val="0"/>
              <w:autoSpaceDN w:val="0"/>
              <w:spacing w:after="0" w:line="240" w:lineRule="auto"/>
              <w:rPr>
                <w:rFonts w:ascii="PT Astra Serif" w:hAnsi="PT Astra Serif" w:cs="Calibri"/>
                <w:sz w:val="26"/>
                <w:szCs w:val="26"/>
              </w:rPr>
            </w:pPr>
            <w:proofErr w:type="spellStart"/>
            <w:r w:rsidRPr="00DB001A">
              <w:rPr>
                <w:rFonts w:ascii="PT Astra Serif" w:hAnsi="PT Astra Serif" w:cs="Calibri"/>
                <w:sz w:val="26"/>
                <w:szCs w:val="26"/>
              </w:rPr>
              <w:t>Евдунова</w:t>
            </w:r>
            <w:proofErr w:type="spellEnd"/>
            <w:r w:rsidRPr="00DB001A">
              <w:rPr>
                <w:rFonts w:ascii="PT Astra Serif" w:hAnsi="PT Astra Serif" w:cs="Calibri"/>
                <w:sz w:val="26"/>
                <w:szCs w:val="26"/>
              </w:rPr>
              <w:t xml:space="preserve"> Анастасия </w:t>
            </w:r>
          </w:p>
          <w:p w14:paraId="680E6D0D" w14:textId="77777777" w:rsidR="00DB001A" w:rsidRPr="00DB001A"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Юрьевна</w:t>
            </w:r>
          </w:p>
        </w:tc>
        <w:tc>
          <w:tcPr>
            <w:tcW w:w="284" w:type="dxa"/>
          </w:tcPr>
          <w:p w14:paraId="0C7A7C32" w14:textId="77777777" w:rsidR="00DB001A" w:rsidRPr="00DB001A"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w:t>
            </w:r>
          </w:p>
        </w:tc>
        <w:tc>
          <w:tcPr>
            <w:tcW w:w="6274" w:type="dxa"/>
          </w:tcPr>
          <w:p w14:paraId="51FB2FED" w14:textId="7F08384F" w:rsidR="00DB001A" w:rsidRPr="00DB001A"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председатель правового комитета – заместитель председателя</w:t>
            </w:r>
            <w:r w:rsidR="00E1129A">
              <w:rPr>
                <w:rFonts w:ascii="PT Astra Serif" w:hAnsi="PT Astra Serif" w:cs="Calibri"/>
                <w:sz w:val="26"/>
                <w:szCs w:val="26"/>
              </w:rPr>
              <w:t xml:space="preserve"> Комиссии</w:t>
            </w:r>
          </w:p>
        </w:tc>
      </w:tr>
      <w:tr w:rsidR="00DB001A" w:rsidRPr="00DB001A" w14:paraId="0C96A1F5" w14:textId="77777777" w:rsidTr="00FD1C7E">
        <w:trPr>
          <w:trHeight w:val="723"/>
        </w:trPr>
        <w:tc>
          <w:tcPr>
            <w:tcW w:w="3086" w:type="dxa"/>
          </w:tcPr>
          <w:p w14:paraId="0DA054A7" w14:textId="77777777" w:rsidR="00DB001A" w:rsidRPr="00DB001A"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Васильева Алена Александровна</w:t>
            </w:r>
          </w:p>
        </w:tc>
        <w:tc>
          <w:tcPr>
            <w:tcW w:w="284" w:type="dxa"/>
          </w:tcPr>
          <w:p w14:paraId="5ADC3AB2" w14:textId="77777777" w:rsidR="00DB001A" w:rsidRPr="00DB001A"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w:t>
            </w:r>
          </w:p>
        </w:tc>
        <w:tc>
          <w:tcPr>
            <w:tcW w:w="6274" w:type="dxa"/>
          </w:tcPr>
          <w:p w14:paraId="4DC4A910" w14:textId="29D15343" w:rsidR="00DB001A" w:rsidRPr="00DB001A"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председатель комитета по делопроизводству</w:t>
            </w:r>
            <w:r w:rsidR="00E1129A">
              <w:rPr>
                <w:rFonts w:ascii="PT Astra Serif" w:hAnsi="PT Astra Serif" w:cs="Calibri"/>
                <w:sz w:val="26"/>
                <w:szCs w:val="26"/>
              </w:rPr>
              <w:t xml:space="preserve"> – член Комиссии</w:t>
            </w:r>
          </w:p>
        </w:tc>
      </w:tr>
      <w:tr w:rsidR="00DB001A" w:rsidRPr="00DB001A" w14:paraId="2551A2C1" w14:textId="77777777" w:rsidTr="00FD1C7E">
        <w:trPr>
          <w:trHeight w:val="495"/>
        </w:trPr>
        <w:tc>
          <w:tcPr>
            <w:tcW w:w="3086" w:type="dxa"/>
          </w:tcPr>
          <w:p w14:paraId="09CFF100" w14:textId="77777777" w:rsidR="00DB001A" w:rsidRPr="00DB001A" w:rsidRDefault="00DB001A" w:rsidP="00FD1C7E">
            <w:pPr>
              <w:widowControl w:val="0"/>
              <w:autoSpaceDE w:val="0"/>
              <w:autoSpaceDN w:val="0"/>
              <w:spacing w:after="0" w:line="240" w:lineRule="auto"/>
              <w:rPr>
                <w:rFonts w:ascii="PT Astra Serif" w:hAnsi="PT Astra Serif" w:cs="Calibri"/>
                <w:sz w:val="26"/>
                <w:szCs w:val="26"/>
              </w:rPr>
            </w:pPr>
            <w:proofErr w:type="spellStart"/>
            <w:r w:rsidRPr="00DB001A">
              <w:rPr>
                <w:rFonts w:ascii="PT Astra Serif" w:hAnsi="PT Astra Serif" w:cs="Calibri"/>
                <w:sz w:val="26"/>
                <w:szCs w:val="26"/>
              </w:rPr>
              <w:t>Петрушкевич</w:t>
            </w:r>
            <w:proofErr w:type="spellEnd"/>
            <w:r w:rsidRPr="00DB001A">
              <w:rPr>
                <w:rFonts w:ascii="PT Astra Serif" w:hAnsi="PT Astra Serif" w:cs="Calibri"/>
                <w:sz w:val="26"/>
                <w:szCs w:val="26"/>
              </w:rPr>
              <w:t xml:space="preserve"> Юлия Дмитриевна</w:t>
            </w:r>
          </w:p>
        </w:tc>
        <w:tc>
          <w:tcPr>
            <w:tcW w:w="284" w:type="dxa"/>
          </w:tcPr>
          <w:p w14:paraId="095D3AEF" w14:textId="77777777" w:rsidR="00DB001A" w:rsidRPr="00DB001A"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w:t>
            </w:r>
          </w:p>
        </w:tc>
        <w:tc>
          <w:tcPr>
            <w:tcW w:w="6274" w:type="dxa"/>
          </w:tcPr>
          <w:p w14:paraId="58AAA390" w14:textId="6506411D" w:rsidR="00DB001A" w:rsidRPr="00DB001A" w:rsidRDefault="00DB001A" w:rsidP="00FD1C7E">
            <w:pPr>
              <w:widowControl w:val="0"/>
              <w:autoSpaceDE w:val="0"/>
              <w:autoSpaceDN w:val="0"/>
              <w:spacing w:after="0" w:line="240" w:lineRule="auto"/>
              <w:rPr>
                <w:rFonts w:ascii="PT Astra Serif" w:hAnsi="PT Astra Serif" w:cs="Calibri"/>
                <w:sz w:val="26"/>
                <w:szCs w:val="26"/>
              </w:rPr>
            </w:pPr>
            <w:r w:rsidRPr="00DB001A">
              <w:rPr>
                <w:rFonts w:ascii="PT Astra Serif" w:hAnsi="PT Astra Serif" w:cs="Calibri"/>
                <w:sz w:val="26"/>
                <w:szCs w:val="26"/>
              </w:rPr>
              <w:t>председатель финансово-экономическо</w:t>
            </w:r>
            <w:r w:rsidR="00E1129A">
              <w:rPr>
                <w:rFonts w:ascii="PT Astra Serif" w:hAnsi="PT Astra Serif" w:cs="Calibri"/>
                <w:sz w:val="26"/>
                <w:szCs w:val="26"/>
              </w:rPr>
              <w:t>го комитета– секретарь Комиссии</w:t>
            </w:r>
          </w:p>
        </w:tc>
      </w:tr>
    </w:tbl>
    <w:p w14:paraId="3D206CCB" w14:textId="3E866BA4" w:rsidR="0065393A" w:rsidRPr="00DB001A" w:rsidRDefault="0065393A" w:rsidP="000401D9">
      <w:pPr>
        <w:spacing w:after="0" w:line="240" w:lineRule="auto"/>
        <w:rPr>
          <w:rFonts w:ascii="PT Astra Serif" w:eastAsia="Calibri" w:hAnsi="PT Astra Serif" w:cs="Times New Roman"/>
          <w:sz w:val="26"/>
          <w:szCs w:val="26"/>
        </w:rPr>
      </w:pPr>
    </w:p>
    <w:p w14:paraId="45DC3F61" w14:textId="1180CE69" w:rsidR="0065393A" w:rsidRPr="002F362C" w:rsidRDefault="0065393A" w:rsidP="000401D9">
      <w:pPr>
        <w:spacing w:after="0" w:line="240" w:lineRule="auto"/>
        <w:rPr>
          <w:rFonts w:ascii="PT Astra Serif" w:eastAsia="Calibri" w:hAnsi="PT Astra Serif" w:cs="Times New Roman"/>
          <w:sz w:val="24"/>
          <w:szCs w:val="24"/>
        </w:rPr>
      </w:pPr>
    </w:p>
    <w:p w14:paraId="5324B5BF" w14:textId="3E2B5386" w:rsidR="00FD1C7E" w:rsidRDefault="00FD1C7E" w:rsidP="000401D9">
      <w:pPr>
        <w:spacing w:after="0" w:line="240" w:lineRule="auto"/>
        <w:rPr>
          <w:rFonts w:ascii="PT Astra Serif" w:eastAsia="Calibri" w:hAnsi="PT Astra Serif" w:cs="Times New Roman"/>
          <w:sz w:val="24"/>
          <w:szCs w:val="24"/>
        </w:rPr>
      </w:pPr>
      <w:r>
        <w:rPr>
          <w:rFonts w:ascii="PT Astra Serif" w:eastAsia="Calibri" w:hAnsi="PT Astra Serif" w:cs="Times New Roman"/>
          <w:sz w:val="24"/>
          <w:szCs w:val="24"/>
        </w:rPr>
        <w:br w:type="page"/>
      </w:r>
    </w:p>
    <w:p w14:paraId="5ACF689C" w14:textId="28A4C986" w:rsidR="00FD1C7E" w:rsidRPr="006D7DD4" w:rsidRDefault="00FD1C7E" w:rsidP="00FD1C7E">
      <w:pPr>
        <w:pBdr>
          <w:top w:val="none" w:sz="4" w:space="0" w:color="000000"/>
          <w:left w:val="none" w:sz="4" w:space="0" w:color="000000"/>
          <w:bottom w:val="none" w:sz="4" w:space="0" w:color="000000"/>
          <w:right w:val="none" w:sz="4" w:space="0" w:color="000000"/>
          <w:between w:val="none" w:sz="4" w:space="0" w:color="000000"/>
        </w:pBdr>
        <w:spacing w:after="0" w:line="240" w:lineRule="auto"/>
        <w:ind w:left="5669"/>
        <w:jc w:val="both"/>
        <w:rPr>
          <w:rFonts w:ascii="PT Astra Serif" w:eastAsia="Times New Roman" w:hAnsi="PT Astra Serif" w:cs="PT Astra Serif"/>
          <w:sz w:val="26"/>
          <w:szCs w:val="26"/>
          <w:lang w:bidi="en-US"/>
        </w:rPr>
      </w:pPr>
      <w:r w:rsidRPr="006D7DD4">
        <w:rPr>
          <w:rFonts w:ascii="PT Astra Serif" w:eastAsia="PT Astra Serif" w:hAnsi="PT Astra Serif" w:cs="PT Astra Serif"/>
          <w:sz w:val="26"/>
          <w:szCs w:val="26"/>
          <w:lang w:bidi="en-US"/>
        </w:rPr>
        <w:lastRenderedPageBreak/>
        <w:t xml:space="preserve">Приложение № </w:t>
      </w:r>
      <w:r>
        <w:rPr>
          <w:rFonts w:ascii="PT Astra Serif" w:eastAsia="PT Astra Serif" w:hAnsi="PT Astra Serif" w:cs="PT Astra Serif"/>
          <w:sz w:val="26"/>
          <w:szCs w:val="26"/>
          <w:lang w:bidi="en-US"/>
        </w:rPr>
        <w:t>4</w:t>
      </w:r>
    </w:p>
    <w:p w14:paraId="61ED0907" w14:textId="77777777" w:rsidR="00FD1C7E" w:rsidRPr="006D7DD4" w:rsidRDefault="00FD1C7E" w:rsidP="00FD1C7E">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6"/>
          <w:szCs w:val="26"/>
          <w:lang w:bidi="en-US"/>
        </w:rPr>
      </w:pPr>
      <w:r w:rsidRPr="006D7DD4">
        <w:rPr>
          <w:rFonts w:ascii="PT Astra Serif" w:eastAsia="Times New Roman" w:hAnsi="PT Astra Serif" w:cs="PT Astra Serif"/>
          <w:sz w:val="26"/>
          <w:szCs w:val="26"/>
          <w:lang w:bidi="en-US"/>
        </w:rPr>
        <w:t xml:space="preserve">к приказу Департамента градостроительного развития </w:t>
      </w:r>
    </w:p>
    <w:p w14:paraId="5D804202" w14:textId="77777777" w:rsidR="00FD1C7E" w:rsidRPr="006D7DD4" w:rsidRDefault="00FD1C7E" w:rsidP="00FD1C7E">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sz w:val="26"/>
          <w:szCs w:val="26"/>
          <w:lang w:bidi="en-US"/>
        </w:rPr>
      </w:pPr>
      <w:r w:rsidRPr="006D7DD4">
        <w:rPr>
          <w:rFonts w:ascii="PT Astra Serif" w:eastAsia="Times New Roman" w:hAnsi="PT Astra Serif" w:cs="PT Astra Serif"/>
          <w:sz w:val="26"/>
          <w:szCs w:val="26"/>
          <w:lang w:bidi="en-US"/>
        </w:rPr>
        <w:t>Томской области</w:t>
      </w:r>
    </w:p>
    <w:p w14:paraId="1C713938" w14:textId="77777777" w:rsidR="00FD1C7E" w:rsidRPr="006D7DD4" w:rsidRDefault="00FD1C7E" w:rsidP="00FD1C7E">
      <w:pPr>
        <w:pBdr>
          <w:top w:val="none" w:sz="4" w:space="0" w:color="000000"/>
          <w:left w:val="none" w:sz="4" w:space="0" w:color="000000"/>
          <w:bottom w:val="none" w:sz="4" w:space="0" w:color="000000"/>
          <w:right w:val="none" w:sz="4" w:space="0" w:color="000000"/>
          <w:between w:val="none" w:sz="4" w:space="0" w:color="000000"/>
        </w:pBdr>
        <w:tabs>
          <w:tab w:val="left" w:pos="7088"/>
        </w:tabs>
        <w:spacing w:after="0" w:line="240" w:lineRule="auto"/>
        <w:ind w:left="5669"/>
        <w:rPr>
          <w:rFonts w:ascii="PT Astra Serif" w:eastAsia="Times New Roman" w:hAnsi="PT Astra Serif" w:cs="PT Astra Serif"/>
          <w:color w:val="000000"/>
          <w:sz w:val="26"/>
          <w:szCs w:val="26"/>
          <w:lang w:bidi="en-US"/>
        </w:rPr>
      </w:pPr>
      <w:r w:rsidRPr="006D7DD4">
        <w:rPr>
          <w:rFonts w:ascii="PT Astra Serif" w:eastAsia="PT Astra Serif" w:hAnsi="PT Astra Serif" w:cs="PT Astra Serif"/>
          <w:color w:val="000000"/>
          <w:sz w:val="26"/>
          <w:szCs w:val="26"/>
          <w:lang w:bidi="en-US"/>
        </w:rPr>
        <w:t>от</w:t>
      </w:r>
      <w:r w:rsidRPr="006D7DD4">
        <w:rPr>
          <w:rFonts w:ascii="PT Astra Serif" w:eastAsia="Times New Roman" w:hAnsi="PT Astra Serif" w:cs="PT Astra Serif"/>
          <w:color w:val="000000"/>
          <w:sz w:val="26"/>
          <w:szCs w:val="26"/>
          <w:lang w:bidi="en-US"/>
        </w:rPr>
        <w:t> </w:t>
      </w:r>
      <w:r w:rsidRPr="006D7DD4">
        <w:rPr>
          <w:rFonts w:ascii="PT Astra Serif" w:eastAsia="PT Astra Serif" w:hAnsi="PT Astra Serif" w:cs="PT Astra Serif"/>
          <w:color w:val="000000"/>
          <w:sz w:val="26"/>
          <w:szCs w:val="26"/>
          <w:lang w:bidi="en-US"/>
        </w:rPr>
        <w:fldChar w:fldCharType="begin"/>
      </w:r>
      <w:r w:rsidRPr="006D7DD4">
        <w:rPr>
          <w:rFonts w:ascii="PT Astra Serif" w:eastAsia="PT Astra Serif" w:hAnsi="PT Astra Serif" w:cs="PT Astra Serif"/>
          <w:color w:val="000000"/>
          <w:sz w:val="26"/>
          <w:szCs w:val="26"/>
          <w:lang w:bidi="en-US"/>
        </w:rPr>
        <w:instrText xml:space="preserve"> FORMTEXT </w:instrText>
      </w:r>
      <w:r w:rsidRPr="006D7DD4">
        <w:rPr>
          <w:rFonts w:ascii="PT Astra Serif" w:eastAsia="PT Astra Serif" w:hAnsi="PT Astra Serif" w:cs="PT Astra Serif"/>
          <w:color w:val="000000"/>
          <w:sz w:val="26"/>
          <w:szCs w:val="26"/>
          <w:lang w:bidi="en-US"/>
        </w:rPr>
        <w:fldChar w:fldCharType="separate"/>
      </w:r>
      <w:r w:rsidRPr="006D7DD4">
        <w:rPr>
          <w:rFonts w:ascii="PT Astra Serif" w:eastAsia="PT Astra Serif" w:hAnsi="PT Astra Serif" w:cs="PT Astra Serif"/>
          <w:color w:val="000000"/>
          <w:sz w:val="26"/>
          <w:szCs w:val="26"/>
          <w:lang w:bidi="en-US"/>
        </w:rPr>
        <w:t>&lt;Дата&gt;</w:t>
      </w:r>
      <w:r w:rsidRPr="006D7DD4">
        <w:rPr>
          <w:rFonts w:ascii="PT Astra Serif" w:eastAsia="PT Astra Serif" w:hAnsi="PT Astra Serif" w:cs="PT Astra Serif"/>
          <w:color w:val="000000"/>
          <w:sz w:val="26"/>
          <w:szCs w:val="26"/>
          <w:lang w:bidi="en-US"/>
        </w:rPr>
        <w:fldChar w:fldCharType="end"/>
      </w:r>
      <w:r w:rsidRPr="006D7DD4">
        <w:rPr>
          <w:rFonts w:ascii="PT Astra Serif" w:eastAsia="Times New Roman" w:hAnsi="PT Astra Serif" w:cs="PT Astra Serif"/>
          <w:color w:val="000000"/>
          <w:sz w:val="26"/>
          <w:szCs w:val="26"/>
          <w:lang w:bidi="en-US"/>
        </w:rPr>
        <w:t xml:space="preserve">     </w:t>
      </w:r>
      <w:r w:rsidRPr="006D7DD4">
        <w:rPr>
          <w:rFonts w:ascii="PT Astra Serif" w:eastAsia="PT Astra Serif" w:hAnsi="PT Astra Serif" w:cs="PT Astra Serif"/>
          <w:color w:val="000000"/>
          <w:sz w:val="26"/>
          <w:szCs w:val="26"/>
          <w:lang w:bidi="en-US"/>
        </w:rPr>
        <w:t>№</w:t>
      </w:r>
      <w:r w:rsidRPr="006D7DD4">
        <w:rPr>
          <w:rFonts w:ascii="PT Astra Serif" w:eastAsia="Times New Roman" w:hAnsi="PT Astra Serif" w:cs="PT Astra Serif"/>
          <w:color w:val="000000"/>
          <w:sz w:val="26"/>
          <w:szCs w:val="26"/>
          <w:lang w:bidi="en-US"/>
        </w:rPr>
        <w:t> </w:t>
      </w:r>
      <w:r w:rsidRPr="006D7DD4">
        <w:rPr>
          <w:rFonts w:ascii="PT Astra Serif" w:eastAsia="PT Astra Serif" w:hAnsi="PT Astra Serif" w:cs="PT Astra Serif"/>
          <w:color w:val="000000"/>
          <w:sz w:val="26"/>
          <w:szCs w:val="26"/>
          <w:lang w:bidi="en-US"/>
        </w:rPr>
        <w:fldChar w:fldCharType="begin"/>
      </w:r>
      <w:r w:rsidRPr="006D7DD4">
        <w:rPr>
          <w:rFonts w:ascii="PT Astra Serif" w:eastAsia="PT Astra Serif" w:hAnsi="PT Astra Serif" w:cs="PT Astra Serif"/>
          <w:color w:val="000000"/>
          <w:sz w:val="26"/>
          <w:szCs w:val="26"/>
          <w:lang w:bidi="en-US"/>
        </w:rPr>
        <w:instrText xml:space="preserve"> FORMTEXT </w:instrText>
      </w:r>
      <w:r w:rsidRPr="006D7DD4">
        <w:rPr>
          <w:rFonts w:ascii="PT Astra Serif" w:eastAsia="PT Astra Serif" w:hAnsi="PT Astra Serif" w:cs="PT Astra Serif"/>
          <w:color w:val="000000"/>
          <w:sz w:val="26"/>
          <w:szCs w:val="26"/>
          <w:lang w:bidi="en-US"/>
        </w:rPr>
        <w:fldChar w:fldCharType="separate"/>
      </w:r>
      <w:r w:rsidRPr="006D7DD4">
        <w:rPr>
          <w:rFonts w:ascii="PT Astra Serif" w:eastAsia="PT Astra Serif" w:hAnsi="PT Astra Serif" w:cs="PT Astra Serif"/>
          <w:color w:val="000000"/>
          <w:sz w:val="26"/>
          <w:szCs w:val="26"/>
          <w:lang w:bidi="en-US"/>
        </w:rPr>
        <w:t>&lt;Номер&gt;</w:t>
      </w:r>
      <w:r w:rsidRPr="006D7DD4">
        <w:rPr>
          <w:rFonts w:ascii="PT Astra Serif" w:eastAsia="PT Astra Serif" w:hAnsi="PT Astra Serif" w:cs="PT Astra Serif"/>
          <w:color w:val="000000"/>
          <w:sz w:val="26"/>
          <w:szCs w:val="26"/>
          <w:lang w:bidi="en-US"/>
        </w:rPr>
        <w:fldChar w:fldCharType="end"/>
      </w:r>
    </w:p>
    <w:p w14:paraId="4A6F940C" w14:textId="77777777" w:rsidR="0065393A" w:rsidRPr="002F362C" w:rsidRDefault="0065393A" w:rsidP="000401D9">
      <w:pPr>
        <w:spacing w:after="0" w:line="240" w:lineRule="auto"/>
        <w:rPr>
          <w:rFonts w:ascii="PT Astra Serif" w:eastAsia="Calibri" w:hAnsi="PT Astra Serif" w:cs="Times New Roman"/>
          <w:sz w:val="24"/>
          <w:szCs w:val="24"/>
        </w:rPr>
      </w:pPr>
    </w:p>
    <w:p w14:paraId="0EB9BBF4" w14:textId="77777777" w:rsidR="000401D9" w:rsidRPr="002F362C" w:rsidRDefault="000401D9" w:rsidP="000401D9">
      <w:pPr>
        <w:spacing w:after="0" w:line="240" w:lineRule="auto"/>
        <w:rPr>
          <w:rFonts w:ascii="PT Astra Serif" w:eastAsia="Calibri" w:hAnsi="PT Astra Serif" w:cs="Times New Roman"/>
          <w:sz w:val="24"/>
          <w:szCs w:val="24"/>
        </w:rPr>
      </w:pPr>
    </w:p>
    <w:p w14:paraId="2E86E4B3" w14:textId="77777777" w:rsidR="00604F41" w:rsidRPr="00604F41" w:rsidRDefault="00604F41" w:rsidP="00604F41">
      <w:pPr>
        <w:widowControl w:val="0"/>
        <w:autoSpaceDE w:val="0"/>
        <w:autoSpaceDN w:val="0"/>
        <w:spacing w:after="0" w:line="240" w:lineRule="auto"/>
        <w:jc w:val="center"/>
        <w:rPr>
          <w:rFonts w:ascii="PT Astra Serif" w:hAnsi="PT Astra Serif" w:cs="Calibri"/>
          <w:b/>
          <w:sz w:val="26"/>
          <w:szCs w:val="26"/>
        </w:rPr>
      </w:pPr>
      <w:r w:rsidRPr="00604F41">
        <w:rPr>
          <w:rFonts w:ascii="PT Astra Serif" w:hAnsi="PT Astra Serif" w:cs="Calibri"/>
          <w:b/>
          <w:sz w:val="26"/>
          <w:szCs w:val="26"/>
        </w:rPr>
        <w:t xml:space="preserve">Условия премирования и </w:t>
      </w:r>
      <w:proofErr w:type="spellStart"/>
      <w:r w:rsidRPr="00604F41">
        <w:rPr>
          <w:rFonts w:ascii="PT Astra Serif" w:hAnsi="PT Astra Serif" w:cs="Calibri"/>
          <w:b/>
          <w:sz w:val="26"/>
          <w:szCs w:val="26"/>
        </w:rPr>
        <w:t>депремирования</w:t>
      </w:r>
      <w:proofErr w:type="spellEnd"/>
      <w:r w:rsidRPr="00604F41">
        <w:rPr>
          <w:rFonts w:ascii="PT Astra Serif" w:hAnsi="PT Astra Serif" w:cs="Calibri"/>
          <w:b/>
          <w:sz w:val="26"/>
          <w:szCs w:val="26"/>
        </w:rPr>
        <w:t xml:space="preserve"> руководителя, показатели и критерии оценки</w:t>
      </w:r>
    </w:p>
    <w:p w14:paraId="080084D7" w14:textId="77777777" w:rsidR="00604F41" w:rsidRPr="00604F41" w:rsidRDefault="00604F41" w:rsidP="00604F41">
      <w:pPr>
        <w:widowControl w:val="0"/>
        <w:autoSpaceDE w:val="0"/>
        <w:autoSpaceDN w:val="0"/>
        <w:spacing w:after="0" w:line="240" w:lineRule="auto"/>
        <w:jc w:val="center"/>
        <w:rPr>
          <w:rFonts w:ascii="PT Astra Serif" w:hAnsi="PT Astra Serif" w:cs="Calibri"/>
          <w:sz w:val="26"/>
          <w:szCs w:val="26"/>
        </w:rPr>
      </w:pPr>
    </w:p>
    <w:p w14:paraId="4D938D62" w14:textId="1B14D690"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1.Руководитель Учреждения премируется ежемесячно по ит</w:t>
      </w:r>
      <w:r>
        <w:rPr>
          <w:rFonts w:ascii="PT Astra Serif" w:hAnsi="PT Astra Serif" w:cs="Calibri"/>
          <w:sz w:val="26"/>
          <w:szCs w:val="26"/>
        </w:rPr>
        <w:t xml:space="preserve">огам работы за отчетный период. </w:t>
      </w:r>
      <w:r w:rsidRPr="00604F41">
        <w:rPr>
          <w:rFonts w:ascii="PT Astra Serif" w:hAnsi="PT Astra Serif" w:cs="Calibri"/>
          <w:sz w:val="26"/>
          <w:szCs w:val="26"/>
        </w:rPr>
        <w:t>Премия по итогам работы руководителю Учреждения начисляется пропорционально фактически отработанному времени. При исчислении фактически отработанного времени для начисления премии по итогам работы не учитываются периоды, когда за руководителем Учреждения сохранялся средний заработок в соответствии с законодательством Российской Федерации, а также периоды без оплаты.</w:t>
      </w:r>
    </w:p>
    <w:p w14:paraId="30A3CAAF" w14:textId="77777777"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2. Размер выплачиваемой руководителю Учреждения премии по итогам работы за период времени определяется исходя из показателей и критериев оценки эффективности деятельности Учреждения и работы его руководителя и условий осуществления выплат стимулирующего характера, предусмотренных трудовым договором с руководителем Учреждения.</w:t>
      </w:r>
    </w:p>
    <w:p w14:paraId="16A36C80" w14:textId="77777777"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3. Оценка достигнутого Учреждением результата выполнения показателей и критериев оценки эффективности деятельности и определения размера премии по итогам работы осуществляются Комиссией по оценке выполнения показателей и критериев оценки эффективности деятельности ОГБУ «АПУ» и его руководителя (далее - Комиссия) путем составления протокола заседания Комиссии.</w:t>
      </w:r>
    </w:p>
    <w:p w14:paraId="16862493" w14:textId="77777777"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4. Выплата премии руководителю Учреждения за соответствующий период производится на основании распоряжения Департамента градостроительного развития Томской области в соответствии с решением Комиссии.</w:t>
      </w:r>
    </w:p>
    <w:p w14:paraId="3335C61D" w14:textId="77777777"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5. При увольнении руководителя Учреждения по уважительной причине до истечения отчетного периода, за который осуществляется премирование, или назначении на должность в соответствующем отчетном периоде премия начисляется за фактически отработанное время.</w:t>
      </w:r>
    </w:p>
    <w:p w14:paraId="30FE0E8B" w14:textId="77777777"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6. При наличии дисциплинарного взыскания премия по итогам работы руководителю Учреждения не начисляется полностью либо частично.</w:t>
      </w:r>
    </w:p>
    <w:p w14:paraId="1D80B354" w14:textId="77777777" w:rsidR="00604F41" w:rsidRPr="00604F41" w:rsidRDefault="00604F41" w:rsidP="00604F41">
      <w:pPr>
        <w:widowControl w:val="0"/>
        <w:autoSpaceDE w:val="0"/>
        <w:autoSpaceDN w:val="0"/>
        <w:spacing w:after="0" w:line="240" w:lineRule="auto"/>
        <w:jc w:val="both"/>
        <w:rPr>
          <w:rFonts w:ascii="PT Astra Serif" w:hAnsi="PT Astra Serif" w:cs="Calibri"/>
          <w:sz w:val="26"/>
          <w:szCs w:val="26"/>
        </w:rPr>
      </w:pPr>
      <w:r w:rsidRPr="00604F41">
        <w:rPr>
          <w:rFonts w:ascii="PT Astra Serif" w:hAnsi="PT Astra Serif" w:cs="Calibri"/>
          <w:sz w:val="26"/>
          <w:szCs w:val="26"/>
        </w:rPr>
        <w:t xml:space="preserve">Объем </w:t>
      </w:r>
      <w:proofErr w:type="spellStart"/>
      <w:r w:rsidRPr="00604F41">
        <w:rPr>
          <w:rFonts w:ascii="PT Astra Serif" w:hAnsi="PT Astra Serif" w:cs="Calibri"/>
          <w:sz w:val="26"/>
          <w:szCs w:val="26"/>
        </w:rPr>
        <w:t>депремирования</w:t>
      </w:r>
      <w:proofErr w:type="spellEnd"/>
      <w:r w:rsidRPr="00604F41">
        <w:rPr>
          <w:rFonts w:ascii="PT Astra Serif" w:hAnsi="PT Astra Serif" w:cs="Calibri"/>
          <w:sz w:val="26"/>
          <w:szCs w:val="26"/>
        </w:rPr>
        <w:t xml:space="preserve"> при наложении дисциплинарного взыскания в виде замечания составляет 20 процентов размера причитающейся премии. </w:t>
      </w:r>
    </w:p>
    <w:p w14:paraId="6D6C6645" w14:textId="77777777" w:rsidR="00604F41" w:rsidRPr="00604F41" w:rsidRDefault="00604F41" w:rsidP="00604F41">
      <w:pPr>
        <w:widowControl w:val="0"/>
        <w:autoSpaceDE w:val="0"/>
        <w:autoSpaceDN w:val="0"/>
        <w:spacing w:after="0" w:line="240" w:lineRule="auto"/>
        <w:jc w:val="both"/>
        <w:rPr>
          <w:rFonts w:ascii="PT Astra Serif" w:hAnsi="PT Astra Serif" w:cs="Calibri"/>
          <w:sz w:val="26"/>
          <w:szCs w:val="26"/>
        </w:rPr>
      </w:pPr>
      <w:r w:rsidRPr="00604F41">
        <w:rPr>
          <w:rFonts w:ascii="PT Astra Serif" w:hAnsi="PT Astra Serif" w:cs="Calibri"/>
          <w:sz w:val="26"/>
          <w:szCs w:val="26"/>
        </w:rPr>
        <w:t xml:space="preserve">Объем </w:t>
      </w:r>
      <w:proofErr w:type="spellStart"/>
      <w:r w:rsidRPr="00604F41">
        <w:rPr>
          <w:rFonts w:ascii="PT Astra Serif" w:hAnsi="PT Astra Serif" w:cs="Calibri"/>
          <w:sz w:val="26"/>
          <w:szCs w:val="26"/>
        </w:rPr>
        <w:t>депремирования</w:t>
      </w:r>
      <w:proofErr w:type="spellEnd"/>
      <w:r w:rsidRPr="00604F41">
        <w:rPr>
          <w:rFonts w:ascii="PT Astra Serif" w:hAnsi="PT Astra Serif" w:cs="Calibri"/>
          <w:sz w:val="26"/>
          <w:szCs w:val="26"/>
        </w:rPr>
        <w:t xml:space="preserve"> при наложении дисциплинарного взыскания в иных, предусмотренных действующим законодательством видах составляет 40 процентов размера причитающейся премии.</w:t>
      </w:r>
    </w:p>
    <w:p w14:paraId="729C4D37" w14:textId="77777777" w:rsidR="00604F41" w:rsidRPr="00604F41" w:rsidRDefault="00604F41" w:rsidP="00604F41">
      <w:pPr>
        <w:widowControl w:val="0"/>
        <w:autoSpaceDE w:val="0"/>
        <w:autoSpaceDN w:val="0"/>
        <w:spacing w:after="0" w:line="240" w:lineRule="auto"/>
        <w:jc w:val="both"/>
        <w:rPr>
          <w:rFonts w:ascii="PT Astra Serif" w:hAnsi="PT Astra Serif" w:cs="Calibri"/>
          <w:sz w:val="26"/>
          <w:szCs w:val="26"/>
        </w:rPr>
      </w:pPr>
      <w:proofErr w:type="spellStart"/>
      <w:r w:rsidRPr="00604F41">
        <w:rPr>
          <w:rFonts w:ascii="PT Astra Serif" w:hAnsi="PT Astra Serif" w:cs="Calibri"/>
          <w:sz w:val="26"/>
          <w:szCs w:val="26"/>
        </w:rPr>
        <w:t>Депремирование</w:t>
      </w:r>
      <w:proofErr w:type="spellEnd"/>
      <w:r w:rsidRPr="00604F41">
        <w:rPr>
          <w:rFonts w:ascii="PT Astra Serif" w:hAnsi="PT Astra Serif" w:cs="Calibri"/>
          <w:sz w:val="26"/>
          <w:szCs w:val="26"/>
        </w:rPr>
        <w:t xml:space="preserve"> руководителя Учреждения производится за тот отчетный период, в котором было наложено дисциплинарное взыскание.</w:t>
      </w:r>
    </w:p>
    <w:p w14:paraId="714B2366" w14:textId="77777777" w:rsidR="00604F41" w:rsidRPr="00604F41" w:rsidRDefault="00604F41" w:rsidP="00604F41">
      <w:pPr>
        <w:widowControl w:val="0"/>
        <w:autoSpaceDE w:val="0"/>
        <w:autoSpaceDN w:val="0"/>
        <w:spacing w:after="0" w:line="240" w:lineRule="auto"/>
        <w:jc w:val="both"/>
        <w:rPr>
          <w:rFonts w:ascii="PT Astra Serif" w:hAnsi="PT Astra Serif" w:cs="Calibri"/>
          <w:sz w:val="26"/>
          <w:szCs w:val="26"/>
        </w:rPr>
      </w:pPr>
      <w:r w:rsidRPr="00604F41">
        <w:rPr>
          <w:rFonts w:ascii="PT Astra Serif" w:hAnsi="PT Astra Serif" w:cs="Calibri"/>
          <w:sz w:val="26"/>
          <w:szCs w:val="26"/>
        </w:rPr>
        <w:t xml:space="preserve">Продолжительность периода </w:t>
      </w:r>
      <w:proofErr w:type="spellStart"/>
      <w:r w:rsidRPr="00604F41">
        <w:rPr>
          <w:rFonts w:ascii="PT Astra Serif" w:hAnsi="PT Astra Serif" w:cs="Calibri"/>
          <w:sz w:val="26"/>
          <w:szCs w:val="26"/>
        </w:rPr>
        <w:t>депремирования</w:t>
      </w:r>
      <w:proofErr w:type="spellEnd"/>
      <w:r w:rsidRPr="00604F41">
        <w:rPr>
          <w:rFonts w:ascii="PT Astra Serif" w:hAnsi="PT Astra Serif" w:cs="Calibri"/>
          <w:sz w:val="26"/>
          <w:szCs w:val="26"/>
        </w:rPr>
        <w:t xml:space="preserve"> определяется месяцем, в котором применено дисциплинарное взыскание.</w:t>
      </w:r>
    </w:p>
    <w:p w14:paraId="6A99F9F6" w14:textId="77777777"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7. Премирование руководителя Учреждения за отчетный период осуществляется в следующем порядке.</w:t>
      </w:r>
    </w:p>
    <w:p w14:paraId="30174097" w14:textId="77777777"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 xml:space="preserve">Комиссия на основе оценки отчетных форм руководителя Учреждения об </w:t>
      </w:r>
      <w:r w:rsidRPr="00604F41">
        <w:rPr>
          <w:rFonts w:ascii="PT Astra Serif" w:hAnsi="PT Astra Serif" w:cs="Calibri"/>
          <w:sz w:val="26"/>
          <w:szCs w:val="26"/>
        </w:rPr>
        <w:lastRenderedPageBreak/>
        <w:t>исполнении показателей эффективности деятельности Учреждения определяет степень выполнения показателей за отчетный период, которая оценивается в процентах.</w:t>
      </w:r>
    </w:p>
    <w:p w14:paraId="07159BC1" w14:textId="77777777"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Размер премии руководителя Учреждения за отчетный период равен 100 процентам от размера премии, установленного для данного периода, при условии выполнения всех показателей эффективности деятельности Учреждения.</w:t>
      </w:r>
    </w:p>
    <w:p w14:paraId="6304E5BF" w14:textId="77777777"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При частичном выполнении показателей и критериев премия руководителя Учреждения рассчитывается пропорционально объему выполнения.</w:t>
      </w:r>
    </w:p>
    <w:p w14:paraId="4DEEB7CA" w14:textId="77777777" w:rsidR="00604F41" w:rsidRPr="00604F41" w:rsidRDefault="00604F41" w:rsidP="00604F41">
      <w:pPr>
        <w:widowControl w:val="0"/>
        <w:autoSpaceDE w:val="0"/>
        <w:autoSpaceDN w:val="0"/>
        <w:spacing w:after="0" w:line="240" w:lineRule="auto"/>
        <w:ind w:firstLine="708"/>
        <w:jc w:val="both"/>
        <w:rPr>
          <w:rFonts w:ascii="PT Astra Serif" w:hAnsi="PT Astra Serif" w:cs="Calibri"/>
          <w:sz w:val="26"/>
          <w:szCs w:val="26"/>
        </w:rPr>
      </w:pPr>
      <w:r w:rsidRPr="00604F41">
        <w:rPr>
          <w:rFonts w:ascii="PT Astra Serif" w:hAnsi="PT Astra Serif" w:cs="Calibri"/>
          <w:sz w:val="26"/>
          <w:szCs w:val="26"/>
        </w:rPr>
        <w:t xml:space="preserve">8. Выплата премии за отчетный период производится учреждением в следующем </w:t>
      </w:r>
      <w:proofErr w:type="gramStart"/>
      <w:r w:rsidRPr="00604F41">
        <w:rPr>
          <w:rFonts w:ascii="PT Astra Serif" w:hAnsi="PT Astra Serif" w:cs="Calibri"/>
          <w:sz w:val="26"/>
          <w:szCs w:val="26"/>
        </w:rPr>
        <w:t>за отчетным месяце</w:t>
      </w:r>
      <w:proofErr w:type="gramEnd"/>
      <w:r w:rsidRPr="00604F41">
        <w:rPr>
          <w:rFonts w:ascii="PT Astra Serif" w:hAnsi="PT Astra Serif" w:cs="Calibri"/>
          <w:sz w:val="26"/>
          <w:szCs w:val="26"/>
        </w:rPr>
        <w:t>.</w:t>
      </w:r>
    </w:p>
    <w:p w14:paraId="02FFB466" w14:textId="77777777" w:rsidR="00665B2B" w:rsidRPr="00FB2865" w:rsidRDefault="00665B2B" w:rsidP="00604F41">
      <w:pPr>
        <w:spacing w:after="0" w:line="240" w:lineRule="auto"/>
        <w:ind w:firstLine="709"/>
        <w:jc w:val="both"/>
        <w:rPr>
          <w:rFonts w:ascii="PT Astra Serif" w:eastAsia="Calibri" w:hAnsi="PT Astra Serif" w:cs="Times New Roman"/>
          <w:sz w:val="24"/>
          <w:szCs w:val="24"/>
        </w:rPr>
      </w:pPr>
    </w:p>
    <w:sectPr w:rsidR="00665B2B" w:rsidRPr="00FB2865" w:rsidSect="006D7DD4">
      <w:pgSz w:w="11905" w:h="16838"/>
      <w:pgMar w:top="1134" w:right="851" w:bottom="1134" w:left="1418" w:header="0" w:footer="0" w:gutter="0"/>
      <w:pgNumType w:start="2"/>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9261D" w14:textId="77777777" w:rsidR="00731CFC" w:rsidRDefault="00731CFC" w:rsidP="0044096C">
      <w:pPr>
        <w:spacing w:after="0" w:line="240" w:lineRule="auto"/>
      </w:pPr>
      <w:r>
        <w:separator/>
      </w:r>
    </w:p>
  </w:endnote>
  <w:endnote w:type="continuationSeparator" w:id="0">
    <w:p w14:paraId="5A5C56B0" w14:textId="77777777" w:rsidR="00731CFC" w:rsidRDefault="00731CFC" w:rsidP="0044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Rubik"/>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ABEF2" w14:textId="77777777" w:rsidR="00731CFC" w:rsidRDefault="00731CFC" w:rsidP="0044096C">
      <w:pPr>
        <w:spacing w:after="0" w:line="240" w:lineRule="auto"/>
      </w:pPr>
      <w:r>
        <w:separator/>
      </w:r>
    </w:p>
  </w:footnote>
  <w:footnote w:type="continuationSeparator" w:id="0">
    <w:p w14:paraId="64785390" w14:textId="77777777" w:rsidR="00731CFC" w:rsidRDefault="00731CFC" w:rsidP="00440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0156657"/>
      <w:docPartObj>
        <w:docPartGallery w:val="Page Numbers (Top of Page)"/>
        <w:docPartUnique/>
      </w:docPartObj>
    </w:sdtPr>
    <w:sdtEndPr>
      <w:rPr>
        <w:rFonts w:ascii="PT Astra Serif" w:hAnsi="PT Astra Serif"/>
      </w:rPr>
    </w:sdtEndPr>
    <w:sdtContent>
      <w:p w14:paraId="3FCABD3B" w14:textId="77777777" w:rsidR="000D1C5D" w:rsidRDefault="000D1C5D">
        <w:pPr>
          <w:pStyle w:val="a9"/>
          <w:jc w:val="center"/>
        </w:pPr>
      </w:p>
      <w:p w14:paraId="5FCA64C3" w14:textId="73AD7595" w:rsidR="000D1C5D" w:rsidRPr="007D2C78" w:rsidRDefault="000D1C5D">
        <w:pPr>
          <w:pStyle w:val="a9"/>
          <w:jc w:val="center"/>
          <w:rPr>
            <w:rFonts w:ascii="PT Astra Serif" w:hAnsi="PT Astra Serif"/>
          </w:rPr>
        </w:pPr>
        <w:r w:rsidRPr="007D2C78">
          <w:rPr>
            <w:rFonts w:ascii="PT Astra Serif" w:hAnsi="PT Astra Serif"/>
          </w:rPr>
          <w:fldChar w:fldCharType="begin"/>
        </w:r>
        <w:r w:rsidRPr="007D2C78">
          <w:rPr>
            <w:rFonts w:ascii="PT Astra Serif" w:hAnsi="PT Astra Serif"/>
          </w:rPr>
          <w:instrText>PAGE   \* MERGEFORMAT</w:instrText>
        </w:r>
        <w:r w:rsidRPr="007D2C78">
          <w:rPr>
            <w:rFonts w:ascii="PT Astra Serif" w:hAnsi="PT Astra Serif"/>
          </w:rPr>
          <w:fldChar w:fldCharType="separate"/>
        </w:r>
        <w:r w:rsidR="00257F76">
          <w:rPr>
            <w:rFonts w:ascii="PT Astra Serif" w:hAnsi="PT Astra Serif"/>
            <w:noProof/>
          </w:rPr>
          <w:t>8</w:t>
        </w:r>
        <w:r w:rsidRPr="007D2C78">
          <w:rPr>
            <w:rFonts w:ascii="PT Astra Serif" w:hAnsi="PT Astra Serif"/>
          </w:rPr>
          <w:fldChar w:fldCharType="end"/>
        </w:r>
      </w:p>
    </w:sdtContent>
  </w:sdt>
  <w:p w14:paraId="72886EFE" w14:textId="77777777" w:rsidR="000D1C5D" w:rsidRDefault="000D1C5D">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58B6E" w14:textId="77777777" w:rsidR="000D1C5D" w:rsidRPr="00A422AC" w:rsidRDefault="000D1C5D" w:rsidP="00665B2B">
    <w:pPr>
      <w:spacing w:after="120"/>
      <w:jc w:val="center"/>
      <w:rPr>
        <w:rFonts w:ascii="PT Astra Serif" w:hAnsi="PT Astra Serif" w:cs="PT Astra Serif"/>
        <w:b/>
        <w:sz w:val="12"/>
        <w:szCs w:val="12"/>
        <w:lang w:eastAsia="ru-RU"/>
      </w:rPr>
    </w:pPr>
    <w:r w:rsidRPr="00A422AC">
      <w:rPr>
        <w:rFonts w:ascii="PT Astra Serif" w:hAnsi="PT Astra Serif"/>
        <w:noProof/>
        <w:szCs w:val="20"/>
        <w:lang w:eastAsia="ru-RU"/>
      </w:rPr>
      <w:drawing>
        <wp:inline distT="0" distB="0" distL="0" distR="0" wp14:anchorId="66A3606B" wp14:editId="24B6CE7A">
          <wp:extent cx="720251" cy="6548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14:paraId="5A92D373" w14:textId="77777777" w:rsidR="000D1C5D" w:rsidRPr="00A422AC" w:rsidRDefault="000D1C5D" w:rsidP="00665B2B">
    <w:pPr>
      <w:tabs>
        <w:tab w:val="center" w:pos="4153"/>
        <w:tab w:val="right" w:pos="8306"/>
      </w:tabs>
      <w:spacing w:line="360" w:lineRule="exact"/>
      <w:jc w:val="center"/>
      <w:rPr>
        <w:rFonts w:ascii="PT Astra Serif" w:eastAsia="PT Astra Serif" w:hAnsi="PT Astra Serif" w:cs="PT Astra Serif"/>
        <w:b/>
        <w:caps/>
        <w:sz w:val="30"/>
        <w:szCs w:val="30"/>
        <w:lang w:eastAsia="ru-RU"/>
      </w:rPr>
    </w:pPr>
    <w:r w:rsidRPr="00A422AC">
      <w:rPr>
        <w:rFonts w:ascii="PT Astra Serif" w:eastAsia="PT Astra Serif" w:hAnsi="PT Astra Serif" w:cs="PT Astra Serif"/>
        <w:b/>
        <w:caps/>
        <w:sz w:val="30"/>
        <w:szCs w:val="30"/>
        <w:lang w:eastAsia="ru-RU"/>
      </w:rPr>
      <w:t>Департамент градостроительного развития Томской области</w:t>
    </w:r>
  </w:p>
  <w:p w14:paraId="4DC6D079" w14:textId="77777777" w:rsidR="000D1C5D" w:rsidRPr="00A422AC" w:rsidRDefault="000D1C5D" w:rsidP="00665B2B">
    <w:pPr>
      <w:tabs>
        <w:tab w:val="center" w:pos="4153"/>
        <w:tab w:val="right" w:pos="8306"/>
      </w:tabs>
      <w:spacing w:before="240"/>
      <w:jc w:val="center"/>
      <w:rPr>
        <w:rFonts w:ascii="PT Astra Serif" w:hAnsi="PT Astra Serif" w:cs="PT Astra Serif"/>
        <w:b/>
        <w:caps/>
        <w:sz w:val="28"/>
        <w:szCs w:val="28"/>
        <w:lang w:eastAsia="ru-RU"/>
      </w:rPr>
    </w:pPr>
    <w:r w:rsidRPr="00A422AC">
      <w:rPr>
        <w:rFonts w:ascii="PT Astra Serif" w:eastAsia="PT Astra Serif" w:hAnsi="PT Astra Serif" w:cs="PT Astra Serif"/>
        <w:b/>
        <w:caps/>
        <w:sz w:val="28"/>
        <w:szCs w:val="28"/>
        <w:lang w:eastAsia="ru-RU"/>
      </w:rPr>
      <w:t>пРИКАЗ</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913BA7"/>
    <w:multiLevelType w:val="hybridMultilevel"/>
    <w:tmpl w:val="DD941630"/>
    <w:lvl w:ilvl="0" w:tplc="5BD6780C">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 w15:restartNumberingAfterBreak="0">
    <w:nsid w:val="5EC73588"/>
    <w:multiLevelType w:val="hybridMultilevel"/>
    <w:tmpl w:val="E7B80A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2E6"/>
    <w:rsid w:val="00012626"/>
    <w:rsid w:val="00021F7B"/>
    <w:rsid w:val="000237DD"/>
    <w:rsid w:val="000340DD"/>
    <w:rsid w:val="00034452"/>
    <w:rsid w:val="000401D9"/>
    <w:rsid w:val="00046EB5"/>
    <w:rsid w:val="00067243"/>
    <w:rsid w:val="00071240"/>
    <w:rsid w:val="000925FC"/>
    <w:rsid w:val="000C3F84"/>
    <w:rsid w:val="000C585B"/>
    <w:rsid w:val="000D1C5D"/>
    <w:rsid w:val="000E07C9"/>
    <w:rsid w:val="000F31EB"/>
    <w:rsid w:val="000F4534"/>
    <w:rsid w:val="000F6CA2"/>
    <w:rsid w:val="000F735E"/>
    <w:rsid w:val="001563E7"/>
    <w:rsid w:val="001910D5"/>
    <w:rsid w:val="001942FB"/>
    <w:rsid w:val="001B2059"/>
    <w:rsid w:val="001B4A69"/>
    <w:rsid w:val="001C2D32"/>
    <w:rsid w:val="001C7B4B"/>
    <w:rsid w:val="001D5EE2"/>
    <w:rsid w:val="001F1265"/>
    <w:rsid w:val="001F481C"/>
    <w:rsid w:val="00214843"/>
    <w:rsid w:val="002179CB"/>
    <w:rsid w:val="00255BBF"/>
    <w:rsid w:val="00257F76"/>
    <w:rsid w:val="002618F5"/>
    <w:rsid w:val="00262DA1"/>
    <w:rsid w:val="00263F95"/>
    <w:rsid w:val="002751CC"/>
    <w:rsid w:val="00280E7E"/>
    <w:rsid w:val="0028328F"/>
    <w:rsid w:val="002C5C2D"/>
    <w:rsid w:val="002E6ECD"/>
    <w:rsid w:val="002F044A"/>
    <w:rsid w:val="002F1E4E"/>
    <w:rsid w:val="002F362C"/>
    <w:rsid w:val="00315030"/>
    <w:rsid w:val="003346C4"/>
    <w:rsid w:val="003528FB"/>
    <w:rsid w:val="00386D38"/>
    <w:rsid w:val="003870E4"/>
    <w:rsid w:val="00395E9C"/>
    <w:rsid w:val="003A43D3"/>
    <w:rsid w:val="003C5C2D"/>
    <w:rsid w:val="003C63D2"/>
    <w:rsid w:val="003C72CD"/>
    <w:rsid w:val="003D0A05"/>
    <w:rsid w:val="003F6497"/>
    <w:rsid w:val="0040707E"/>
    <w:rsid w:val="00413FC3"/>
    <w:rsid w:val="00415AE1"/>
    <w:rsid w:val="004275BA"/>
    <w:rsid w:val="0043512C"/>
    <w:rsid w:val="0044096C"/>
    <w:rsid w:val="00440BB3"/>
    <w:rsid w:val="0044618E"/>
    <w:rsid w:val="00461AD9"/>
    <w:rsid w:val="004657E9"/>
    <w:rsid w:val="004A7A1B"/>
    <w:rsid w:val="004B10A9"/>
    <w:rsid w:val="004B563F"/>
    <w:rsid w:val="004B6619"/>
    <w:rsid w:val="004C5D05"/>
    <w:rsid w:val="004D3A54"/>
    <w:rsid w:val="004D57C5"/>
    <w:rsid w:val="004E7F96"/>
    <w:rsid w:val="004F39BD"/>
    <w:rsid w:val="00502299"/>
    <w:rsid w:val="00527CE4"/>
    <w:rsid w:val="00541D71"/>
    <w:rsid w:val="00553AD7"/>
    <w:rsid w:val="00561E04"/>
    <w:rsid w:val="00573B6E"/>
    <w:rsid w:val="00574BE5"/>
    <w:rsid w:val="00581012"/>
    <w:rsid w:val="005B0518"/>
    <w:rsid w:val="005B524B"/>
    <w:rsid w:val="005D0404"/>
    <w:rsid w:val="005D4CF5"/>
    <w:rsid w:val="005F4431"/>
    <w:rsid w:val="005F52BF"/>
    <w:rsid w:val="005F7837"/>
    <w:rsid w:val="00604F41"/>
    <w:rsid w:val="00611BFA"/>
    <w:rsid w:val="0062699E"/>
    <w:rsid w:val="006314B9"/>
    <w:rsid w:val="00650E1A"/>
    <w:rsid w:val="0065393A"/>
    <w:rsid w:val="006555FC"/>
    <w:rsid w:val="00665B2B"/>
    <w:rsid w:val="00666E22"/>
    <w:rsid w:val="00674121"/>
    <w:rsid w:val="00683E21"/>
    <w:rsid w:val="006D14F3"/>
    <w:rsid w:val="006D7DD4"/>
    <w:rsid w:val="006E14F1"/>
    <w:rsid w:val="006F0CC4"/>
    <w:rsid w:val="006F2FAB"/>
    <w:rsid w:val="00701AC6"/>
    <w:rsid w:val="007124D1"/>
    <w:rsid w:val="00726C30"/>
    <w:rsid w:val="00731CFC"/>
    <w:rsid w:val="00743774"/>
    <w:rsid w:val="00744E24"/>
    <w:rsid w:val="0076080B"/>
    <w:rsid w:val="00762F70"/>
    <w:rsid w:val="007676CD"/>
    <w:rsid w:val="007B4424"/>
    <w:rsid w:val="007B4D34"/>
    <w:rsid w:val="007D2C78"/>
    <w:rsid w:val="007D6300"/>
    <w:rsid w:val="008007DA"/>
    <w:rsid w:val="00810BD5"/>
    <w:rsid w:val="0081402F"/>
    <w:rsid w:val="00820B52"/>
    <w:rsid w:val="008351B8"/>
    <w:rsid w:val="00837765"/>
    <w:rsid w:val="00864964"/>
    <w:rsid w:val="0088155E"/>
    <w:rsid w:val="00884C09"/>
    <w:rsid w:val="00884CBC"/>
    <w:rsid w:val="00896F93"/>
    <w:rsid w:val="008B5CCD"/>
    <w:rsid w:val="008D4ACF"/>
    <w:rsid w:val="008E5EEB"/>
    <w:rsid w:val="00901EE6"/>
    <w:rsid w:val="0091582C"/>
    <w:rsid w:val="00932DAA"/>
    <w:rsid w:val="009340C7"/>
    <w:rsid w:val="00943C25"/>
    <w:rsid w:val="00957166"/>
    <w:rsid w:val="00961456"/>
    <w:rsid w:val="0097559A"/>
    <w:rsid w:val="009A1AB2"/>
    <w:rsid w:val="009A2ABC"/>
    <w:rsid w:val="009E491F"/>
    <w:rsid w:val="009F1C9F"/>
    <w:rsid w:val="009F272B"/>
    <w:rsid w:val="00A01E4C"/>
    <w:rsid w:val="00A048AA"/>
    <w:rsid w:val="00A16EEC"/>
    <w:rsid w:val="00A3786A"/>
    <w:rsid w:val="00A449EC"/>
    <w:rsid w:val="00A504BA"/>
    <w:rsid w:val="00A50F5C"/>
    <w:rsid w:val="00AA4168"/>
    <w:rsid w:val="00AA61D3"/>
    <w:rsid w:val="00AB2E00"/>
    <w:rsid w:val="00B141F4"/>
    <w:rsid w:val="00B25889"/>
    <w:rsid w:val="00B25E7F"/>
    <w:rsid w:val="00B27AD5"/>
    <w:rsid w:val="00B43E83"/>
    <w:rsid w:val="00B43FD1"/>
    <w:rsid w:val="00B75958"/>
    <w:rsid w:val="00B90EB2"/>
    <w:rsid w:val="00B910EC"/>
    <w:rsid w:val="00BA412F"/>
    <w:rsid w:val="00BB29DB"/>
    <w:rsid w:val="00BD327C"/>
    <w:rsid w:val="00BE37C3"/>
    <w:rsid w:val="00BE41FB"/>
    <w:rsid w:val="00BF7D97"/>
    <w:rsid w:val="00C00F59"/>
    <w:rsid w:val="00C14142"/>
    <w:rsid w:val="00C218B5"/>
    <w:rsid w:val="00C267A3"/>
    <w:rsid w:val="00C27059"/>
    <w:rsid w:val="00C33CC6"/>
    <w:rsid w:val="00C40EF9"/>
    <w:rsid w:val="00C41011"/>
    <w:rsid w:val="00C44788"/>
    <w:rsid w:val="00C72F30"/>
    <w:rsid w:val="00CA0761"/>
    <w:rsid w:val="00CA2D85"/>
    <w:rsid w:val="00CA662F"/>
    <w:rsid w:val="00CA75D0"/>
    <w:rsid w:val="00CB27F4"/>
    <w:rsid w:val="00CF062E"/>
    <w:rsid w:val="00D00D03"/>
    <w:rsid w:val="00D24F71"/>
    <w:rsid w:val="00D338DE"/>
    <w:rsid w:val="00D946B5"/>
    <w:rsid w:val="00DA48ED"/>
    <w:rsid w:val="00DA7ECC"/>
    <w:rsid w:val="00DB001A"/>
    <w:rsid w:val="00DB1565"/>
    <w:rsid w:val="00DC13D0"/>
    <w:rsid w:val="00DF021C"/>
    <w:rsid w:val="00DF2527"/>
    <w:rsid w:val="00E01E0C"/>
    <w:rsid w:val="00E1129A"/>
    <w:rsid w:val="00E214D2"/>
    <w:rsid w:val="00E23D9F"/>
    <w:rsid w:val="00E425C5"/>
    <w:rsid w:val="00E51EF9"/>
    <w:rsid w:val="00E62A4B"/>
    <w:rsid w:val="00E83C6D"/>
    <w:rsid w:val="00E83F32"/>
    <w:rsid w:val="00E84383"/>
    <w:rsid w:val="00E8626E"/>
    <w:rsid w:val="00E8634F"/>
    <w:rsid w:val="00F04A35"/>
    <w:rsid w:val="00F056AC"/>
    <w:rsid w:val="00F10ED4"/>
    <w:rsid w:val="00F52DFA"/>
    <w:rsid w:val="00F53E3B"/>
    <w:rsid w:val="00F71E3C"/>
    <w:rsid w:val="00F74A2B"/>
    <w:rsid w:val="00F802E6"/>
    <w:rsid w:val="00FA4F72"/>
    <w:rsid w:val="00FB092C"/>
    <w:rsid w:val="00FB2865"/>
    <w:rsid w:val="00FB5EE6"/>
    <w:rsid w:val="00FC491E"/>
    <w:rsid w:val="00FD1C7E"/>
    <w:rsid w:val="00FE0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CBC9C"/>
  <w15:docId w15:val="{EC842508-846C-4687-A13C-D12B1FC90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402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75D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A75D0"/>
    <w:rPr>
      <w:rFonts w:ascii="Segoe UI" w:hAnsi="Segoe UI" w:cs="Segoe UI"/>
      <w:sz w:val="18"/>
      <w:szCs w:val="18"/>
    </w:rPr>
  </w:style>
  <w:style w:type="paragraph" w:styleId="a5">
    <w:name w:val="annotation text"/>
    <w:basedOn w:val="a"/>
    <w:link w:val="a6"/>
    <w:uiPriority w:val="99"/>
    <w:semiHidden/>
    <w:unhideWhenUsed/>
    <w:rsid w:val="000401D9"/>
    <w:pPr>
      <w:spacing w:line="240" w:lineRule="auto"/>
    </w:pPr>
    <w:rPr>
      <w:sz w:val="20"/>
      <w:szCs w:val="20"/>
    </w:rPr>
  </w:style>
  <w:style w:type="character" w:customStyle="1" w:styleId="a6">
    <w:name w:val="Текст примечания Знак"/>
    <w:basedOn w:val="a0"/>
    <w:link w:val="a5"/>
    <w:uiPriority w:val="99"/>
    <w:semiHidden/>
    <w:rsid w:val="000401D9"/>
    <w:rPr>
      <w:sz w:val="20"/>
      <w:szCs w:val="20"/>
    </w:rPr>
  </w:style>
  <w:style w:type="table" w:customStyle="1" w:styleId="1">
    <w:name w:val="Сетка таблицы1"/>
    <w:basedOn w:val="a1"/>
    <w:next w:val="a7"/>
    <w:uiPriority w:val="39"/>
    <w:rsid w:val="000401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0401D9"/>
    <w:rPr>
      <w:sz w:val="16"/>
      <w:szCs w:val="16"/>
    </w:rPr>
  </w:style>
  <w:style w:type="table" w:styleId="a7">
    <w:name w:val="Table Grid"/>
    <w:basedOn w:val="a1"/>
    <w:uiPriority w:val="39"/>
    <w:rsid w:val="0004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650E1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50E1A"/>
  </w:style>
  <w:style w:type="paragraph" w:styleId="ab">
    <w:name w:val="footer"/>
    <w:basedOn w:val="a"/>
    <w:link w:val="ac"/>
    <w:uiPriority w:val="99"/>
    <w:unhideWhenUsed/>
    <w:rsid w:val="0044096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4096C"/>
  </w:style>
  <w:style w:type="table" w:customStyle="1" w:styleId="2">
    <w:name w:val="Сетка таблицы2"/>
    <w:next w:val="a7"/>
    <w:uiPriority w:val="59"/>
    <w:rsid w:val="007D2C7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665B2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665B2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d">
    <w:name w:val="List Paragraph"/>
    <w:basedOn w:val="a"/>
    <w:uiPriority w:val="34"/>
    <w:qFormat/>
    <w:rsid w:val="00665B2B"/>
    <w:pPr>
      <w:ind w:left="720"/>
      <w:contextualSpacing/>
    </w:pPr>
  </w:style>
  <w:style w:type="character" w:styleId="ae">
    <w:name w:val="Hyperlink"/>
    <w:basedOn w:val="a0"/>
    <w:uiPriority w:val="99"/>
    <w:unhideWhenUsed/>
    <w:rsid w:val="00A449EC"/>
    <w:rPr>
      <w:color w:val="0563C1" w:themeColor="hyperlink"/>
      <w:u w:val="single"/>
    </w:rPr>
  </w:style>
  <w:style w:type="paragraph" w:styleId="af">
    <w:name w:val="annotation subject"/>
    <w:basedOn w:val="a5"/>
    <w:next w:val="a5"/>
    <w:link w:val="af0"/>
    <w:uiPriority w:val="99"/>
    <w:semiHidden/>
    <w:unhideWhenUsed/>
    <w:rsid w:val="002E6ECD"/>
    <w:rPr>
      <w:b/>
      <w:bCs/>
    </w:rPr>
  </w:style>
  <w:style w:type="character" w:customStyle="1" w:styleId="af0">
    <w:name w:val="Тема примечания Знак"/>
    <w:basedOn w:val="a6"/>
    <w:link w:val="af"/>
    <w:uiPriority w:val="99"/>
    <w:semiHidden/>
    <w:rsid w:val="002E6ECD"/>
    <w:rPr>
      <w:b/>
      <w:bCs/>
      <w:sz w:val="20"/>
      <w:szCs w:val="20"/>
    </w:rPr>
  </w:style>
  <w:style w:type="table" w:customStyle="1" w:styleId="3">
    <w:name w:val="Сетка таблицы3"/>
    <w:basedOn w:val="a1"/>
    <w:next w:val="a7"/>
    <w:uiPriority w:val="39"/>
    <w:rsid w:val="0065393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04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6D4EA-9407-4174-9667-0AAD62A12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1785</Words>
  <Characters>10175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Евдунова  Анастасия   Юрьевна</dc:creator>
  <cp:keywords/>
  <dc:description/>
  <cp:lastModifiedBy>Вяземская Валерия Сергеевна</cp:lastModifiedBy>
  <cp:revision>4</cp:revision>
  <cp:lastPrinted>2024-11-21T03:09:00Z</cp:lastPrinted>
  <dcterms:created xsi:type="dcterms:W3CDTF">2024-12-10T08:04:00Z</dcterms:created>
  <dcterms:modified xsi:type="dcterms:W3CDTF">2024-12-10T08:07:00Z</dcterms:modified>
</cp:coreProperties>
</file>