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2AA2" w14:paraId="7CF1A67F" w14:textId="77777777" w:rsidTr="00800E9E">
        <w:tc>
          <w:tcPr>
            <w:tcW w:w="1701" w:type="dxa"/>
            <w:tcBorders>
              <w:bottom w:val="none" w:sz="4" w:space="0" w:color="000000"/>
            </w:tcBorders>
          </w:tcPr>
          <w:tbl>
            <w:tblPr>
              <w:tblW w:w="9638" w:type="dxa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5669"/>
              <w:gridCol w:w="2268"/>
            </w:tblGrid>
            <w:tr w:rsidR="00022AA2" w:rsidRPr="006E4C69" w14:paraId="1F5A3EE9" w14:textId="77777777" w:rsidTr="00BD6215">
              <w:tc>
                <w:tcPr>
                  <w:tcW w:w="1701" w:type="dxa"/>
                  <w:tcBorders>
                    <w:bottom w:val="none" w:sz="4" w:space="0" w:color="000000"/>
                  </w:tcBorders>
                </w:tcPr>
                <w:bookmarkStart w:id="0" w:name="_Hlk150411795"/>
                <w:bookmarkStart w:id="1" w:name="undefined"/>
                <w:bookmarkStart w:id="2" w:name="РегДанные"/>
                <w:p w14:paraId="23A39C3C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lef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begin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instrText xml:space="preserve"> FORMTEXT </w:instrTex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separate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t>&lt;Дата&gt;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end"/>
                  </w:r>
                  <w:bookmarkEnd w:id="2"/>
                </w:p>
              </w:tc>
              <w:tc>
                <w:tcPr>
                  <w:tcW w:w="5669" w:type="dxa"/>
                  <w:tcBorders>
                    <w:bottom w:val="none" w:sz="4" w:space="0" w:color="000000"/>
                  </w:tcBorders>
                  <w:tcMar>
                    <w:right w:w="85" w:type="dxa"/>
                  </w:tcMar>
                </w:tcPr>
                <w:p w14:paraId="56AD7327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bottom w:val="none" w:sz="4" w:space="0" w:color="000000"/>
                  </w:tcBorders>
                </w:tcPr>
                <w:p w14:paraId="57277256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</w:pPr>
                  <w:bookmarkStart w:id="3" w:name="РегНомер"/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№</w:t>
                  </w:r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  <w:t xml:space="preserve"> 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begin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instrText xml:space="preserve"> FORMTEXT </w:instrTex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separate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t>&lt;Номер&gt;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end"/>
                  </w:r>
                  <w:bookmarkEnd w:id="3"/>
                </w:p>
              </w:tc>
            </w:tr>
          </w:tbl>
          <w:p w14:paraId="08F08B04" w14:textId="725AE22C" w:rsidR="00022AA2" w:rsidRDefault="00022AA2" w:rsidP="00022AA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tbl>
            <w:tblPr>
              <w:tblW w:w="9638" w:type="dxa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5669"/>
              <w:gridCol w:w="2268"/>
            </w:tblGrid>
            <w:tr w:rsidR="00022AA2" w:rsidRPr="006E4C69" w14:paraId="1F93312F" w14:textId="77777777" w:rsidTr="00BD6215">
              <w:tc>
                <w:tcPr>
                  <w:tcW w:w="1701" w:type="dxa"/>
                  <w:tcBorders>
                    <w:bottom w:val="none" w:sz="4" w:space="0" w:color="000000"/>
                  </w:tcBorders>
                </w:tcPr>
                <w:p w14:paraId="642C392C" w14:textId="5DEEB0C0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lef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5669" w:type="dxa"/>
                  <w:tcBorders>
                    <w:bottom w:val="none" w:sz="4" w:space="0" w:color="000000"/>
                  </w:tcBorders>
                  <w:tcMar>
                    <w:right w:w="85" w:type="dxa"/>
                  </w:tcMar>
                </w:tcPr>
                <w:p w14:paraId="0F9A4699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bottom w:val="none" w:sz="4" w:space="0" w:color="000000"/>
                  </w:tcBorders>
                </w:tcPr>
                <w:p w14:paraId="2C93077E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</w:pPr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№</w:t>
                  </w:r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  <w:t xml:space="preserve"> 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begin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instrText xml:space="preserve"> FORMTEXT </w:instrTex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separate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t>&lt;Номер&gt;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14:paraId="0F11DDEA" w14:textId="77777777" w:rsidR="00022AA2" w:rsidRDefault="00022AA2" w:rsidP="00022AA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tbl>
            <w:tblPr>
              <w:tblW w:w="9638" w:type="dxa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5669"/>
              <w:gridCol w:w="2268"/>
            </w:tblGrid>
            <w:tr w:rsidR="00022AA2" w:rsidRPr="006E4C69" w14:paraId="284D4B01" w14:textId="77777777" w:rsidTr="00BD6215">
              <w:tc>
                <w:tcPr>
                  <w:tcW w:w="1701" w:type="dxa"/>
                  <w:tcBorders>
                    <w:bottom w:val="none" w:sz="4" w:space="0" w:color="000000"/>
                  </w:tcBorders>
                </w:tcPr>
                <w:bookmarkEnd w:id="1"/>
                <w:p w14:paraId="69119A69" w14:textId="4F1BABFF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lef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№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  <w:t xml:space="preserve"> </w:t>
                  </w:r>
                  <w:r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instrText xml:space="preserve"> FORMTEXT </w:instrText>
                  </w:r>
                  <w:r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t>&lt;Номер&gt;</w:t>
                  </w:r>
                  <w:r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end"/>
                  </w:r>
                </w:p>
              </w:tc>
              <w:tc>
                <w:tcPr>
                  <w:tcW w:w="5669" w:type="dxa"/>
                  <w:tcBorders>
                    <w:bottom w:val="none" w:sz="4" w:space="0" w:color="000000"/>
                  </w:tcBorders>
                  <w:tcMar>
                    <w:right w:w="85" w:type="dxa"/>
                  </w:tcMar>
                </w:tcPr>
                <w:p w14:paraId="635DAAC0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  <w:tcBorders>
                    <w:bottom w:val="none" w:sz="4" w:space="0" w:color="000000"/>
                  </w:tcBorders>
                </w:tcPr>
                <w:p w14:paraId="1B6C6437" w14:textId="77777777" w:rsidR="00022AA2" w:rsidRPr="006E4C69" w:rsidRDefault="00022AA2" w:rsidP="00022AA2">
                  <w:pPr>
                    <w:pStyle w:val="24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before="480"/>
                    <w:ind w:right="0"/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</w:pPr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№</w:t>
                  </w:r>
                  <w:r w:rsidRPr="006E4C69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val="en-US"/>
                    </w:rPr>
                    <w:t xml:space="preserve"> 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begin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instrText xml:space="preserve"> FORMTEXT </w:instrTex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separate"/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t>&lt;Номер&gt;</w:t>
                  </w:r>
                  <w:r w:rsidRPr="006E4C69">
                    <w:rPr>
                      <w:rFonts w:ascii="PT Astra Serif" w:eastAsia="PT Astra Serif" w:hAnsi="PT Astra Serif" w:cs="PT Astra Serif"/>
                      <w:spacing w:val="20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14:paraId="3B7B1C18" w14:textId="6CD2ABB1" w:rsidR="00022AA2" w:rsidRDefault="00022AA2" w:rsidP="00022AA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31C688F3" w14:textId="77777777" w:rsidR="00800E9E" w:rsidRDefault="00800E9E" w:rsidP="00800E9E">
      <w:pPr>
        <w:shd w:val="clear" w:color="auto" w:fill="FFFFFF"/>
        <w:ind w:right="-6"/>
        <w:jc w:val="center"/>
        <w:rPr>
          <w:rFonts w:ascii="PT Astra Serif" w:hAnsi="PT Astra Serif"/>
          <w:sz w:val="28"/>
          <w:szCs w:val="28"/>
        </w:rPr>
      </w:pPr>
    </w:p>
    <w:p w14:paraId="26F4A942" w14:textId="77777777" w:rsidR="00022AA2" w:rsidRDefault="00022AA2" w:rsidP="00022AA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№ 008-од от 14.04.2023</w:t>
      </w:r>
    </w:p>
    <w:p w14:paraId="1272769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C3B41E3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66A5FD" w14:textId="77777777" w:rsidR="00022AA2" w:rsidRPr="00022AA2" w:rsidRDefault="00022AA2" w:rsidP="00022AA2">
      <w:pPr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22AA2">
        <w:rPr>
          <w:rFonts w:ascii="PT Astra Serif" w:hAnsi="PT Astra Serif"/>
          <w:sz w:val="28"/>
          <w:szCs w:val="28"/>
          <w:lang w:eastAsia="en-US" w:bidi="en-US"/>
        </w:rPr>
        <w:t xml:space="preserve">В целях совершенствования нормативного правового акта </w:t>
      </w:r>
    </w:p>
    <w:p w14:paraId="1AFAB9C6" w14:textId="77777777" w:rsidR="00022AA2" w:rsidRPr="00022AA2" w:rsidRDefault="00022AA2" w:rsidP="00022AA2">
      <w:pPr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22AA2">
        <w:rPr>
          <w:rFonts w:ascii="PT Astra Serif" w:hAnsi="PT Astra Serif"/>
          <w:sz w:val="28"/>
          <w:szCs w:val="28"/>
          <w:lang w:eastAsia="en-US" w:bidi="en-US"/>
        </w:rPr>
        <w:t xml:space="preserve">ПРИКАЗЫВАЮ: </w:t>
      </w:r>
    </w:p>
    <w:p w14:paraId="1FB592C2" w14:textId="77777777" w:rsidR="00022AA2" w:rsidRPr="00022AA2" w:rsidRDefault="00022AA2" w:rsidP="00022AA2">
      <w:pPr>
        <w:ind w:firstLine="709"/>
        <w:jc w:val="both"/>
        <w:rPr>
          <w:rFonts w:ascii="PT Astra Serif" w:hAnsi="PT Astra Serif"/>
          <w:bCs/>
          <w:sz w:val="28"/>
          <w:szCs w:val="28"/>
          <w:lang w:eastAsia="en-US" w:bidi="en-US"/>
        </w:rPr>
      </w:pPr>
      <w:r w:rsidRPr="00022AA2">
        <w:rPr>
          <w:rFonts w:ascii="PT Astra Serif" w:hAnsi="PT Astra Serif"/>
          <w:sz w:val="28"/>
          <w:szCs w:val="28"/>
          <w:lang w:eastAsia="en-US" w:bidi="en-US"/>
        </w:rPr>
        <w:t>Внести в приказ Департамента охотничьего и рыбного хозяйства Томской области от 14.04.2023 № 008-од «Об осуществлении постоянного рейда» (Официальный интернет-портал правовой информации www.pravo.gov.ru, 18.04.2023, № 7001202304180006) изменение, изложив перечень территорий осуществления постоянного рейда (приложение № 2), установленный указанным приказом, в новой редакции согласно приложению к настоящему приказу.</w:t>
      </w:r>
    </w:p>
    <w:p w14:paraId="7BECD6C1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</w:p>
    <w:p w14:paraId="0E243D9B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5C270C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CA5E1CC" w14:textId="77777777" w:rsidR="00022AA2" w:rsidRPr="00022AA2" w:rsidRDefault="00022AA2" w:rsidP="00022AA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3374"/>
      </w:tblGrid>
      <w:tr w:rsidR="00022AA2" w:rsidRPr="00022AA2" w14:paraId="41F61540" w14:textId="77777777" w:rsidTr="001E0D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2D41EFB" w14:textId="77777777" w:rsidR="00022AA2" w:rsidRPr="00022AA2" w:rsidRDefault="00022AA2" w:rsidP="00022AA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proofErr w:type="spellStart"/>
            <w:r w:rsidRPr="00022AA2">
              <w:rPr>
                <w:rFonts w:ascii="PT Astra Serif" w:hAnsi="PT Astra Serif"/>
                <w:sz w:val="28"/>
                <w:szCs w:val="28"/>
                <w:lang w:eastAsia="en-US" w:bidi="en-US"/>
              </w:rPr>
              <w:t>И.</w:t>
            </w:r>
            <w:proofErr w:type="gramStart"/>
            <w:r w:rsidRPr="00022AA2">
              <w:rPr>
                <w:rFonts w:ascii="PT Astra Serif" w:hAnsi="PT Astra Serif"/>
                <w:sz w:val="28"/>
                <w:szCs w:val="28"/>
                <w:lang w:eastAsia="en-US" w:bidi="en-US"/>
              </w:rPr>
              <w:t>о.начальника</w:t>
            </w:r>
            <w:proofErr w:type="spellEnd"/>
            <w:proofErr w:type="gramEnd"/>
            <w:r w:rsidRPr="00022AA2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EB57526" w14:textId="77777777" w:rsidR="00022AA2" w:rsidRPr="00022AA2" w:rsidRDefault="00022AA2" w:rsidP="00022A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022AA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bookmarkStart w:id="4" w:name="Штамп"/>
            <w:r w:rsidRPr="00022AA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022AA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022AA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t>&lt;Штамп ЭП&gt;</w:t>
            </w:r>
            <w:r w:rsidRPr="00022AA2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25C1749" w14:textId="77777777" w:rsidR="00022AA2" w:rsidRPr="00022AA2" w:rsidRDefault="00022AA2" w:rsidP="00022AA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022AA2">
              <w:rPr>
                <w:rFonts w:ascii="PT Astra Serif" w:hAnsi="PT Astra Serif"/>
                <w:sz w:val="28"/>
                <w:szCs w:val="28"/>
                <w:lang w:eastAsia="en-US" w:bidi="en-US"/>
              </w:rPr>
              <w:t> С.М. Суходолов</w:t>
            </w:r>
          </w:p>
        </w:tc>
      </w:tr>
      <w:tr w:rsidR="00022AA2" w:rsidRPr="00022AA2" w14:paraId="6BBBF279" w14:textId="77777777" w:rsidTr="001E0D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89A07E7" w14:textId="77777777" w:rsidR="00022AA2" w:rsidRPr="00022AA2" w:rsidRDefault="00022AA2" w:rsidP="00022A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82DDF9D" w14:textId="77777777" w:rsidR="00022AA2" w:rsidRPr="00022AA2" w:rsidRDefault="00022AA2" w:rsidP="00022A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2E87ACD" w14:textId="77777777" w:rsidR="00022AA2" w:rsidRPr="00022AA2" w:rsidRDefault="00022AA2" w:rsidP="00022A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  <w:lang w:eastAsia="en-US" w:bidi="en-US"/>
              </w:rPr>
            </w:pPr>
          </w:p>
        </w:tc>
      </w:tr>
    </w:tbl>
    <w:p w14:paraId="2D52B2A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2AA2" w:rsidRPr="00800E9E" w14:paraId="6AA55FC8" w14:textId="77777777" w:rsidTr="0003078D">
        <w:tc>
          <w:tcPr>
            <w:tcW w:w="3831" w:type="dxa"/>
            <w:shd w:val="clear" w:color="FFFFFF" w:fill="FFFFFF"/>
          </w:tcPr>
          <w:p w14:paraId="589B97F7" w14:textId="56B66EAE" w:rsidR="00022AA2" w:rsidRPr="00800E9E" w:rsidRDefault="00022AA2" w:rsidP="00022AA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07" w:type="dxa"/>
            <w:shd w:val="clear" w:color="FFFFFF" w:fill="FFFFFF"/>
          </w:tcPr>
          <w:p w14:paraId="6421B186" w14:textId="2FC0DBB5" w:rsidR="00022AA2" w:rsidRPr="00800E9E" w:rsidRDefault="00022AA2" w:rsidP="00022AA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</w:tcPr>
          <w:p w14:paraId="7BA456DD" w14:textId="14B98812" w:rsidR="00022AA2" w:rsidRPr="00800E9E" w:rsidRDefault="00022AA2" w:rsidP="00022AA2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14:paraId="65587377" w14:textId="77777777" w:rsidR="00D4783E" w:rsidRPr="00800E9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D528715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14E4D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69C702F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FD39544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0A06EA29" w14:textId="799067E6" w:rsidR="00D4783E" w:rsidRPr="00302E9C" w:rsidRDefault="00022AA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4783E" w:rsidRPr="00302E9C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Чиркин В.Н.</w:t>
      </w:r>
      <w:r w:rsidR="00302E9C">
        <w:rPr>
          <w:rFonts w:ascii="PT Astra Serif" w:eastAsia="PT Astra Serif" w:hAnsi="PT Astra Serif" w:cs="PT Astra Serif"/>
          <w:sz w:val="18"/>
          <w:szCs w:val="18"/>
        </w:rPr>
        <w:t>.</w:t>
      </w:r>
    </w:p>
    <w:p w14:paraId="6B378175" w14:textId="77777777" w:rsidR="00022AA2" w:rsidRPr="00022AA2" w:rsidRDefault="00022AA2" w:rsidP="00022AA2">
      <w:pPr>
        <w:pBdr>
          <w:left w:val="none" w:sz="4" w:space="15" w:color="000000"/>
        </w:pBdr>
        <w:ind w:left="10206"/>
        <w:rPr>
          <w:rFonts w:ascii="PT Astra Serif" w:hAnsi="PT Astra Serif"/>
          <w:sz w:val="26"/>
          <w:szCs w:val="26"/>
        </w:rPr>
      </w:pPr>
      <w:bookmarkStart w:id="5" w:name="_Hlk183684593"/>
      <w:bookmarkEnd w:id="0"/>
      <w:r w:rsidRPr="00022AA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14:paraId="4B6E5E10" w14:textId="5430035E" w:rsidR="00022AA2" w:rsidRPr="00022AA2" w:rsidRDefault="00022AA2" w:rsidP="00022AA2">
      <w:pPr>
        <w:pBdr>
          <w:left w:val="none" w:sz="4" w:space="15" w:color="000000"/>
        </w:pBdr>
        <w:ind w:left="10206"/>
        <w:rPr>
          <w:rFonts w:ascii="PT Astra Serif" w:hAnsi="PT Astra Serif"/>
          <w:sz w:val="26"/>
          <w:szCs w:val="26"/>
        </w:rPr>
      </w:pPr>
      <w:r w:rsidRPr="00022AA2">
        <w:rPr>
          <w:rFonts w:ascii="PT Astra Serif" w:hAnsi="PT Astra Serif"/>
          <w:sz w:val="26"/>
          <w:szCs w:val="26"/>
        </w:rPr>
        <w:t xml:space="preserve">к приказу у Департамента охотничьего и рыбного хозяйства Томской области 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022AA2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022AA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14:paraId="641B6FB1" w14:textId="77777777" w:rsidR="00022AA2" w:rsidRPr="00022AA2" w:rsidRDefault="00022AA2" w:rsidP="00022AA2">
      <w:pPr>
        <w:pBdr>
          <w:left w:val="none" w:sz="4" w:space="15" w:color="000000"/>
        </w:pBdr>
        <w:ind w:left="10773"/>
        <w:rPr>
          <w:rFonts w:ascii="PT Astra Serif" w:hAnsi="PT Astra Serif"/>
          <w:sz w:val="26"/>
          <w:szCs w:val="26"/>
        </w:rPr>
      </w:pPr>
    </w:p>
    <w:p w14:paraId="0B98B803" w14:textId="77777777" w:rsidR="00022AA2" w:rsidRPr="00022AA2" w:rsidRDefault="00022AA2" w:rsidP="00022AA2">
      <w:pPr>
        <w:pBdr>
          <w:left w:val="none" w:sz="4" w:space="15" w:color="000000"/>
        </w:pBdr>
        <w:ind w:left="10206"/>
        <w:rPr>
          <w:rFonts w:ascii="PT Astra Serif" w:hAnsi="PT Astra Serif"/>
          <w:sz w:val="26"/>
          <w:szCs w:val="26"/>
        </w:rPr>
      </w:pPr>
      <w:r w:rsidRPr="00022AA2">
        <w:rPr>
          <w:rFonts w:ascii="PT Astra Serif" w:hAnsi="PT Astra Serif"/>
          <w:sz w:val="26"/>
          <w:szCs w:val="26"/>
        </w:rPr>
        <w:t>«Приложение № 2</w:t>
      </w:r>
    </w:p>
    <w:p w14:paraId="7CD81557" w14:textId="77777777" w:rsidR="00022AA2" w:rsidRPr="00022AA2" w:rsidRDefault="00022AA2" w:rsidP="00022AA2">
      <w:pPr>
        <w:pStyle w:val="ConsPlusNormal"/>
        <w:ind w:left="10206"/>
        <w:contextualSpacing/>
        <w:rPr>
          <w:rFonts w:ascii="PT Astra Serif" w:hAnsi="PT Astra Serif"/>
          <w:sz w:val="26"/>
          <w:szCs w:val="26"/>
        </w:rPr>
      </w:pPr>
      <w:r w:rsidRPr="00022AA2">
        <w:rPr>
          <w:rFonts w:ascii="PT Astra Serif" w:hAnsi="PT Astra Serif"/>
          <w:sz w:val="26"/>
          <w:szCs w:val="26"/>
        </w:rPr>
        <w:t>к приказу Департамента охотничьего и рыбного хозяйства Томской области от 14.04.2023 № 008-од</w:t>
      </w:r>
    </w:p>
    <w:p w14:paraId="08B7AB09" w14:textId="77777777" w:rsidR="00022AA2" w:rsidRDefault="00022AA2" w:rsidP="00022AA2">
      <w:pPr>
        <w:pStyle w:val="ConsPlusNormal"/>
        <w:ind w:firstLine="709"/>
        <w:contextualSpacing/>
        <w:jc w:val="right"/>
        <w:rPr>
          <w:rFonts w:ascii="PT Astra Serif" w:hAnsi="PT Astra Serif"/>
          <w:sz w:val="28"/>
          <w:szCs w:val="28"/>
        </w:rPr>
      </w:pPr>
    </w:p>
    <w:p w14:paraId="092938A3" w14:textId="77777777" w:rsidR="00022AA2" w:rsidRPr="00022AA2" w:rsidRDefault="00022AA2" w:rsidP="00022AA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022AA2">
        <w:rPr>
          <w:rFonts w:ascii="PT Astra Serif" w:hAnsi="PT Astra Serif"/>
          <w:bCs/>
          <w:sz w:val="26"/>
          <w:szCs w:val="26"/>
        </w:rPr>
        <w:t>Перечень территорий осуществления постоянного рейда</w:t>
      </w:r>
    </w:p>
    <w:p w14:paraId="0D6E79D1" w14:textId="77777777" w:rsidR="00022AA2" w:rsidRPr="00022AA2" w:rsidRDefault="00022AA2" w:rsidP="00022AA2">
      <w:pPr>
        <w:pStyle w:val="ConsPlusNormal"/>
        <w:ind w:firstLine="709"/>
        <w:contextualSpacing/>
        <w:jc w:val="right"/>
        <w:rPr>
          <w:sz w:val="26"/>
          <w:szCs w:val="26"/>
        </w:rPr>
      </w:pPr>
    </w:p>
    <w:tbl>
      <w:tblPr>
        <w:tblW w:w="14343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4677"/>
        <w:gridCol w:w="5555"/>
      </w:tblGrid>
      <w:tr w:rsidR="00022AA2" w:rsidRPr="00022AA2" w14:paraId="33D8E3EC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440E08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3134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муниципальных образований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FB9219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Территории осуществления постоянного рейда</w:t>
            </w:r>
          </w:p>
          <w:p w14:paraId="7420ACBC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F9877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Должностные лица Департамента охотничьего и рыбного хозяйства Томской области, уполномоченные на проведение постоянного рейда на территории осуществления постоянного рейда</w:t>
            </w:r>
          </w:p>
        </w:tc>
      </w:tr>
      <w:tr w:rsidR="00022AA2" w:rsidRPr="00022AA2" w14:paraId="3FF9495B" w14:textId="77777777" w:rsidTr="001E0D89">
        <w:trPr>
          <w:trHeight w:val="231"/>
          <w:jc w:val="righ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2ACB4A5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9AE49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F40A67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Общедоступные охотничьи угодья (далее - ООУ) Александровского района </w:t>
            </w:r>
          </w:p>
          <w:p w14:paraId="3E3DDCE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6501E9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Закрепленные охотничьи угодья (далее - ЗОУ)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Охотрыбсоюз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2AB2B28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477511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Александровского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106F933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3704C8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ИП Кауфмана Н.Е.</w:t>
            </w:r>
          </w:p>
          <w:p w14:paraId="26338CF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2B397A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Амега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5ECCC24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046AA0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Шиваровский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Урман»</w:t>
            </w:r>
          </w:p>
          <w:p w14:paraId="61F5FF9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55B72D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ИП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Красюк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Иван Павлович </w:t>
            </w:r>
          </w:p>
          <w:p w14:paraId="1050746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98F2B6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Трайгородское</w:t>
            </w:r>
            <w:proofErr w:type="spellEnd"/>
          </w:p>
          <w:p w14:paraId="0481C66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1A5DE3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Эколес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» </w:t>
            </w:r>
          </w:p>
          <w:p w14:paraId="534A108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B683E1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«АТК-Сервис»</w:t>
            </w:r>
          </w:p>
          <w:p w14:paraId="4922EF1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3C27E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0AD429E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85954D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6618C3F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F22272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C45EAC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14:paraId="614B95D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2BBFA3D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1FCF69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Государственный охотничий инспектор территориального отдела по Александровскому району</w:t>
            </w:r>
          </w:p>
          <w:p w14:paraId="108D2BB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2D2E71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Государственный охотничий инспектор территориального отдела по </w:t>
            </w:r>
            <w:proofErr w:type="spellStart"/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г.Стрежевому</w:t>
            </w:r>
            <w:proofErr w:type="spellEnd"/>
          </w:p>
        </w:tc>
      </w:tr>
      <w:tr w:rsidR="00022AA2" w:rsidRPr="00022AA2" w14:paraId="624A111C" w14:textId="77777777" w:rsidTr="001E0D89">
        <w:trPr>
          <w:trHeight w:val="1050"/>
          <w:jc w:val="right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8011A2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4B12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Александровский район</w:t>
            </w:r>
          </w:p>
        </w:tc>
        <w:tc>
          <w:tcPr>
            <w:tcW w:w="467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19B57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4BFAD" w14:textId="77777777" w:rsidR="00022AA2" w:rsidRPr="00022AA2" w:rsidRDefault="00022AA2" w:rsidP="001E0D89">
            <w:pPr>
              <w:ind w:left="35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022AA2" w:rsidRPr="00022AA2" w14:paraId="47AB1A0F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F4107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E8BEE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Асиновский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AC98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Асиновского района</w:t>
            </w:r>
          </w:p>
          <w:p w14:paraId="4592365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53C2AA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«Кордон»</w:t>
            </w:r>
          </w:p>
          <w:p w14:paraId="403C601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73E567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Асиновского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райохотобщества</w:t>
            </w:r>
            <w:proofErr w:type="spellEnd"/>
          </w:p>
          <w:p w14:paraId="5D893CA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4E979F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Малоюксинский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8A64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4D10292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007362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2FB4409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311FC2D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2A81B61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D33C5A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563393E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3BEE4A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Асиновскому району</w:t>
            </w:r>
          </w:p>
          <w:p w14:paraId="1D55E62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  <w:p w14:paraId="036B551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233D31F5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383B9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1149E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Бакчарский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0C50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Бакчарского района</w:t>
            </w:r>
          </w:p>
          <w:p w14:paraId="46431F9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81ED3D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>ЗОУ ООО «Тайга»</w:t>
            </w:r>
          </w:p>
          <w:p w14:paraId="71B1DAF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4F29F2D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ТРОО «Охотничий клуб «Фортуна»</w:t>
            </w:r>
          </w:p>
          <w:p w14:paraId="1757373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7EF246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МВОО СИБВО ОСОО</w:t>
            </w:r>
          </w:p>
          <w:p w14:paraId="7C539BC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E8C8C9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Бакчарского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97E0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5E63B25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31BDCCD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967F2A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3D5B4E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8891A5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EC560E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524BA6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D0F7B0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Бакчарскому району</w:t>
            </w:r>
          </w:p>
          <w:p w14:paraId="75F06AC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26E37695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B23993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7B7BC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Верхнекетский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0808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Верхнекетского района</w:t>
            </w:r>
          </w:p>
          <w:p w14:paraId="60BFEE6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E2A796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Верхнекетского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7E7F576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648EA1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«Горизонт»</w:t>
            </w:r>
          </w:p>
          <w:p w14:paraId="6649BFA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649A21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ООО «Кетский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промхоз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1DCFA7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5818F7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ОПХ «ГОР»</w:t>
            </w:r>
          </w:p>
          <w:p w14:paraId="6669486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00A990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Кеть-Касский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619CF7E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E733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39F7D8B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44160A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0B26031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C5279E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131C65B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378126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066ADD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E28FD2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Верхнекетскому району</w:t>
            </w:r>
          </w:p>
          <w:p w14:paraId="7585BE5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5AC961DD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48F27D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A6BD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Зырянский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8867E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МОО ДОК «Соболь» </w:t>
            </w:r>
          </w:p>
          <w:p w14:paraId="0007724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8B6A67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ОО «Зырянское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521DEDD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1393B5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ПСК «Мик»</w:t>
            </w:r>
          </w:p>
          <w:p w14:paraId="6BA5B52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4F24208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«Вист»</w:t>
            </w:r>
          </w:p>
          <w:p w14:paraId="380139F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2192E1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Тонгульский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A0A2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0B33BC2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AC5088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3E58C1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83B64A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0990696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4276F8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77ED635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69097C7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Зырянскому району</w:t>
            </w:r>
          </w:p>
          <w:p w14:paraId="2BF7C18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37893A93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BC5018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9AFBE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Каргасокский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B7CBC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Каргасокского района</w:t>
            </w:r>
          </w:p>
          <w:p w14:paraId="3211CDF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0173E9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Каргасокского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6C91A1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BFAF2A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«Таежное»</w:t>
            </w:r>
          </w:p>
          <w:p w14:paraId="553B7B4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5F6579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Нарточное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368B508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99C99D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СибОхотПром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27C5B3C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68FA73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«ВЛС»</w:t>
            </w:r>
          </w:p>
          <w:p w14:paraId="30100BA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29CEC5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ЗОУ ООО «УГОДЬЕ ОЗЕРНОЕ» </w:t>
            </w:r>
          </w:p>
          <w:p w14:paraId="0923FFE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Шиваровский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Урман» </w:t>
            </w:r>
          </w:p>
          <w:p w14:paraId="451C23C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«Томская пушнина»</w:t>
            </w:r>
          </w:p>
          <w:p w14:paraId="6396006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C9A719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Оглатский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1C03B51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54654D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Польто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2C6F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6508481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9C2DAC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134FA2C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124F67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20F762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63501C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0A90EA1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470FE7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Каргасокскому району</w:t>
            </w:r>
          </w:p>
          <w:p w14:paraId="2DDF2F7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  <w:p w14:paraId="662BC09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21E02301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98F6B1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C9D3F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Кожевниковский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69558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Кожевниковского района</w:t>
            </w:r>
          </w:p>
          <w:p w14:paraId="1102D52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4B7894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АО «Дубровское»</w:t>
            </w:r>
          </w:p>
          <w:p w14:paraId="001AB31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B55B06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«Сибирская охота»</w:t>
            </w:r>
          </w:p>
          <w:p w14:paraId="415D55F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4B7678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Кожевниковское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7B0A8EF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F1C528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«Томский»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7F8E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4D34EEF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2C152C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D91613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D4BCC1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FE2171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F9C29F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0503B2F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9F48DD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Кожевниковскому району</w:t>
            </w:r>
          </w:p>
          <w:p w14:paraId="35F20CC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65571D91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B9D81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623ED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Колпашевский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CE83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Колпашевского района</w:t>
            </w:r>
          </w:p>
          <w:p w14:paraId="6B44FA1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03A3C9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Колпашевского районного общества охотников и рыболовов - </w:t>
            </w: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65331B3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4A8B75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ООО «Колпашевский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заготпром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078E900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338F78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«ПАРАЛЛЕЛЬ»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D91D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5B51F3F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2089D3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F85704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D3106F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6CE5344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30128B7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527E073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7E7836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Колпашевскому району</w:t>
            </w:r>
          </w:p>
          <w:p w14:paraId="17A9BA2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08DD7CCF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1634BE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3A89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Кривошеинский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BC67A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Кривошеинского района</w:t>
            </w:r>
          </w:p>
          <w:p w14:paraId="61E00E0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B874FD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Кривошеинского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10F3D3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0ABDA0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Першинский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7BB6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7E3CF9C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446C4F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29FF462C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133C4E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7A1681C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C7C91C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61F1FA1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B13A93C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Кривошеинскому району</w:t>
            </w:r>
          </w:p>
          <w:p w14:paraId="5C501FB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63BBBDAE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09D60F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5D483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Молчановский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6A85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Молчановского района</w:t>
            </w:r>
          </w:p>
          <w:p w14:paraId="2FC4EA1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055887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Молчановского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райохотобщества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5C62013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6D5AB1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ФГБОУ ВО Новосибирский ГАУ</w:t>
            </w:r>
          </w:p>
          <w:p w14:paraId="3E10905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C7DC89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Томской региональной общественной организации «Охотничий клуб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Усть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-Чулым»</w:t>
            </w:r>
          </w:p>
          <w:p w14:paraId="2085668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8BA434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«Верхне-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Соровский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5CB48BA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55F809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Карегодский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49CF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7696521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FD9576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Заместитель главного государственного охотничьего инспектора Томской области</w:t>
            </w:r>
          </w:p>
          <w:p w14:paraId="4FFB4391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55BE53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6175837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4422CD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29BF63E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E67DA6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Молчановскому району</w:t>
            </w:r>
          </w:p>
          <w:p w14:paraId="61325A3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45A1A765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68A3EA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0A78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Парабельский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4F7BD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Парабельского района</w:t>
            </w:r>
          </w:p>
          <w:p w14:paraId="3C4F475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4871AD9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Парабельского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C1CC4B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6B41C1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Кедровского городского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6A6763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B132B3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«Парабельский ЗПХ»</w:t>
            </w:r>
          </w:p>
          <w:p w14:paraId="296D14F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8CA7F6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«ПАРАЛЛЕЛЬ»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58DC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7D9D919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0E8316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06BB9ED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66C8C1C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EBF6AF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077D7A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209A066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FF46F3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Парабельскому району</w:t>
            </w:r>
          </w:p>
          <w:p w14:paraId="6F5C5E7C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4C649F06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9F9A57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F4D7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Первомайский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DB1E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Первомайского района</w:t>
            </w:r>
          </w:p>
          <w:p w14:paraId="3DCE9D9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A7FBBC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МОО «Первомайское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РООиР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5153EE6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BECC95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ОАО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Томскгеолснаб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65F5011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337E48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«Медведь»</w:t>
            </w:r>
          </w:p>
          <w:p w14:paraId="12474E6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497E88A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ООО «Охотничье хозяйство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Чевелева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А.Н.»</w:t>
            </w:r>
          </w:p>
          <w:p w14:paraId="62C0D12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A25531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ИП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Бедо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Г.В.</w:t>
            </w:r>
          </w:p>
          <w:p w14:paraId="24F04AA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316BD6B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ИП Братчикова А.С.</w:t>
            </w:r>
          </w:p>
          <w:p w14:paraId="1118BDE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7D39890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ИП Донцова В.С.</w:t>
            </w:r>
          </w:p>
          <w:p w14:paraId="234AAA0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269E2A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ИП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Нутрихина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Н.Н.</w:t>
            </w:r>
          </w:p>
          <w:p w14:paraId="3329E4A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935EAC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«Октябрьский»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BEA4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30D7321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AA9216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5572403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1B1707E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5D96F50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34395D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52D73F3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6A0844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Первомайскому району</w:t>
            </w:r>
          </w:p>
          <w:p w14:paraId="76FFBF8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3ECA1334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358D82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13.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9662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Тегульдетский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D0057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Тегульдетского района</w:t>
            </w:r>
          </w:p>
          <w:p w14:paraId="236F8F1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9D11071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«Томская пушнина»</w:t>
            </w:r>
          </w:p>
          <w:p w14:paraId="3470838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B72F95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Тегульдетского районного общества охотников и рыболовов-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64D5090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BC90E4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Чичка-Юльский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518A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4F0073B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F654A7D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BE79106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DB3777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38F9B883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F28559A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Государственный охотничий инспектор Томской области</w:t>
            </w:r>
          </w:p>
          <w:p w14:paraId="2968D0E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3522431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Тегульдетскому району</w:t>
            </w:r>
          </w:p>
          <w:p w14:paraId="7E73E2A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1994932C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4F8E20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  <w:highlight w:val="yellow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5278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Томский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C48E3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Томского района</w:t>
            </w:r>
          </w:p>
          <w:p w14:paraId="629014B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4C788B2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ТРОО «Северский охотник»</w:t>
            </w:r>
          </w:p>
          <w:p w14:paraId="47800222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4DEA27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3C0AF649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B97269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Охотсоюз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40AF263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A593BB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ООО «ТРК»</w:t>
            </w:r>
          </w:p>
          <w:p w14:paraId="6C55608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26514F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Калтайский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1AE19C80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5C3D9564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«Томский»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14B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28BB8B5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3DDD558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6F28175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013DD2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4519550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7DFB83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5CAC266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349E4E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Томскому району</w:t>
            </w:r>
          </w:p>
          <w:p w14:paraId="54DF678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09A6A2EE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EB7A1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15.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7819E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Чаинский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4540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Чаинского района</w:t>
            </w:r>
          </w:p>
          <w:p w14:paraId="17C965C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2451F16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ООО «ТПК «Энергоресурс»</w:t>
            </w:r>
          </w:p>
          <w:p w14:paraId="76A62CFE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6018F7CB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Чаинского районного общества охотников и рыболовов - подразделения ТРОО «Томское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облохотобщество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  <w:p w14:paraId="38E719C3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14D420B7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lastRenderedPageBreak/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Поскоевский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7BBE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Главный государственный охотничий инспектор Томской области</w:t>
            </w:r>
          </w:p>
          <w:p w14:paraId="42F0B2A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702CF2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31D1787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4C062AC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23A479E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7E44ED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0CB10DA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7F65BC9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Чаинскому району</w:t>
            </w:r>
          </w:p>
          <w:p w14:paraId="7D00255F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22AA2" w:rsidRPr="00022AA2" w14:paraId="76EF3CB1" w14:textId="77777777" w:rsidTr="001E0D89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529D9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35C2D" w14:textId="77777777" w:rsidR="00022AA2" w:rsidRPr="00022AA2" w:rsidRDefault="00022AA2" w:rsidP="001E0D89">
            <w:pPr>
              <w:pStyle w:val="aff3"/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Шегарский район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53E4D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ООУ Шегарского района</w:t>
            </w:r>
          </w:p>
          <w:p w14:paraId="147FED2C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ABA6045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ЗОУ ИП Сергеева С.А.</w:t>
            </w:r>
          </w:p>
          <w:p w14:paraId="2B0BDBC8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00FB61A6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 xml:space="preserve">ЗОУ Шегарское 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райохотобщество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46DDD68D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</w:p>
          <w:p w14:paraId="477CB05F" w14:textId="77777777" w:rsidR="00022AA2" w:rsidRPr="00022AA2" w:rsidRDefault="00022AA2" w:rsidP="001E0D89">
            <w:pPr>
              <w:ind w:left="60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sz w:val="26"/>
                <w:szCs w:val="26"/>
              </w:rPr>
              <w:t>Государственный природный заказник зоологического профиля «</w:t>
            </w:r>
            <w:proofErr w:type="spellStart"/>
            <w:r w:rsidRPr="00022AA2">
              <w:rPr>
                <w:rFonts w:ascii="PT Astra Serif" w:hAnsi="PT Astra Serif"/>
                <w:sz w:val="26"/>
                <w:szCs w:val="26"/>
              </w:rPr>
              <w:t>Иловский</w:t>
            </w:r>
            <w:proofErr w:type="spellEnd"/>
            <w:r w:rsidRPr="00022AA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06F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Главный государственный охотничий инспектор Томской области</w:t>
            </w:r>
          </w:p>
          <w:p w14:paraId="78227B54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DE24AA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Заместитель главного государственного охотничьего инспектора Томской области</w:t>
            </w:r>
          </w:p>
          <w:p w14:paraId="4D572D0E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24684F00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Старший государственный охотничий инспектор Томской области</w:t>
            </w:r>
          </w:p>
          <w:p w14:paraId="50AB6F77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5BE01879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Томской области</w:t>
            </w:r>
          </w:p>
          <w:p w14:paraId="3F17B78B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14:paraId="0BE92452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  <w:r w:rsidRPr="00022AA2">
              <w:rPr>
                <w:rFonts w:ascii="PT Astra Serif" w:hAnsi="PT Astra Serif"/>
                <w:color w:val="000000"/>
                <w:sz w:val="26"/>
                <w:szCs w:val="26"/>
              </w:rPr>
              <w:t>Государственный охотничий инспектор территориального отдела по Шегарскому району»</w:t>
            </w:r>
          </w:p>
          <w:p w14:paraId="0A230295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  <w:p w14:paraId="7C26C8B8" w14:textId="77777777" w:rsidR="00022AA2" w:rsidRPr="00022AA2" w:rsidRDefault="00022AA2" w:rsidP="001E0D89">
            <w:pPr>
              <w:ind w:left="35"/>
              <w:rPr>
                <w:rFonts w:ascii="PT Astra Serif" w:hAnsi="PT Astra Serif"/>
                <w:sz w:val="26"/>
                <w:szCs w:val="26"/>
              </w:rPr>
            </w:pPr>
          </w:p>
        </w:tc>
      </w:tr>
      <w:bookmarkEnd w:id="5"/>
    </w:tbl>
    <w:p w14:paraId="33EED964" w14:textId="77777777" w:rsidR="00022AA2" w:rsidRPr="00022AA2" w:rsidRDefault="00022AA2" w:rsidP="00022AA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22AA2" w:rsidRPr="00022AA2" w14:paraId="56ECB41A" w14:textId="77777777" w:rsidTr="001E0D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D16AE76" w14:textId="661DE435" w:rsidR="00022AA2" w:rsidRPr="00022AA2" w:rsidRDefault="00022AA2" w:rsidP="00022AA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A2FDC9B" w14:textId="3A1C2E02" w:rsidR="00022AA2" w:rsidRPr="00022AA2" w:rsidRDefault="00022AA2" w:rsidP="00022A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92EE3FA" w14:textId="5BB1411F" w:rsidR="00022AA2" w:rsidRPr="00022AA2" w:rsidRDefault="00022AA2" w:rsidP="00022AA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</w:tr>
      <w:tr w:rsidR="00022AA2" w:rsidRPr="00022AA2" w14:paraId="3B9CBB5D" w14:textId="77777777" w:rsidTr="001E0D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1C631D2" w14:textId="77777777" w:rsidR="00022AA2" w:rsidRPr="00022AA2" w:rsidRDefault="00022AA2" w:rsidP="00022A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B72201A" w14:textId="77777777" w:rsidR="00022AA2" w:rsidRPr="00022AA2" w:rsidRDefault="00022AA2" w:rsidP="00022A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44664FB" w14:textId="77777777" w:rsidR="00022AA2" w:rsidRPr="00022AA2" w:rsidRDefault="00022AA2" w:rsidP="00022A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  <w:lang w:eastAsia="en-US" w:bidi="en-US"/>
              </w:rPr>
            </w:pPr>
          </w:p>
        </w:tc>
      </w:tr>
    </w:tbl>
    <w:p w14:paraId="5E0BF3BF" w14:textId="77777777" w:rsidR="0027200E" w:rsidRDefault="0027200E" w:rsidP="00022AA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27200E" w:rsidSect="00800E9E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DC22E" w14:textId="77777777" w:rsidR="00E60735" w:rsidRDefault="00E60735">
      <w:r>
        <w:separator/>
      </w:r>
    </w:p>
  </w:endnote>
  <w:endnote w:type="continuationSeparator" w:id="0">
    <w:p w14:paraId="68750C97" w14:textId="77777777" w:rsidR="00E60735" w:rsidRDefault="00E6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6DD3" w14:textId="77777777" w:rsidR="00E60735" w:rsidRDefault="00E60735">
      <w:r>
        <w:separator/>
      </w:r>
    </w:p>
  </w:footnote>
  <w:footnote w:type="continuationSeparator" w:id="0">
    <w:p w14:paraId="687409D4" w14:textId="77777777" w:rsidR="00E60735" w:rsidRDefault="00E60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C5D9A" w14:textId="77777777" w:rsidR="00D4783E" w:rsidRDefault="00A43F2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224F0" w:rsidRPr="00C224F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D500A" w14:textId="77777777" w:rsidR="00D4783E" w:rsidRDefault="00A43F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B2167B" wp14:editId="0A1549A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47DC7" w14:textId="77777777" w:rsidR="00D4783E" w:rsidRDefault="00A43F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660A1594" w14:textId="77777777" w:rsidR="00D4783E" w:rsidRDefault="00A43F26" w:rsidP="00800E9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3E"/>
    <w:rsid w:val="000106A8"/>
    <w:rsid w:val="00022AA2"/>
    <w:rsid w:val="001C24FE"/>
    <w:rsid w:val="0027200E"/>
    <w:rsid w:val="0027203D"/>
    <w:rsid w:val="00302E9C"/>
    <w:rsid w:val="00357241"/>
    <w:rsid w:val="006F594B"/>
    <w:rsid w:val="00800E9E"/>
    <w:rsid w:val="008075CA"/>
    <w:rsid w:val="00922061"/>
    <w:rsid w:val="009523E7"/>
    <w:rsid w:val="009F6EA0"/>
    <w:rsid w:val="00A3635F"/>
    <w:rsid w:val="00A43F26"/>
    <w:rsid w:val="00B868E2"/>
    <w:rsid w:val="00C224F0"/>
    <w:rsid w:val="00D4783E"/>
    <w:rsid w:val="00E6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21397E"/>
  <w15:docId w15:val="{0929A2AD-7E62-4439-8FA8-8C2EB4BE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basedOn w:val="a0"/>
    <w:rsid w:val="00800E9E"/>
  </w:style>
  <w:style w:type="paragraph" w:customStyle="1" w:styleId="aff3">
    <w:name w:val="Содержимое таблицы"/>
    <w:basedOn w:val="a"/>
    <w:qFormat/>
    <w:rsid w:val="00022AA2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CA93433-442A-4B10-8D25-A0D043FC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2024-11-28T04:35:00Z</dcterms:created>
  <dcterms:modified xsi:type="dcterms:W3CDTF">2024-11-28T04:35:00Z</dcterms:modified>
</cp:coreProperties>
</file>