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5B3" w:rsidRPr="0092329E" w:rsidRDefault="008E5C7D" w:rsidP="008B0EEC">
      <w:pPr>
        <w:ind w:right="-1" w:firstLine="0"/>
        <w:rPr>
          <w:sz w:val="28"/>
          <w:szCs w:val="28"/>
        </w:rPr>
      </w:pPr>
      <w:r w:rsidRPr="0092329E">
        <w:rPr>
          <w:sz w:val="28"/>
          <w:szCs w:val="28"/>
        </w:rPr>
        <w:t xml:space="preserve"> </w:t>
      </w:r>
    </w:p>
    <w:p w:rsidR="008B0EEC" w:rsidRPr="00486A2B" w:rsidRDefault="008B0EEC" w:rsidP="008B0EEC">
      <w:pPr>
        <w:ind w:right="-1" w:firstLine="0"/>
        <w:rPr>
          <w:sz w:val="28"/>
          <w:szCs w:val="28"/>
        </w:rPr>
      </w:pPr>
      <w:r>
        <w:rPr>
          <w:sz w:val="28"/>
          <w:szCs w:val="28"/>
        </w:rPr>
        <w:t>_</w:t>
      </w:r>
      <w:r w:rsidRPr="00DE19DB">
        <w:rPr>
          <w:sz w:val="28"/>
          <w:szCs w:val="28"/>
        </w:rPr>
        <w:t>____</w:t>
      </w:r>
      <w:r>
        <w:rPr>
          <w:sz w:val="28"/>
          <w:szCs w:val="28"/>
        </w:rPr>
        <w:t>_________</w:t>
      </w:r>
      <w:r w:rsidRPr="00486A2B">
        <w:rPr>
          <w:sz w:val="28"/>
          <w:szCs w:val="28"/>
        </w:rPr>
        <w:t xml:space="preserve">                                                           </w:t>
      </w:r>
      <w:r w:rsidR="006760C7">
        <w:rPr>
          <w:sz w:val="28"/>
          <w:szCs w:val="28"/>
        </w:rPr>
        <w:t xml:space="preserve">               </w:t>
      </w:r>
      <w:r w:rsidRPr="00486A2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</w:t>
      </w:r>
      <w:r w:rsidRPr="00486A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№</w:t>
      </w:r>
      <w:r w:rsidRPr="00486A2B">
        <w:rPr>
          <w:sz w:val="28"/>
          <w:szCs w:val="28"/>
        </w:rPr>
        <w:t xml:space="preserve"> </w:t>
      </w:r>
      <w:r w:rsidRPr="00DE19DB">
        <w:rPr>
          <w:sz w:val="28"/>
          <w:szCs w:val="28"/>
        </w:rPr>
        <w:t>____</w:t>
      </w:r>
      <w:r>
        <w:rPr>
          <w:sz w:val="28"/>
          <w:szCs w:val="28"/>
        </w:rPr>
        <w:t>___</w:t>
      </w:r>
    </w:p>
    <w:p w:rsidR="009C6B90" w:rsidRDefault="009C6B90" w:rsidP="009064FC">
      <w:pPr>
        <w:pStyle w:val="ad"/>
        <w:ind w:right="99"/>
        <w:rPr>
          <w:b w:val="0"/>
          <w:sz w:val="26"/>
          <w:szCs w:val="26"/>
        </w:rPr>
      </w:pPr>
    </w:p>
    <w:p w:rsidR="009C6B90" w:rsidRDefault="009C6B90" w:rsidP="009064FC">
      <w:pPr>
        <w:pStyle w:val="ad"/>
        <w:ind w:right="99"/>
        <w:rPr>
          <w:b w:val="0"/>
          <w:sz w:val="26"/>
          <w:szCs w:val="26"/>
        </w:rPr>
      </w:pPr>
    </w:p>
    <w:p w:rsidR="00FE4B0C" w:rsidRPr="00060CE8" w:rsidRDefault="00FE4B0C" w:rsidP="009064FC">
      <w:pPr>
        <w:pStyle w:val="ad"/>
        <w:ind w:right="99"/>
        <w:rPr>
          <w:b w:val="0"/>
          <w:sz w:val="26"/>
          <w:szCs w:val="26"/>
        </w:rPr>
      </w:pPr>
    </w:p>
    <w:p w:rsidR="0097024C" w:rsidRDefault="0097024C" w:rsidP="00CE1101">
      <w:pPr>
        <w:spacing w:line="276" w:lineRule="auto"/>
        <w:ind w:right="-1" w:firstLine="0"/>
        <w:jc w:val="center"/>
        <w:rPr>
          <w:szCs w:val="26"/>
        </w:rPr>
      </w:pPr>
      <w:r w:rsidRPr="008D6CFE">
        <w:rPr>
          <w:szCs w:val="26"/>
        </w:rPr>
        <w:t>О</w:t>
      </w:r>
      <w:r w:rsidRPr="008E6FBC">
        <w:rPr>
          <w:szCs w:val="26"/>
        </w:rPr>
        <w:t xml:space="preserve"> </w:t>
      </w:r>
      <w:r>
        <w:rPr>
          <w:szCs w:val="26"/>
        </w:rPr>
        <w:t>внесении изменений в отдельные постановления</w:t>
      </w:r>
    </w:p>
    <w:p w:rsidR="0097024C" w:rsidRDefault="0097024C" w:rsidP="00CE1101">
      <w:pPr>
        <w:spacing w:line="276" w:lineRule="auto"/>
        <w:ind w:right="-1" w:firstLine="0"/>
        <w:jc w:val="center"/>
        <w:rPr>
          <w:szCs w:val="26"/>
        </w:rPr>
      </w:pPr>
      <w:r>
        <w:rPr>
          <w:szCs w:val="26"/>
        </w:rPr>
        <w:t>Администрации Томской области</w:t>
      </w:r>
    </w:p>
    <w:p w:rsidR="0097024C" w:rsidRPr="005509E5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97024C" w:rsidRPr="0097024C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</w:p>
    <w:p w:rsidR="0097024C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rPr>
          <w:szCs w:val="26"/>
        </w:rPr>
        <w:t>В целях совершенствования нормативных правовых актов</w:t>
      </w:r>
    </w:p>
    <w:p w:rsidR="0097024C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t>ПОСТАНОВЛЯЮ:</w:t>
      </w:r>
    </w:p>
    <w:p w:rsidR="0097024C" w:rsidRPr="00E10C01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t xml:space="preserve">1. </w:t>
      </w:r>
      <w:r>
        <w:rPr>
          <w:szCs w:val="26"/>
        </w:rPr>
        <w:t xml:space="preserve">Внести в </w:t>
      </w:r>
      <w:hyperlink r:id="rId7" w:history="1">
        <w:r w:rsidRPr="00D40A72">
          <w:rPr>
            <w:szCs w:val="26"/>
          </w:rPr>
          <w:t>постановление</w:t>
        </w:r>
      </w:hyperlink>
      <w:r>
        <w:rPr>
          <w:szCs w:val="26"/>
        </w:rPr>
        <w:t xml:space="preserve"> Администрации Томской области от 29.03.2006 № 40а «Об обеспечении реализации прав граждан на получение субсидий на оплату жилого помещения и коммунальных услуг» («Собрание законодательства Томской области»,       № 4(9) от 28.04.2006) изменение, изложив </w:t>
      </w:r>
      <w:hyperlink r:id="rId8" w:history="1">
        <w:r w:rsidRPr="00E10C01">
          <w:rPr>
            <w:szCs w:val="26"/>
          </w:rPr>
          <w:t>подпункт 1) пункта 3-1</w:t>
        </w:r>
      </w:hyperlink>
      <w:r w:rsidRPr="00E10C01">
        <w:rPr>
          <w:szCs w:val="26"/>
        </w:rPr>
        <w:t xml:space="preserve"> в следующей редакции:</w:t>
      </w:r>
    </w:p>
    <w:p w:rsidR="0097024C" w:rsidRPr="00E10C01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proofErr w:type="gramStart"/>
      <w:r w:rsidRPr="00E10C01">
        <w:rPr>
          <w:szCs w:val="26"/>
        </w:rPr>
        <w:t>«1) неработающих одиноко проживающих пенсионеров по старости и/или инвалидности, неработающих отдельно проживающих супружеских пар пенсионеров по старости и/или инвалидности, неработающих совместно проживающих пенсионеров по старости и/или инвалидности, неработающих пенсионеров по старости и/или инвалидности, проживающих только с совместно находящимися на иждивении несовершеннолетними детьми и/или детьми до 23 лет, обучающимися в профессиональной</w:t>
      </w:r>
      <w:proofErr w:type="gramEnd"/>
      <w:r w:rsidRPr="00E10C01">
        <w:rPr>
          <w:szCs w:val="26"/>
        </w:rPr>
        <w:t xml:space="preserve"> образовательной организации или в образовательной организации высшего образования по очной форме обучения</w:t>
      </w:r>
      <w:proofErr w:type="gramStart"/>
      <w:r w:rsidRPr="00E10C01">
        <w:rPr>
          <w:szCs w:val="26"/>
        </w:rPr>
        <w:t>;»</w:t>
      </w:r>
      <w:proofErr w:type="gramEnd"/>
      <w:r>
        <w:rPr>
          <w:szCs w:val="26"/>
        </w:rPr>
        <w:t>.</w:t>
      </w:r>
    </w:p>
    <w:p w:rsidR="0097024C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 w:rsidRPr="00E10C01">
        <w:rPr>
          <w:szCs w:val="26"/>
        </w:rPr>
        <w:t xml:space="preserve">2. </w:t>
      </w:r>
      <w:r>
        <w:rPr>
          <w:szCs w:val="26"/>
        </w:rPr>
        <w:t xml:space="preserve">Внести в </w:t>
      </w:r>
      <w:hyperlink r:id="rId9" w:history="1">
        <w:r w:rsidRPr="00024E1C">
          <w:rPr>
            <w:szCs w:val="26"/>
          </w:rPr>
          <w:t>постановление</w:t>
        </w:r>
      </w:hyperlink>
      <w:r>
        <w:rPr>
          <w:szCs w:val="26"/>
        </w:rPr>
        <w:t xml:space="preserve"> Администрации Томской области от 14.08.2006 № 101а «О реализации Закона Томской области от 8 июня 2006 года № 123-ОЗ «О дополнительных мерах социальной поддержки отдельных категорий граждан при предоставлении субсидий на оплату жилого помещения и коммунальных услуг» («Собрание законодательства Томской области», № 8(13) от 31.08.2006) следующие изменения:</w:t>
      </w:r>
    </w:p>
    <w:p w:rsidR="0097024C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rPr>
          <w:szCs w:val="26"/>
        </w:rPr>
        <w:t xml:space="preserve">в </w:t>
      </w:r>
      <w:hyperlink r:id="rId10" w:history="1">
        <w:r w:rsidRPr="00024E1C">
          <w:rPr>
            <w:szCs w:val="26"/>
          </w:rPr>
          <w:t>Порядке</w:t>
        </w:r>
      </w:hyperlink>
      <w:r w:rsidRPr="00024E1C">
        <w:rPr>
          <w:szCs w:val="26"/>
        </w:rPr>
        <w:t xml:space="preserve"> пр</w:t>
      </w:r>
      <w:r>
        <w:rPr>
          <w:szCs w:val="26"/>
        </w:rPr>
        <w:t>едоставления дополнительных мер социальной поддержки отдельным категориям граждан при предоставлении субсидий на оплату жилого помещения и коммунальных услуг, утвержденном указанным постановлением:</w:t>
      </w:r>
    </w:p>
    <w:p w:rsidR="0097024C" w:rsidRDefault="0097024C" w:rsidP="00CE1101">
      <w:pPr>
        <w:autoSpaceDE w:val="0"/>
        <w:autoSpaceDN w:val="0"/>
        <w:adjustRightInd w:val="0"/>
        <w:spacing w:line="276" w:lineRule="auto"/>
        <w:jc w:val="both"/>
        <w:outlineLvl w:val="0"/>
        <w:rPr>
          <w:szCs w:val="26"/>
        </w:rPr>
      </w:pPr>
      <w:r>
        <w:rPr>
          <w:szCs w:val="26"/>
        </w:rPr>
        <w:t>1) пункт 5 дополнить подпунктом 4) следующего содержания:</w:t>
      </w:r>
    </w:p>
    <w:p w:rsidR="0097024C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rPr>
          <w:szCs w:val="26"/>
        </w:rPr>
        <w:t xml:space="preserve">«4) </w:t>
      </w:r>
      <w:r w:rsidR="00B9049D">
        <w:rPr>
          <w:szCs w:val="26"/>
        </w:rPr>
        <w:t>обращени</w:t>
      </w:r>
      <w:r w:rsidR="00DB01CF">
        <w:rPr>
          <w:szCs w:val="26"/>
        </w:rPr>
        <w:t>я</w:t>
      </w:r>
      <w:r w:rsidR="00B9049D">
        <w:rPr>
          <w:szCs w:val="26"/>
        </w:rPr>
        <w:t xml:space="preserve"> за получением социальных выплат лицами, не </w:t>
      </w:r>
      <w:r w:rsidR="00CE1101">
        <w:rPr>
          <w:szCs w:val="26"/>
        </w:rPr>
        <w:t>имеющими</w:t>
      </w:r>
      <w:r w:rsidR="00B9049D">
        <w:rPr>
          <w:szCs w:val="26"/>
        </w:rPr>
        <w:t xml:space="preserve"> прав</w:t>
      </w:r>
      <w:r w:rsidR="00CE1101">
        <w:rPr>
          <w:szCs w:val="26"/>
        </w:rPr>
        <w:t>а</w:t>
      </w:r>
      <w:r w:rsidR="00B9049D">
        <w:rPr>
          <w:szCs w:val="26"/>
        </w:rPr>
        <w:t xml:space="preserve"> на </w:t>
      </w:r>
      <w:r w:rsidR="00CE1101">
        <w:rPr>
          <w:szCs w:val="26"/>
        </w:rPr>
        <w:t>их</w:t>
      </w:r>
      <w:r w:rsidR="00B9049D">
        <w:rPr>
          <w:szCs w:val="26"/>
        </w:rPr>
        <w:t xml:space="preserve"> получение</w:t>
      </w:r>
      <w:r w:rsidR="00CE1101">
        <w:rPr>
          <w:szCs w:val="26"/>
        </w:rPr>
        <w:t xml:space="preserve"> </w:t>
      </w:r>
      <w:r w:rsidR="00B9049D">
        <w:rPr>
          <w:szCs w:val="26"/>
        </w:rPr>
        <w:t>в соответствии с требованиями пунктов 14</w:t>
      </w:r>
      <w:r w:rsidRPr="00D5729B">
        <w:rPr>
          <w:szCs w:val="26"/>
        </w:rPr>
        <w:t>, 29 настоящего</w:t>
      </w:r>
      <w:r>
        <w:rPr>
          <w:szCs w:val="26"/>
        </w:rPr>
        <w:t xml:space="preserve"> Порядка</w:t>
      </w:r>
      <w:proofErr w:type="gramStart"/>
      <w:r>
        <w:rPr>
          <w:szCs w:val="26"/>
        </w:rPr>
        <w:t>.»;</w:t>
      </w:r>
      <w:proofErr w:type="gramEnd"/>
    </w:p>
    <w:p w:rsidR="0097024C" w:rsidRPr="00E10C01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rPr>
          <w:szCs w:val="26"/>
        </w:rPr>
        <w:t>2</w:t>
      </w:r>
      <w:r w:rsidRPr="00E10C01">
        <w:rPr>
          <w:szCs w:val="26"/>
        </w:rPr>
        <w:t xml:space="preserve">) в </w:t>
      </w:r>
      <w:hyperlink r:id="rId11" w:history="1">
        <w:r w:rsidRPr="00E10C01">
          <w:rPr>
            <w:szCs w:val="26"/>
          </w:rPr>
          <w:t>пункте 14</w:t>
        </w:r>
      </w:hyperlink>
      <w:r>
        <w:rPr>
          <w:szCs w:val="26"/>
        </w:rPr>
        <w:t xml:space="preserve"> </w:t>
      </w:r>
      <w:r w:rsidRPr="00E10C01">
        <w:rPr>
          <w:szCs w:val="26"/>
        </w:rPr>
        <w:t xml:space="preserve">абзац </w:t>
      </w:r>
      <w:r>
        <w:rPr>
          <w:szCs w:val="26"/>
        </w:rPr>
        <w:t>второй</w:t>
      </w:r>
      <w:r w:rsidRPr="00E10C01">
        <w:rPr>
          <w:szCs w:val="26"/>
        </w:rPr>
        <w:t xml:space="preserve"> изложить в следующей редакции:</w:t>
      </w:r>
    </w:p>
    <w:p w:rsidR="0097024C" w:rsidRPr="00E10C01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 w:rsidRPr="00E10C01">
        <w:rPr>
          <w:szCs w:val="26"/>
        </w:rPr>
        <w:t xml:space="preserve">«Граждане, указанные в </w:t>
      </w:r>
      <w:hyperlink r:id="rId12" w:history="1">
        <w:r w:rsidRPr="00E10C01">
          <w:rPr>
            <w:szCs w:val="26"/>
          </w:rPr>
          <w:t>пункте</w:t>
        </w:r>
      </w:hyperlink>
      <w:r w:rsidRPr="00E10C01">
        <w:rPr>
          <w:szCs w:val="26"/>
        </w:rPr>
        <w:t xml:space="preserve"> </w:t>
      </w:r>
      <w:hyperlink r:id="rId13" w:history="1">
        <w:r w:rsidRPr="00E10C01">
          <w:rPr>
            <w:szCs w:val="26"/>
          </w:rPr>
          <w:t>5</w:t>
        </w:r>
        <w:r w:rsidR="007B2579" w:rsidRPr="005F7493">
          <w:rPr>
            <w:szCs w:val="26"/>
          </w:rPr>
          <w:t>)</w:t>
        </w:r>
        <w:r w:rsidRPr="00E10C01">
          <w:rPr>
            <w:szCs w:val="26"/>
          </w:rPr>
          <w:t xml:space="preserve"> части 1 статьи 4</w:t>
        </w:r>
      </w:hyperlink>
      <w:r w:rsidRPr="00E10C01">
        <w:rPr>
          <w:szCs w:val="26"/>
        </w:rPr>
        <w:t xml:space="preserve"> Закона, имеют право на получение ежемесячной компенсационной выплаты на оплату дополнительной площади </w:t>
      </w:r>
      <w:r w:rsidRPr="00E10C01">
        <w:rPr>
          <w:szCs w:val="26"/>
        </w:rPr>
        <w:lastRenderedPageBreak/>
        <w:t xml:space="preserve">жилого помещения при условии </w:t>
      </w:r>
      <w:r>
        <w:rPr>
          <w:szCs w:val="26"/>
        </w:rPr>
        <w:t xml:space="preserve">совместного </w:t>
      </w:r>
      <w:r w:rsidRPr="00E10C01">
        <w:rPr>
          <w:szCs w:val="26"/>
        </w:rPr>
        <w:t>прожива</w:t>
      </w:r>
      <w:r>
        <w:rPr>
          <w:szCs w:val="26"/>
        </w:rPr>
        <w:t>ния</w:t>
      </w:r>
      <w:r w:rsidRPr="00E10C01">
        <w:rPr>
          <w:szCs w:val="26"/>
        </w:rPr>
        <w:t xml:space="preserve"> только </w:t>
      </w:r>
      <w:r>
        <w:rPr>
          <w:szCs w:val="26"/>
        </w:rPr>
        <w:t xml:space="preserve">с </w:t>
      </w:r>
      <w:r w:rsidRPr="00E10C01">
        <w:rPr>
          <w:szCs w:val="26"/>
        </w:rPr>
        <w:t>находящимися на иждивении несовершеннолетними детьми</w:t>
      </w:r>
      <w:proofErr w:type="gramStart"/>
      <w:r w:rsidRPr="00E10C01">
        <w:rPr>
          <w:szCs w:val="26"/>
        </w:rPr>
        <w:t>.»;</w:t>
      </w:r>
      <w:proofErr w:type="gramEnd"/>
    </w:p>
    <w:p w:rsidR="005F7493" w:rsidRDefault="0097024C" w:rsidP="005F7493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3</w:t>
      </w:r>
      <w:r w:rsidRPr="00E10C01">
        <w:rPr>
          <w:szCs w:val="26"/>
        </w:rPr>
        <w:t xml:space="preserve">) </w:t>
      </w:r>
      <w:hyperlink r:id="rId14" w:history="1">
        <w:r w:rsidRPr="00E10C01">
          <w:rPr>
            <w:szCs w:val="26"/>
          </w:rPr>
          <w:t>пункт 29</w:t>
        </w:r>
      </w:hyperlink>
      <w:r w:rsidRPr="00E10C01">
        <w:rPr>
          <w:szCs w:val="26"/>
        </w:rPr>
        <w:t xml:space="preserve"> </w:t>
      </w:r>
      <w:r w:rsidR="005F7493">
        <w:rPr>
          <w:rFonts w:eastAsiaTheme="minorHAnsi"/>
          <w:szCs w:val="26"/>
          <w:lang w:eastAsia="en-US"/>
        </w:rPr>
        <w:t>дополнить абзацем следующего содержания</w:t>
      </w:r>
      <w:r w:rsidR="00471113">
        <w:rPr>
          <w:rFonts w:eastAsiaTheme="minorHAnsi"/>
          <w:szCs w:val="26"/>
          <w:lang w:eastAsia="en-US"/>
        </w:rPr>
        <w:t>:</w:t>
      </w:r>
    </w:p>
    <w:p w:rsidR="0097024C" w:rsidRDefault="0097024C" w:rsidP="005F7493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 w:rsidRPr="00E10C01">
        <w:rPr>
          <w:szCs w:val="26"/>
        </w:rPr>
        <w:t>«</w:t>
      </w:r>
      <w:r w:rsidR="005F7493">
        <w:rPr>
          <w:szCs w:val="26"/>
        </w:rPr>
        <w:t xml:space="preserve">Выплата на твердое топливо </w:t>
      </w:r>
      <w:r w:rsidR="00B33136">
        <w:rPr>
          <w:szCs w:val="26"/>
        </w:rPr>
        <w:t>предоставляется гражданам в случае</w:t>
      </w:r>
      <w:r w:rsidR="003C5778">
        <w:rPr>
          <w:szCs w:val="26"/>
        </w:rPr>
        <w:t>,</w:t>
      </w:r>
      <w:r w:rsidR="00B33136">
        <w:rPr>
          <w:szCs w:val="26"/>
        </w:rPr>
        <w:t xml:space="preserve"> если их расходы на приобретение и доставку твердого топлива, определяемые в соответствии с п</w:t>
      </w:r>
      <w:r w:rsidR="00F65663">
        <w:rPr>
          <w:szCs w:val="26"/>
        </w:rPr>
        <w:t>унктом</w:t>
      </w:r>
      <w:r w:rsidR="00B33136">
        <w:rPr>
          <w:szCs w:val="26"/>
        </w:rPr>
        <w:t xml:space="preserve"> 42 Порядка, превышают величину, соответствующую максимально допустимой доле расходов граждан на оплату жилого помещения и коммунальных </w:t>
      </w:r>
      <w:r w:rsidR="0007012D">
        <w:rPr>
          <w:szCs w:val="26"/>
        </w:rPr>
        <w:t>услуг в совокупном доходе семьи. При этом для семей со среднедушевым доходом ниже установленного прожиточного минимума максимально допустимая доля расходов уменьшается в соответствии с поправочным коэффициентом, равным отношению среднедушевого дохода семьи к прожиточному минимуму</w:t>
      </w:r>
      <w:proofErr w:type="gramStart"/>
      <w:r w:rsidR="0007012D">
        <w:rPr>
          <w:szCs w:val="26"/>
        </w:rPr>
        <w:t>.</w:t>
      </w:r>
      <w:r>
        <w:rPr>
          <w:szCs w:val="26"/>
        </w:rPr>
        <w:t>».</w:t>
      </w:r>
      <w:proofErr w:type="gramEnd"/>
    </w:p>
    <w:p w:rsidR="0097024C" w:rsidRPr="006750ED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rPr>
          <w:szCs w:val="26"/>
        </w:rPr>
        <w:t>3</w:t>
      </w:r>
      <w:r w:rsidRPr="006750ED">
        <w:rPr>
          <w:szCs w:val="26"/>
        </w:rPr>
        <w:t>. Департаменту информационной политики Администрации Томской области обеспечить опубликование настоящего постановления.</w:t>
      </w:r>
    </w:p>
    <w:p w:rsidR="0097024C" w:rsidRPr="006750ED" w:rsidRDefault="0097024C" w:rsidP="00CE1101">
      <w:pPr>
        <w:autoSpaceDE w:val="0"/>
        <w:autoSpaceDN w:val="0"/>
        <w:adjustRightInd w:val="0"/>
        <w:spacing w:line="276" w:lineRule="auto"/>
        <w:jc w:val="both"/>
        <w:rPr>
          <w:szCs w:val="26"/>
        </w:rPr>
      </w:pPr>
      <w:r>
        <w:rPr>
          <w:szCs w:val="26"/>
        </w:rPr>
        <w:t>4</w:t>
      </w:r>
      <w:r w:rsidRPr="006750ED">
        <w:rPr>
          <w:szCs w:val="26"/>
        </w:rPr>
        <w:t xml:space="preserve">. Настоящее постановление вступает в силу </w:t>
      </w:r>
      <w:r>
        <w:rPr>
          <w:szCs w:val="26"/>
        </w:rPr>
        <w:t>через</w:t>
      </w:r>
      <w:r w:rsidRPr="006750ED">
        <w:rPr>
          <w:szCs w:val="26"/>
        </w:rPr>
        <w:t xml:space="preserve"> десят</w:t>
      </w:r>
      <w:r>
        <w:rPr>
          <w:szCs w:val="26"/>
        </w:rPr>
        <w:t>ь</w:t>
      </w:r>
      <w:r w:rsidRPr="006750ED">
        <w:rPr>
          <w:szCs w:val="26"/>
        </w:rPr>
        <w:t xml:space="preserve"> дней после дня его официального опубликования.</w:t>
      </w:r>
    </w:p>
    <w:p w:rsidR="0097024C" w:rsidRDefault="0097024C" w:rsidP="00CE1101">
      <w:pPr>
        <w:tabs>
          <w:tab w:val="right" w:pos="10773"/>
        </w:tabs>
        <w:spacing w:line="276" w:lineRule="auto"/>
        <w:ind w:right="-1" w:firstLine="0"/>
        <w:jc w:val="both"/>
        <w:rPr>
          <w:szCs w:val="26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CE1101" w:rsidRPr="00DF3EDF" w:rsidRDefault="00CE1101" w:rsidP="0097024C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97024C" w:rsidRDefault="0097024C" w:rsidP="0097024C">
      <w:pPr>
        <w:tabs>
          <w:tab w:val="right" w:pos="10773"/>
        </w:tabs>
        <w:ind w:right="-1" w:firstLine="0"/>
        <w:jc w:val="both"/>
        <w:rPr>
          <w:szCs w:val="26"/>
        </w:rPr>
      </w:pPr>
      <w:r>
        <w:rPr>
          <w:szCs w:val="26"/>
        </w:rPr>
        <w:t xml:space="preserve">Губернатор Томской области                                                                         </w:t>
      </w:r>
      <w:r w:rsidR="00CE1101">
        <w:rPr>
          <w:szCs w:val="26"/>
        </w:rPr>
        <w:t xml:space="preserve">          </w:t>
      </w:r>
      <w:proofErr w:type="spellStart"/>
      <w:r>
        <w:rPr>
          <w:szCs w:val="26"/>
        </w:rPr>
        <w:t>С.А.Жвачкин</w:t>
      </w:r>
      <w:proofErr w:type="spellEnd"/>
    </w:p>
    <w:p w:rsidR="0097024C" w:rsidRPr="00A728E0" w:rsidRDefault="0097024C" w:rsidP="0097024C">
      <w:pPr>
        <w:tabs>
          <w:tab w:val="right" w:pos="10773"/>
        </w:tabs>
        <w:ind w:right="-1" w:firstLine="0"/>
        <w:jc w:val="both"/>
        <w:rPr>
          <w:sz w:val="16"/>
          <w:szCs w:val="16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1C0043" w:rsidRDefault="001C0043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CE1101" w:rsidRDefault="00CE1101" w:rsidP="0097024C">
      <w:pPr>
        <w:tabs>
          <w:tab w:val="right" w:pos="10773"/>
        </w:tabs>
        <w:ind w:right="-1" w:firstLine="0"/>
        <w:jc w:val="both"/>
        <w:rPr>
          <w:sz w:val="20"/>
        </w:rPr>
      </w:pPr>
    </w:p>
    <w:p w:rsidR="0097024C" w:rsidRPr="00A728E0" w:rsidRDefault="0097024C" w:rsidP="0097024C">
      <w:pPr>
        <w:tabs>
          <w:tab w:val="right" w:pos="10773"/>
        </w:tabs>
        <w:ind w:right="-1" w:firstLine="0"/>
        <w:jc w:val="both"/>
        <w:rPr>
          <w:sz w:val="20"/>
        </w:rPr>
      </w:pPr>
      <w:r w:rsidRPr="00A728E0">
        <w:rPr>
          <w:sz w:val="20"/>
        </w:rPr>
        <w:t xml:space="preserve">М.А. Киняйкина </w:t>
      </w:r>
    </w:p>
    <w:p w:rsidR="00CE1101" w:rsidRDefault="00CE1101" w:rsidP="0097024C">
      <w:pPr>
        <w:ind w:firstLine="0"/>
        <w:jc w:val="center"/>
        <w:rPr>
          <w:b/>
          <w:szCs w:val="26"/>
        </w:rPr>
      </w:pPr>
    </w:p>
    <w:p w:rsidR="0097024C" w:rsidRPr="00743991" w:rsidRDefault="0097024C" w:rsidP="0097024C">
      <w:pPr>
        <w:ind w:firstLine="0"/>
        <w:jc w:val="center"/>
        <w:rPr>
          <w:b/>
          <w:szCs w:val="26"/>
        </w:rPr>
      </w:pPr>
      <w:r w:rsidRPr="00743991">
        <w:rPr>
          <w:b/>
          <w:szCs w:val="26"/>
        </w:rPr>
        <w:lastRenderedPageBreak/>
        <w:t>ПОЯСНИТЕЛЬНАЯ ЗАПИСКА</w:t>
      </w:r>
    </w:p>
    <w:p w:rsidR="0097024C" w:rsidRPr="00D677B6" w:rsidRDefault="0097024C" w:rsidP="0097024C">
      <w:pPr>
        <w:ind w:right="-1" w:firstLine="0"/>
        <w:jc w:val="center"/>
        <w:rPr>
          <w:szCs w:val="26"/>
        </w:rPr>
      </w:pPr>
      <w:r w:rsidRPr="00D677B6">
        <w:rPr>
          <w:bCs/>
          <w:szCs w:val="26"/>
        </w:rPr>
        <w:t xml:space="preserve">к проекту постановления Администрации Томской области </w:t>
      </w:r>
      <w:r w:rsidRPr="00D677B6">
        <w:rPr>
          <w:szCs w:val="26"/>
        </w:rPr>
        <w:t>«О внесении изменений в отдельные постановления Администрации Томской области»</w:t>
      </w:r>
    </w:p>
    <w:p w:rsidR="00FA1AB3" w:rsidRPr="00D677B6" w:rsidRDefault="000D1A59" w:rsidP="000D1A59">
      <w:pPr>
        <w:pStyle w:val="af2"/>
        <w:shd w:val="clear" w:color="auto" w:fill="FFFFFF"/>
        <w:spacing w:beforeAutospacing="0" w:after="0" w:afterAutospacing="0"/>
        <w:ind w:firstLine="708"/>
        <w:jc w:val="both"/>
        <w:rPr>
          <w:sz w:val="26"/>
          <w:szCs w:val="26"/>
        </w:rPr>
      </w:pPr>
      <w:proofErr w:type="gramStart"/>
      <w:r w:rsidRPr="00D677B6">
        <w:rPr>
          <w:sz w:val="26"/>
          <w:szCs w:val="26"/>
        </w:rPr>
        <w:t>Настоящий п</w:t>
      </w:r>
      <w:r w:rsidR="001F7255" w:rsidRPr="00D677B6">
        <w:rPr>
          <w:sz w:val="26"/>
          <w:szCs w:val="26"/>
        </w:rPr>
        <w:t xml:space="preserve">роект постановления разработан </w:t>
      </w:r>
      <w:r w:rsidRPr="00D677B6">
        <w:rPr>
          <w:sz w:val="26"/>
          <w:szCs w:val="26"/>
        </w:rPr>
        <w:t xml:space="preserve">Департаментом социальной защиты населения </w:t>
      </w:r>
      <w:r w:rsidR="00D677B6">
        <w:rPr>
          <w:sz w:val="26"/>
          <w:szCs w:val="26"/>
        </w:rPr>
        <w:t>Т</w:t>
      </w:r>
      <w:r w:rsidRPr="00D677B6">
        <w:rPr>
          <w:sz w:val="26"/>
          <w:szCs w:val="26"/>
        </w:rPr>
        <w:t xml:space="preserve">омской области </w:t>
      </w:r>
      <w:r w:rsidR="001F7255" w:rsidRPr="00D677B6">
        <w:rPr>
          <w:sz w:val="26"/>
          <w:szCs w:val="26"/>
        </w:rPr>
        <w:t xml:space="preserve">в </w:t>
      </w:r>
      <w:r w:rsidR="00564BA6">
        <w:rPr>
          <w:sz w:val="26"/>
          <w:szCs w:val="26"/>
        </w:rPr>
        <w:t>целях устранения замечаний, изложенных в</w:t>
      </w:r>
      <w:r w:rsidR="001F7255" w:rsidRPr="00D677B6">
        <w:rPr>
          <w:sz w:val="26"/>
          <w:szCs w:val="26"/>
        </w:rPr>
        <w:t xml:space="preserve"> Заключени</w:t>
      </w:r>
      <w:r w:rsidR="00564BA6">
        <w:rPr>
          <w:sz w:val="26"/>
          <w:szCs w:val="26"/>
        </w:rPr>
        <w:t>и</w:t>
      </w:r>
      <w:r w:rsidR="001F7255" w:rsidRPr="00D677B6">
        <w:rPr>
          <w:sz w:val="26"/>
          <w:szCs w:val="26"/>
        </w:rPr>
        <w:t xml:space="preserve"> по результатам </w:t>
      </w:r>
      <w:proofErr w:type="spellStart"/>
      <w:r w:rsidR="001F7255" w:rsidRPr="00D677B6">
        <w:rPr>
          <w:sz w:val="26"/>
          <w:szCs w:val="26"/>
        </w:rPr>
        <w:t>антикоррупционной</w:t>
      </w:r>
      <w:proofErr w:type="spellEnd"/>
      <w:r w:rsidR="001F7255" w:rsidRPr="00D677B6">
        <w:rPr>
          <w:sz w:val="26"/>
          <w:szCs w:val="26"/>
        </w:rPr>
        <w:t xml:space="preserve"> экспертизы Уполномоченного по правам человека в Томской области от 24.11.2017 № 01-0104-2332/ЕК и</w:t>
      </w:r>
      <w:r w:rsidR="004C36D7" w:rsidRPr="00D677B6">
        <w:rPr>
          <w:sz w:val="26"/>
          <w:szCs w:val="26"/>
        </w:rPr>
        <w:t xml:space="preserve"> </w:t>
      </w:r>
      <w:r w:rsidR="00D569BC" w:rsidRPr="00D677B6">
        <w:rPr>
          <w:sz w:val="26"/>
          <w:szCs w:val="26"/>
        </w:rPr>
        <w:t>обращени</w:t>
      </w:r>
      <w:r w:rsidR="00503BBE">
        <w:rPr>
          <w:sz w:val="26"/>
          <w:szCs w:val="26"/>
        </w:rPr>
        <w:t>ем</w:t>
      </w:r>
      <w:r w:rsidR="00D569BC" w:rsidRPr="00D677B6">
        <w:rPr>
          <w:sz w:val="26"/>
          <w:szCs w:val="26"/>
        </w:rPr>
        <w:t xml:space="preserve"> в </w:t>
      </w:r>
      <w:r w:rsidR="004C36D7" w:rsidRPr="00D677B6">
        <w:rPr>
          <w:sz w:val="26"/>
          <w:szCs w:val="26"/>
        </w:rPr>
        <w:t>Департамент социальной защиты населения Томской области Уполномоченного по правам человека в Томской области от 15.01.2018 № 01-0105-58/ЕК, от 07.02.2018 № 01-0105-170/ЕК</w:t>
      </w:r>
      <w:r w:rsidR="00FA1AB3" w:rsidRPr="00D677B6">
        <w:rPr>
          <w:sz w:val="26"/>
          <w:szCs w:val="26"/>
        </w:rPr>
        <w:t xml:space="preserve">. </w:t>
      </w:r>
      <w:proofErr w:type="gramEnd"/>
    </w:p>
    <w:p w:rsidR="00E1696E" w:rsidRDefault="00C61F68" w:rsidP="00E1696E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П</w:t>
      </w:r>
      <w:r w:rsidR="00C508C6">
        <w:rPr>
          <w:szCs w:val="26"/>
        </w:rPr>
        <w:t xml:space="preserve">роект </w:t>
      </w:r>
      <w:r w:rsidR="00E1696E">
        <w:rPr>
          <w:szCs w:val="26"/>
        </w:rPr>
        <w:t xml:space="preserve">постановления </w:t>
      </w:r>
      <w:r w:rsidR="00C508C6">
        <w:rPr>
          <w:szCs w:val="26"/>
        </w:rPr>
        <w:t xml:space="preserve">направлен на совершенствование </w:t>
      </w:r>
      <w:r w:rsidR="005D1894" w:rsidRPr="00D677B6">
        <w:rPr>
          <w:szCs w:val="26"/>
        </w:rPr>
        <w:t>нормативн</w:t>
      </w:r>
      <w:r w:rsidR="00564BA6">
        <w:rPr>
          <w:szCs w:val="26"/>
        </w:rPr>
        <w:t>ых</w:t>
      </w:r>
      <w:r w:rsidR="005D1894" w:rsidRPr="00D677B6">
        <w:rPr>
          <w:szCs w:val="26"/>
        </w:rPr>
        <w:t xml:space="preserve"> правов</w:t>
      </w:r>
      <w:r w:rsidR="00564BA6">
        <w:rPr>
          <w:szCs w:val="26"/>
        </w:rPr>
        <w:t>ых</w:t>
      </w:r>
      <w:r w:rsidR="005D1894" w:rsidRPr="00D677B6">
        <w:rPr>
          <w:szCs w:val="26"/>
        </w:rPr>
        <w:t xml:space="preserve"> акт</w:t>
      </w:r>
      <w:r w:rsidR="00564BA6">
        <w:rPr>
          <w:szCs w:val="26"/>
        </w:rPr>
        <w:t>ов</w:t>
      </w:r>
      <w:r w:rsidR="00E1696E">
        <w:rPr>
          <w:szCs w:val="26"/>
        </w:rPr>
        <w:t xml:space="preserve">, </w:t>
      </w:r>
      <w:r w:rsidR="00564BA6">
        <w:rPr>
          <w:szCs w:val="26"/>
        </w:rPr>
        <w:t xml:space="preserve">регулирующих условия </w:t>
      </w:r>
      <w:r w:rsidR="00E1696E">
        <w:rPr>
          <w:szCs w:val="26"/>
        </w:rPr>
        <w:t>применени</w:t>
      </w:r>
      <w:r w:rsidR="00564BA6">
        <w:rPr>
          <w:szCs w:val="26"/>
        </w:rPr>
        <w:t>я</w:t>
      </w:r>
      <w:r w:rsidR="00E1696E">
        <w:rPr>
          <w:szCs w:val="26"/>
        </w:rPr>
        <w:t xml:space="preserve"> шкалы </w:t>
      </w:r>
      <w:r w:rsidR="00E1696E">
        <w:rPr>
          <w:rFonts w:eastAsiaTheme="minorHAnsi"/>
          <w:szCs w:val="26"/>
          <w:lang w:eastAsia="en-US"/>
        </w:rPr>
        <w:t>максимально допустимой доли расходов граждан на оплату жилого помещения и коммунальных услуг в совокупном доходе семьи и предоставление дополнительных мер социальной поддержки</w:t>
      </w:r>
      <w:r w:rsidR="00E1696E" w:rsidRPr="00E1696E">
        <w:rPr>
          <w:rFonts w:eastAsiaTheme="minorHAnsi"/>
          <w:szCs w:val="26"/>
          <w:lang w:eastAsia="en-US"/>
        </w:rPr>
        <w:t xml:space="preserve"> </w:t>
      </w:r>
      <w:r w:rsidR="00E1696E">
        <w:rPr>
          <w:rFonts w:eastAsiaTheme="minorHAnsi"/>
          <w:szCs w:val="26"/>
          <w:lang w:eastAsia="en-US"/>
        </w:rPr>
        <w:t>отдельным категориям граждан при предоставлении субсидий на оплату жилого помещения и коммунальных услуг.</w:t>
      </w:r>
    </w:p>
    <w:p w:rsidR="007B59B2" w:rsidRDefault="00E1696E" w:rsidP="00E1696E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В соответствии с частью 1 статьи 159 Жи</w:t>
      </w:r>
      <w:r w:rsidRPr="00AD289D">
        <w:rPr>
          <w:bCs/>
          <w:szCs w:val="26"/>
        </w:rPr>
        <w:t xml:space="preserve">лищного кодекса Российской Федерации </w:t>
      </w:r>
      <w:r w:rsidR="007B59B2" w:rsidRPr="00AD289D">
        <w:rPr>
          <w:szCs w:val="26"/>
        </w:rPr>
        <w:t>субъект</w:t>
      </w:r>
      <w:r w:rsidR="007B59B2">
        <w:rPr>
          <w:szCs w:val="26"/>
        </w:rPr>
        <w:t>ы</w:t>
      </w:r>
      <w:r w:rsidR="007B59B2" w:rsidRPr="00AD289D">
        <w:rPr>
          <w:szCs w:val="26"/>
        </w:rPr>
        <w:t xml:space="preserve"> Российской Федерации</w:t>
      </w:r>
      <w:r w:rsidR="007B59B2" w:rsidRPr="00794C71">
        <w:rPr>
          <w:bCs/>
          <w:szCs w:val="26"/>
        </w:rPr>
        <w:t xml:space="preserve"> </w:t>
      </w:r>
      <w:r w:rsidR="007B59B2" w:rsidRPr="00AD289D">
        <w:rPr>
          <w:szCs w:val="26"/>
        </w:rPr>
        <w:t>устанавливают</w:t>
      </w:r>
      <w:r w:rsidR="007B59B2">
        <w:rPr>
          <w:szCs w:val="26"/>
        </w:rPr>
        <w:t xml:space="preserve"> р</w:t>
      </w:r>
      <w:r w:rsidR="007B59B2" w:rsidRPr="00AD289D">
        <w:rPr>
          <w:szCs w:val="26"/>
        </w:rPr>
        <w:t>азмеры региональных стандартов нормативной площади жилого помещения, используемой для расчета субсидий, стоимости жилищно-коммунальных услуг и максимально допустимой доли расходов граждан на оплату жилого помещения и коммунальных услуг в совокупном доходе семьи</w:t>
      </w:r>
      <w:r w:rsidR="007B59B2">
        <w:rPr>
          <w:szCs w:val="26"/>
        </w:rPr>
        <w:t>.</w:t>
      </w:r>
    </w:p>
    <w:p w:rsidR="007B59B2" w:rsidRPr="00C17DEE" w:rsidRDefault="007B59B2" w:rsidP="007B59B2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40A3">
        <w:rPr>
          <w:rFonts w:ascii="Times New Roman" w:hAnsi="Times New Roman" w:cs="Times New Roman"/>
          <w:sz w:val="26"/>
          <w:szCs w:val="26"/>
        </w:rPr>
        <w:t>В</w:t>
      </w:r>
      <w:r>
        <w:rPr>
          <w:rFonts w:ascii="Times New Roman" w:hAnsi="Times New Roman" w:cs="Times New Roman"/>
          <w:sz w:val="26"/>
          <w:szCs w:val="26"/>
        </w:rPr>
        <w:t xml:space="preserve"> рамках реализации федерального законодательства </w:t>
      </w:r>
      <w:r w:rsidR="003D7C57" w:rsidRPr="003D7C57">
        <w:rPr>
          <w:rFonts w:ascii="Times New Roman" w:hAnsi="Times New Roman" w:cs="Times New Roman"/>
          <w:bCs/>
          <w:sz w:val="26"/>
          <w:szCs w:val="26"/>
        </w:rPr>
        <w:t>постановлени</w:t>
      </w:r>
      <w:r w:rsidR="00564BA6">
        <w:rPr>
          <w:rFonts w:ascii="Times New Roman" w:hAnsi="Times New Roman" w:cs="Times New Roman"/>
          <w:bCs/>
          <w:sz w:val="26"/>
          <w:szCs w:val="26"/>
        </w:rPr>
        <w:t>ем</w:t>
      </w:r>
      <w:r w:rsidR="003D7C57" w:rsidRPr="003D7C57">
        <w:rPr>
          <w:rFonts w:ascii="Times New Roman" w:hAnsi="Times New Roman" w:cs="Times New Roman"/>
          <w:bCs/>
          <w:sz w:val="26"/>
          <w:szCs w:val="26"/>
        </w:rPr>
        <w:t xml:space="preserve"> Администрации Томской области от 29.03.2006 № 40а «Об обеспечении реализации прав граждан на получение субсидий на оплату жилого помещения и коммунальных услуг» (далее – постановление № 40а)</w:t>
      </w:r>
      <w:r w:rsidR="003D7C5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D7C57">
        <w:rPr>
          <w:rFonts w:ascii="Times New Roman" w:hAnsi="Times New Roman" w:cs="Times New Roman"/>
          <w:sz w:val="26"/>
          <w:szCs w:val="26"/>
        </w:rPr>
        <w:t>установлены размеры регионального</w:t>
      </w:r>
      <w:r w:rsidRPr="00C17DEE">
        <w:rPr>
          <w:rFonts w:ascii="Times New Roman" w:hAnsi="Times New Roman" w:cs="Times New Roman"/>
          <w:sz w:val="26"/>
          <w:szCs w:val="26"/>
        </w:rPr>
        <w:t xml:space="preserve"> стандарт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C17DEE">
        <w:rPr>
          <w:rFonts w:ascii="Times New Roman" w:hAnsi="Times New Roman" w:cs="Times New Roman"/>
          <w:sz w:val="26"/>
          <w:szCs w:val="26"/>
        </w:rPr>
        <w:t xml:space="preserve"> нормативной площади жилого помещения, используемой для расчета субсидий</w:t>
      </w:r>
      <w:r>
        <w:rPr>
          <w:rFonts w:ascii="Times New Roman" w:hAnsi="Times New Roman" w:cs="Times New Roman"/>
          <w:sz w:val="26"/>
          <w:szCs w:val="26"/>
        </w:rPr>
        <w:t xml:space="preserve"> и </w:t>
      </w:r>
      <w:r w:rsidRPr="00C17DE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региональный стандарт </w:t>
      </w:r>
      <w:r w:rsidRPr="00C17DEE">
        <w:rPr>
          <w:rFonts w:ascii="Times New Roman" w:hAnsi="Times New Roman" w:cs="Times New Roman"/>
          <w:sz w:val="26"/>
          <w:szCs w:val="26"/>
        </w:rPr>
        <w:t>максимально допустимой доли расходов граждан на оплату жилого помещения и коммунальных услуг в совокупном доходе</w:t>
      </w:r>
      <w:proofErr w:type="gramEnd"/>
      <w:r w:rsidRPr="00C17DEE">
        <w:rPr>
          <w:rFonts w:ascii="Times New Roman" w:hAnsi="Times New Roman" w:cs="Times New Roman"/>
          <w:sz w:val="26"/>
          <w:szCs w:val="26"/>
        </w:rPr>
        <w:t xml:space="preserve"> семьи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17DEE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17DEE">
        <w:rPr>
          <w:rFonts w:ascii="Times New Roman" w:hAnsi="Times New Roman" w:cs="Times New Roman"/>
          <w:sz w:val="26"/>
          <w:szCs w:val="26"/>
        </w:rPr>
        <w:t>МДДр</w:t>
      </w:r>
      <w:proofErr w:type="spellEnd"/>
      <w:r w:rsidRPr="00C17DEE">
        <w:rPr>
          <w:rFonts w:ascii="Times New Roman" w:hAnsi="Times New Roman" w:cs="Times New Roman"/>
          <w:sz w:val="26"/>
          <w:szCs w:val="26"/>
        </w:rPr>
        <w:t>).</w:t>
      </w:r>
    </w:p>
    <w:p w:rsidR="007B59B2" w:rsidRDefault="007B59B2" w:rsidP="007B59B2">
      <w:pPr>
        <w:autoSpaceDE w:val="0"/>
        <w:autoSpaceDN w:val="0"/>
        <w:adjustRightInd w:val="0"/>
        <w:jc w:val="both"/>
        <w:rPr>
          <w:szCs w:val="26"/>
        </w:rPr>
      </w:pPr>
      <w:proofErr w:type="gramStart"/>
      <w:r>
        <w:rPr>
          <w:szCs w:val="26"/>
        </w:rPr>
        <w:t>П</w:t>
      </w:r>
      <w:r w:rsidRPr="004A283C">
        <w:rPr>
          <w:szCs w:val="26"/>
        </w:rPr>
        <w:t>од</w:t>
      </w:r>
      <w:hyperlink r:id="rId15" w:history="1">
        <w:r w:rsidRPr="004A283C">
          <w:rPr>
            <w:szCs w:val="26"/>
          </w:rPr>
          <w:t>пунктом 24.3 части 2 статьи 26.3</w:t>
        </w:r>
      </w:hyperlink>
      <w:r w:rsidRPr="004A283C">
        <w:rPr>
          <w:szCs w:val="26"/>
        </w:rPr>
        <w:t xml:space="preserve"> Федерального закона от 06.10.99 №</w:t>
      </w:r>
      <w:r>
        <w:rPr>
          <w:szCs w:val="26"/>
        </w:rPr>
        <w:t xml:space="preserve"> 184-ФЗ «</w:t>
      </w:r>
      <w:r w:rsidRPr="004A283C">
        <w:rPr>
          <w:szCs w:val="26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>
        <w:rPr>
          <w:szCs w:val="26"/>
        </w:rPr>
        <w:t>»</w:t>
      </w:r>
      <w:r w:rsidRPr="004A283C">
        <w:rPr>
          <w:szCs w:val="26"/>
        </w:rPr>
        <w:t xml:space="preserve"> к полномочиям</w:t>
      </w:r>
      <w:r>
        <w:rPr>
          <w:szCs w:val="26"/>
        </w:rPr>
        <w:t xml:space="preserve"> органов государственной власти субъект</w:t>
      </w:r>
      <w:r w:rsidR="006E1A85">
        <w:rPr>
          <w:szCs w:val="26"/>
        </w:rPr>
        <w:t>ов</w:t>
      </w:r>
      <w:r>
        <w:rPr>
          <w:szCs w:val="26"/>
        </w:rPr>
        <w:t xml:space="preserve"> Российской Федерации отн</w:t>
      </w:r>
      <w:r w:rsidR="006E1A85">
        <w:rPr>
          <w:szCs w:val="26"/>
        </w:rPr>
        <w:t>е</w:t>
      </w:r>
      <w:r>
        <w:rPr>
          <w:szCs w:val="26"/>
        </w:rPr>
        <w:t>с</w:t>
      </w:r>
      <w:r w:rsidR="006E1A85">
        <w:rPr>
          <w:szCs w:val="26"/>
        </w:rPr>
        <w:t xml:space="preserve">ено </w:t>
      </w:r>
      <w:r>
        <w:rPr>
          <w:szCs w:val="26"/>
        </w:rPr>
        <w:t xml:space="preserve"> решение вопросов социальной поддержки граждан пожилого возраста и инвалидов, граждан, находящихся в трудной жизненной ситуации, организации предоставления гражданам субсидий на оплату жилых помещений и коммунальных</w:t>
      </w:r>
      <w:proofErr w:type="gramEnd"/>
      <w:r>
        <w:rPr>
          <w:szCs w:val="26"/>
        </w:rPr>
        <w:t xml:space="preserve"> услуг.</w:t>
      </w:r>
    </w:p>
    <w:p w:rsidR="003D7C57" w:rsidRDefault="006E1A85" w:rsidP="007B59B2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С учетом </w:t>
      </w:r>
      <w:r w:rsidR="007B59B2">
        <w:rPr>
          <w:szCs w:val="26"/>
        </w:rPr>
        <w:t xml:space="preserve">положений </w:t>
      </w:r>
      <w:r>
        <w:rPr>
          <w:szCs w:val="26"/>
        </w:rPr>
        <w:t xml:space="preserve">указанного закона постановлением </w:t>
      </w:r>
      <w:r w:rsidRPr="00C17DEE">
        <w:rPr>
          <w:szCs w:val="26"/>
        </w:rPr>
        <w:t xml:space="preserve">№ 40а </w:t>
      </w:r>
      <w:r>
        <w:rPr>
          <w:szCs w:val="26"/>
        </w:rPr>
        <w:t xml:space="preserve">установлена льготная шкала </w:t>
      </w:r>
      <w:proofErr w:type="spellStart"/>
      <w:r>
        <w:rPr>
          <w:szCs w:val="26"/>
        </w:rPr>
        <w:t>МДДр</w:t>
      </w:r>
      <w:proofErr w:type="spellEnd"/>
      <w:r>
        <w:rPr>
          <w:szCs w:val="26"/>
        </w:rPr>
        <w:t>, не превышающая 13 процентов, применяемая для одиноко проживающих пенсионеров</w:t>
      </w:r>
      <w:r w:rsidR="003D7C57">
        <w:rPr>
          <w:szCs w:val="26"/>
        </w:rPr>
        <w:t>.</w:t>
      </w:r>
    </w:p>
    <w:p w:rsidR="00931F46" w:rsidRPr="00D677B6" w:rsidRDefault="003D7C57" w:rsidP="004F36F6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szCs w:val="26"/>
        </w:rPr>
        <w:t>На совместном совещании,</w:t>
      </w:r>
      <w:r w:rsidRPr="003D7C57">
        <w:rPr>
          <w:szCs w:val="26"/>
        </w:rPr>
        <w:t xml:space="preserve"> </w:t>
      </w:r>
      <w:r w:rsidRPr="00D677B6">
        <w:rPr>
          <w:szCs w:val="26"/>
        </w:rPr>
        <w:t>состоявшемся 21</w:t>
      </w:r>
      <w:r>
        <w:rPr>
          <w:szCs w:val="26"/>
        </w:rPr>
        <w:t>.12.2017</w:t>
      </w:r>
      <w:r w:rsidRPr="00D677B6">
        <w:rPr>
          <w:szCs w:val="26"/>
        </w:rPr>
        <w:t xml:space="preserve"> в Комитете по государственно-правовым вопросам Администрации </w:t>
      </w:r>
      <w:r>
        <w:rPr>
          <w:szCs w:val="26"/>
        </w:rPr>
        <w:t>Т</w:t>
      </w:r>
      <w:r w:rsidRPr="00D677B6">
        <w:rPr>
          <w:szCs w:val="26"/>
        </w:rPr>
        <w:t>омской области</w:t>
      </w:r>
      <w:r>
        <w:rPr>
          <w:szCs w:val="26"/>
        </w:rPr>
        <w:t xml:space="preserve">, при участии представителя от Уполномоченного по правам человека в Томской области, согласована редакция пункта 1 части 3-1 постановления </w:t>
      </w:r>
      <w:r w:rsidRPr="00C17DEE">
        <w:rPr>
          <w:szCs w:val="26"/>
        </w:rPr>
        <w:t>№ 40а</w:t>
      </w:r>
      <w:r>
        <w:rPr>
          <w:szCs w:val="26"/>
        </w:rPr>
        <w:t>, устраняющая замечания, изложенные в указанном выше Заключении</w:t>
      </w:r>
      <w:r w:rsidRPr="003D7C57">
        <w:rPr>
          <w:szCs w:val="26"/>
        </w:rPr>
        <w:t xml:space="preserve"> </w:t>
      </w:r>
      <w:r w:rsidRPr="00D677B6">
        <w:rPr>
          <w:szCs w:val="26"/>
        </w:rPr>
        <w:t xml:space="preserve">по результатам </w:t>
      </w:r>
      <w:proofErr w:type="spellStart"/>
      <w:r w:rsidRPr="00D677B6">
        <w:rPr>
          <w:szCs w:val="26"/>
        </w:rPr>
        <w:t>антикоррупционной</w:t>
      </w:r>
      <w:proofErr w:type="spellEnd"/>
      <w:r w:rsidRPr="00D677B6">
        <w:rPr>
          <w:szCs w:val="26"/>
        </w:rPr>
        <w:t xml:space="preserve"> экспертизы</w:t>
      </w:r>
      <w:r>
        <w:rPr>
          <w:szCs w:val="26"/>
        </w:rPr>
        <w:t xml:space="preserve">. </w:t>
      </w:r>
      <w:r w:rsidR="00277B5E">
        <w:rPr>
          <w:szCs w:val="26"/>
        </w:rPr>
        <w:t>При этом п</w:t>
      </w:r>
      <w:r w:rsidR="00420C1A">
        <w:rPr>
          <w:rFonts w:eastAsiaTheme="minorHAnsi"/>
          <w:szCs w:val="26"/>
          <w:lang w:eastAsia="en-US"/>
        </w:rPr>
        <w:t>роект</w:t>
      </w:r>
      <w:r w:rsidR="00277B5E">
        <w:rPr>
          <w:rFonts w:eastAsiaTheme="minorHAnsi"/>
          <w:szCs w:val="26"/>
          <w:lang w:eastAsia="en-US"/>
        </w:rPr>
        <w:t>ом</w:t>
      </w:r>
      <w:r w:rsidR="00420C1A">
        <w:rPr>
          <w:rFonts w:eastAsiaTheme="minorHAnsi"/>
          <w:szCs w:val="26"/>
          <w:lang w:eastAsia="en-US"/>
        </w:rPr>
        <w:t xml:space="preserve"> </w:t>
      </w:r>
      <w:r w:rsidR="00036EDA">
        <w:rPr>
          <w:rFonts w:eastAsiaTheme="minorHAnsi"/>
          <w:szCs w:val="26"/>
          <w:lang w:eastAsia="en-US"/>
        </w:rPr>
        <w:t xml:space="preserve">постановления </w:t>
      </w:r>
      <w:r w:rsidR="00420C1A">
        <w:rPr>
          <w:rFonts w:eastAsiaTheme="minorHAnsi"/>
          <w:szCs w:val="26"/>
          <w:lang w:eastAsia="en-US"/>
        </w:rPr>
        <w:t>не устанавлива</w:t>
      </w:r>
      <w:r w:rsidR="00277B5E">
        <w:rPr>
          <w:rFonts w:eastAsiaTheme="minorHAnsi"/>
          <w:szCs w:val="26"/>
          <w:lang w:eastAsia="en-US"/>
        </w:rPr>
        <w:t xml:space="preserve">ются </w:t>
      </w:r>
      <w:r w:rsidR="00420C1A">
        <w:rPr>
          <w:rFonts w:eastAsiaTheme="minorHAnsi"/>
          <w:szCs w:val="26"/>
          <w:lang w:eastAsia="en-US"/>
        </w:rPr>
        <w:t>новые</w:t>
      </w:r>
      <w:r w:rsidR="00277B5E">
        <w:rPr>
          <w:rFonts w:eastAsiaTheme="minorHAnsi"/>
          <w:szCs w:val="26"/>
          <w:lang w:eastAsia="en-US"/>
        </w:rPr>
        <w:t xml:space="preserve"> и</w:t>
      </w:r>
      <w:r w:rsidR="00036EDA">
        <w:rPr>
          <w:rFonts w:eastAsiaTheme="minorHAnsi"/>
          <w:szCs w:val="26"/>
          <w:lang w:eastAsia="en-US"/>
        </w:rPr>
        <w:t xml:space="preserve"> </w:t>
      </w:r>
      <w:r w:rsidR="00420C1A">
        <w:rPr>
          <w:rFonts w:eastAsiaTheme="minorHAnsi"/>
          <w:szCs w:val="26"/>
          <w:lang w:eastAsia="en-US"/>
        </w:rPr>
        <w:t>не изменя</w:t>
      </w:r>
      <w:r w:rsidR="00277B5E">
        <w:rPr>
          <w:rFonts w:eastAsiaTheme="minorHAnsi"/>
          <w:szCs w:val="26"/>
          <w:lang w:eastAsia="en-US"/>
        </w:rPr>
        <w:t>ются</w:t>
      </w:r>
      <w:r w:rsidR="00420C1A">
        <w:rPr>
          <w:rFonts w:eastAsiaTheme="minorHAnsi"/>
          <w:szCs w:val="26"/>
          <w:lang w:eastAsia="en-US"/>
        </w:rPr>
        <w:t xml:space="preserve"> </w:t>
      </w:r>
      <w:r w:rsidR="00C27B23" w:rsidRPr="00D677B6">
        <w:rPr>
          <w:rFonts w:eastAsiaTheme="minorHAnsi"/>
          <w:szCs w:val="26"/>
          <w:lang w:eastAsia="en-US"/>
        </w:rPr>
        <w:t>категории получателей</w:t>
      </w:r>
      <w:r w:rsidR="000919DF" w:rsidRPr="00D677B6">
        <w:rPr>
          <w:rFonts w:eastAsiaTheme="minorHAnsi"/>
          <w:szCs w:val="26"/>
          <w:lang w:eastAsia="en-US"/>
        </w:rPr>
        <w:t>.</w:t>
      </w:r>
      <w:r w:rsidR="00931F46" w:rsidRPr="00D677B6">
        <w:rPr>
          <w:rFonts w:eastAsiaTheme="minorHAnsi"/>
          <w:szCs w:val="26"/>
          <w:lang w:eastAsia="en-US"/>
        </w:rPr>
        <w:t xml:space="preserve"> </w:t>
      </w:r>
    </w:p>
    <w:p w:rsidR="0097024C" w:rsidRPr="00D677B6" w:rsidRDefault="004F36F6" w:rsidP="002F3359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Кроме того, в проекте предлагается внести изменения в</w:t>
      </w:r>
      <w:r w:rsidR="0097024C" w:rsidRPr="00D677B6">
        <w:rPr>
          <w:szCs w:val="26"/>
        </w:rPr>
        <w:t xml:space="preserve"> постановление Администрации Томской области от 14.08.2006 № 101а «О реализации Закона Томской области от 8 июня 2006 года № 123-ОЗ «О дополнительных мерах социальной поддержки отдельных категорий граждан при предоставлении субсидий на оплату жилого помещения и коммунальных услуг»</w:t>
      </w:r>
      <w:r w:rsidR="00277B5E">
        <w:rPr>
          <w:szCs w:val="26"/>
        </w:rPr>
        <w:t xml:space="preserve"> </w:t>
      </w:r>
      <w:r w:rsidR="0097024C" w:rsidRPr="00D677B6">
        <w:rPr>
          <w:szCs w:val="26"/>
        </w:rPr>
        <w:t xml:space="preserve">в части </w:t>
      </w:r>
      <w:r w:rsidR="006C16BF">
        <w:rPr>
          <w:szCs w:val="26"/>
        </w:rPr>
        <w:t>дополнения</w:t>
      </w:r>
      <w:r w:rsidR="007D2CFD">
        <w:rPr>
          <w:szCs w:val="26"/>
        </w:rPr>
        <w:t xml:space="preserve"> </w:t>
      </w:r>
      <w:r>
        <w:rPr>
          <w:szCs w:val="26"/>
        </w:rPr>
        <w:t>оснований для отказа</w:t>
      </w:r>
      <w:r w:rsidR="002F3359">
        <w:rPr>
          <w:szCs w:val="26"/>
        </w:rPr>
        <w:t xml:space="preserve"> </w:t>
      </w:r>
      <w:r w:rsidR="006C16BF">
        <w:rPr>
          <w:rFonts w:eastAsiaTheme="minorHAnsi"/>
          <w:szCs w:val="26"/>
          <w:lang w:eastAsia="en-US"/>
        </w:rPr>
        <w:t xml:space="preserve">в предоставлении </w:t>
      </w:r>
      <w:r w:rsidR="006C16BF">
        <w:rPr>
          <w:rFonts w:eastAsiaTheme="minorHAnsi"/>
          <w:szCs w:val="26"/>
          <w:lang w:eastAsia="en-US"/>
        </w:rPr>
        <w:lastRenderedPageBreak/>
        <w:t xml:space="preserve">социальных выплат </w:t>
      </w:r>
      <w:r w:rsidR="00803E26">
        <w:rPr>
          <w:rFonts w:eastAsiaTheme="minorHAnsi"/>
          <w:szCs w:val="26"/>
          <w:lang w:eastAsia="en-US"/>
        </w:rPr>
        <w:t xml:space="preserve">в случае </w:t>
      </w:r>
      <w:r w:rsidR="007D2CFD">
        <w:rPr>
          <w:szCs w:val="26"/>
        </w:rPr>
        <w:t>обращени</w:t>
      </w:r>
      <w:r>
        <w:rPr>
          <w:szCs w:val="26"/>
        </w:rPr>
        <w:t>и</w:t>
      </w:r>
      <w:r w:rsidR="007D2CFD">
        <w:rPr>
          <w:szCs w:val="26"/>
        </w:rPr>
        <w:t xml:space="preserve"> за получением социальных выплат лиц, не имеющи</w:t>
      </w:r>
      <w:r>
        <w:rPr>
          <w:szCs w:val="26"/>
        </w:rPr>
        <w:t>х</w:t>
      </w:r>
      <w:r w:rsidR="007D2CFD">
        <w:rPr>
          <w:szCs w:val="26"/>
        </w:rPr>
        <w:t xml:space="preserve"> права на их получение.</w:t>
      </w:r>
    </w:p>
    <w:p w:rsidR="00420C1A" w:rsidRDefault="00420C1A" w:rsidP="0097024C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Пункт 14 </w:t>
      </w:r>
      <w:r w:rsidR="004F36F6">
        <w:rPr>
          <w:szCs w:val="26"/>
        </w:rPr>
        <w:t xml:space="preserve">указанного </w:t>
      </w:r>
      <w:r w:rsidR="002F3359">
        <w:rPr>
          <w:szCs w:val="26"/>
        </w:rPr>
        <w:t xml:space="preserve">постановления </w:t>
      </w:r>
      <w:r>
        <w:rPr>
          <w:szCs w:val="26"/>
        </w:rPr>
        <w:t xml:space="preserve">изменен по аналогии с </w:t>
      </w:r>
      <w:r w:rsidR="008810A0">
        <w:rPr>
          <w:szCs w:val="26"/>
        </w:rPr>
        <w:t xml:space="preserve">пунктом 1 части 3-1 </w:t>
      </w:r>
      <w:r w:rsidRPr="00D677B6">
        <w:rPr>
          <w:szCs w:val="26"/>
        </w:rPr>
        <w:t>постановлени</w:t>
      </w:r>
      <w:r w:rsidR="008810A0">
        <w:rPr>
          <w:szCs w:val="26"/>
        </w:rPr>
        <w:t>я</w:t>
      </w:r>
      <w:r w:rsidRPr="00D677B6">
        <w:rPr>
          <w:szCs w:val="26"/>
        </w:rPr>
        <w:t xml:space="preserve"> 40а</w:t>
      </w:r>
      <w:r w:rsidR="004A11B9">
        <w:rPr>
          <w:szCs w:val="26"/>
        </w:rPr>
        <w:t xml:space="preserve">. </w:t>
      </w:r>
      <w:r w:rsidRPr="00D677B6">
        <w:rPr>
          <w:szCs w:val="26"/>
        </w:rPr>
        <w:t xml:space="preserve"> </w:t>
      </w:r>
    </w:p>
    <w:p w:rsidR="0097024C" w:rsidRPr="00D677B6" w:rsidRDefault="00420C1A" w:rsidP="0097024C">
      <w:pPr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Вн</w:t>
      </w:r>
      <w:r w:rsidR="0097024C" w:rsidRPr="00D677B6">
        <w:rPr>
          <w:szCs w:val="26"/>
        </w:rPr>
        <w:t>есение изменений в указанные постановления не повлечет изменение количества получателей субсидий и дополнительных мер социальной поддержки.</w:t>
      </w:r>
    </w:p>
    <w:p w:rsidR="0097024C" w:rsidRPr="00D677B6" w:rsidRDefault="0097024C" w:rsidP="0097024C">
      <w:pPr>
        <w:autoSpaceDE w:val="0"/>
        <w:autoSpaceDN w:val="0"/>
        <w:adjustRightInd w:val="0"/>
        <w:jc w:val="both"/>
        <w:rPr>
          <w:szCs w:val="26"/>
        </w:rPr>
      </w:pPr>
      <w:r w:rsidRPr="00D677B6">
        <w:rPr>
          <w:szCs w:val="26"/>
        </w:rPr>
        <w:t>Принятие настоящего проекта не повлечет дополнительных расходов средств областного бюджета.</w:t>
      </w:r>
    </w:p>
    <w:p w:rsidR="0097024C" w:rsidRPr="00D677B6" w:rsidRDefault="0097024C" w:rsidP="0097024C">
      <w:pPr>
        <w:autoSpaceDE w:val="0"/>
        <w:autoSpaceDN w:val="0"/>
        <w:adjustRightInd w:val="0"/>
        <w:jc w:val="both"/>
        <w:rPr>
          <w:szCs w:val="26"/>
        </w:rPr>
      </w:pPr>
    </w:p>
    <w:p w:rsidR="0097024C" w:rsidRPr="00D677B6" w:rsidRDefault="0097024C" w:rsidP="0097024C">
      <w:pPr>
        <w:autoSpaceDE w:val="0"/>
        <w:autoSpaceDN w:val="0"/>
        <w:adjustRightInd w:val="0"/>
        <w:jc w:val="both"/>
        <w:rPr>
          <w:szCs w:val="26"/>
        </w:rPr>
      </w:pPr>
    </w:p>
    <w:p w:rsidR="0097024C" w:rsidRDefault="0097024C" w:rsidP="0097024C">
      <w:pPr>
        <w:autoSpaceDE w:val="0"/>
        <w:autoSpaceDN w:val="0"/>
        <w:adjustRightInd w:val="0"/>
        <w:jc w:val="both"/>
        <w:rPr>
          <w:szCs w:val="26"/>
        </w:rPr>
      </w:pPr>
    </w:p>
    <w:p w:rsidR="0097024C" w:rsidRPr="00E27278" w:rsidRDefault="006C05E2" w:rsidP="0097024C">
      <w:pPr>
        <w:pStyle w:val="af1"/>
        <w:rPr>
          <w:sz w:val="26"/>
          <w:szCs w:val="26"/>
        </w:rPr>
      </w:pPr>
      <w:r>
        <w:rPr>
          <w:sz w:val="26"/>
          <w:szCs w:val="26"/>
        </w:rPr>
        <w:t>Заместитель н</w:t>
      </w:r>
      <w:r w:rsidRPr="006B29F9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Pr="006B29F9">
        <w:rPr>
          <w:sz w:val="26"/>
          <w:szCs w:val="26"/>
        </w:rPr>
        <w:t xml:space="preserve"> департамента</w:t>
      </w:r>
      <w:r w:rsidRPr="00E27278">
        <w:rPr>
          <w:sz w:val="26"/>
          <w:szCs w:val="26"/>
        </w:rPr>
        <w:t xml:space="preserve"> </w:t>
      </w:r>
      <w:r w:rsidR="0097024C" w:rsidRPr="00E27278">
        <w:rPr>
          <w:sz w:val="26"/>
          <w:szCs w:val="26"/>
        </w:rPr>
        <w:t xml:space="preserve">                                        </w:t>
      </w:r>
      <w:r>
        <w:rPr>
          <w:sz w:val="26"/>
          <w:szCs w:val="26"/>
        </w:rPr>
        <w:t xml:space="preserve">        </w:t>
      </w:r>
      <w:r w:rsidR="0097024C" w:rsidRPr="00E27278">
        <w:rPr>
          <w:sz w:val="26"/>
          <w:szCs w:val="26"/>
        </w:rPr>
        <w:t xml:space="preserve">             </w:t>
      </w:r>
      <w:r w:rsidR="00CE1101">
        <w:rPr>
          <w:sz w:val="26"/>
          <w:szCs w:val="26"/>
        </w:rPr>
        <w:t xml:space="preserve">   </w:t>
      </w:r>
      <w:r w:rsidRPr="006B29F9">
        <w:rPr>
          <w:sz w:val="26"/>
          <w:szCs w:val="26"/>
        </w:rPr>
        <w:t>И.А. Куракина</w:t>
      </w:r>
    </w:p>
    <w:p w:rsidR="009064FC" w:rsidRPr="00060CE8" w:rsidRDefault="009064FC" w:rsidP="009064FC">
      <w:pPr>
        <w:tabs>
          <w:tab w:val="left" w:pos="2835"/>
          <w:tab w:val="left" w:pos="6804"/>
        </w:tabs>
        <w:spacing w:before="120"/>
        <w:ind w:left="284" w:right="-2" w:hanging="284"/>
        <w:jc w:val="right"/>
        <w:rPr>
          <w:szCs w:val="26"/>
        </w:rPr>
      </w:pPr>
    </w:p>
    <w:p w:rsidR="009064FC" w:rsidRPr="00060CE8" w:rsidRDefault="009064FC" w:rsidP="009064FC">
      <w:pPr>
        <w:tabs>
          <w:tab w:val="left" w:pos="2835"/>
          <w:tab w:val="left" w:pos="6804"/>
        </w:tabs>
        <w:spacing w:before="120"/>
        <w:ind w:left="284" w:right="-2" w:hanging="284"/>
        <w:jc w:val="right"/>
        <w:rPr>
          <w:szCs w:val="26"/>
        </w:rPr>
      </w:pPr>
    </w:p>
    <w:p w:rsidR="009064FC" w:rsidRPr="00060CE8" w:rsidRDefault="009064FC" w:rsidP="009064FC">
      <w:pPr>
        <w:tabs>
          <w:tab w:val="left" w:pos="2835"/>
          <w:tab w:val="left" w:pos="6804"/>
        </w:tabs>
        <w:spacing w:before="120"/>
        <w:ind w:left="284" w:right="-2" w:hanging="284"/>
        <w:jc w:val="right"/>
        <w:rPr>
          <w:szCs w:val="26"/>
        </w:rPr>
      </w:pPr>
    </w:p>
    <w:p w:rsidR="009064FC" w:rsidRPr="00060CE8" w:rsidRDefault="009064FC" w:rsidP="009064FC">
      <w:pPr>
        <w:tabs>
          <w:tab w:val="left" w:pos="2835"/>
          <w:tab w:val="left" w:pos="6804"/>
        </w:tabs>
        <w:spacing w:before="120"/>
        <w:ind w:left="284" w:right="-2" w:hanging="284"/>
        <w:jc w:val="right"/>
        <w:rPr>
          <w:szCs w:val="26"/>
        </w:rPr>
      </w:pPr>
    </w:p>
    <w:p w:rsidR="00E30333" w:rsidRDefault="00E30333" w:rsidP="00A31AE7">
      <w:pPr>
        <w:pStyle w:val="af"/>
        <w:spacing w:after="0"/>
        <w:ind w:firstLine="0"/>
        <w:rPr>
          <w:sz w:val="20"/>
        </w:rPr>
      </w:pPr>
    </w:p>
    <w:p w:rsidR="00E30333" w:rsidRPr="00060CE8" w:rsidRDefault="00E30333" w:rsidP="00A31AE7">
      <w:pPr>
        <w:pStyle w:val="af"/>
        <w:spacing w:after="0"/>
        <w:ind w:firstLine="0"/>
        <w:rPr>
          <w:sz w:val="20"/>
        </w:rPr>
      </w:pPr>
    </w:p>
    <w:sectPr w:rsidR="00E30333" w:rsidRPr="00060CE8" w:rsidSect="0097024C">
      <w:headerReference w:type="default" r:id="rId16"/>
      <w:headerReference w:type="first" r:id="rId17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113" w:rsidRDefault="00471113" w:rsidP="008B0EEC">
      <w:r>
        <w:separator/>
      </w:r>
    </w:p>
  </w:endnote>
  <w:endnote w:type="continuationSeparator" w:id="1">
    <w:p w:rsidR="00471113" w:rsidRDefault="00471113" w:rsidP="008B0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113" w:rsidRDefault="00471113" w:rsidP="008B0EEC">
      <w:r>
        <w:separator/>
      </w:r>
    </w:p>
  </w:footnote>
  <w:footnote w:type="continuationSeparator" w:id="1">
    <w:p w:rsidR="00471113" w:rsidRDefault="00471113" w:rsidP="008B0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500767"/>
      <w:docPartObj>
        <w:docPartGallery w:val="Page Numbers (Top of Page)"/>
        <w:docPartUnique/>
      </w:docPartObj>
    </w:sdtPr>
    <w:sdtContent>
      <w:p w:rsidR="00471113" w:rsidRDefault="00ED73AA">
        <w:pPr>
          <w:pStyle w:val="a5"/>
          <w:jc w:val="center"/>
        </w:pPr>
        <w:fldSimple w:instr=" PAGE   \* MERGEFORMAT ">
          <w:r w:rsidR="00F65663">
            <w:rPr>
              <w:noProof/>
            </w:rPr>
            <w:t>2</w:t>
          </w:r>
        </w:fldSimple>
      </w:p>
    </w:sdtContent>
  </w:sdt>
  <w:p w:rsidR="00471113" w:rsidRDefault="0047111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113" w:rsidRDefault="00471113" w:rsidP="00654F5B">
    <w:pPr>
      <w:pStyle w:val="a5"/>
      <w:ind w:left="-567" w:firstLine="0"/>
      <w:jc w:val="center"/>
    </w:pPr>
    <w:r>
      <w:t xml:space="preserve">         </w:t>
    </w:r>
    <w:r w:rsidRPr="00821426">
      <w:rPr>
        <w:noProof/>
      </w:rPr>
      <w:drawing>
        <wp:inline distT="0" distB="0" distL="0" distR="0">
          <wp:extent cx="710355" cy="644055"/>
          <wp:effectExtent l="19050" t="0" r="0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1113" w:rsidRDefault="00471113" w:rsidP="00821426">
    <w:pPr>
      <w:pStyle w:val="a5"/>
      <w:spacing w:line="360" w:lineRule="exact"/>
      <w:ind w:firstLine="0"/>
      <w:jc w:val="center"/>
      <w:rPr>
        <w:szCs w:val="26"/>
      </w:rPr>
    </w:pPr>
  </w:p>
  <w:p w:rsidR="00471113" w:rsidRPr="00821426" w:rsidRDefault="00471113" w:rsidP="00654F5B">
    <w:pPr>
      <w:pStyle w:val="a5"/>
      <w:spacing w:line="360" w:lineRule="exact"/>
      <w:ind w:left="-426" w:firstLine="0"/>
      <w:jc w:val="center"/>
      <w:rPr>
        <w:b/>
        <w:szCs w:val="26"/>
      </w:rPr>
    </w:pPr>
    <w:r>
      <w:rPr>
        <w:b/>
        <w:szCs w:val="26"/>
      </w:rPr>
      <w:t>АДМИНИСТРАЦИЯ</w:t>
    </w:r>
    <w:r w:rsidRPr="00821426">
      <w:rPr>
        <w:b/>
        <w:szCs w:val="26"/>
      </w:rPr>
      <w:t xml:space="preserve"> ТОМСКОЙ ОБЛАСТИ</w:t>
    </w:r>
  </w:p>
  <w:p w:rsidR="00471113" w:rsidRDefault="00471113" w:rsidP="00654F5B">
    <w:pPr>
      <w:pStyle w:val="a5"/>
      <w:spacing w:before="240"/>
      <w:ind w:left="-426" w:firstLine="0"/>
      <w:jc w:val="center"/>
    </w:pPr>
    <w:r w:rsidRPr="00821426">
      <w:rPr>
        <w:b/>
        <w:spacing w:val="20"/>
        <w:szCs w:val="26"/>
      </w:rPr>
      <w:t>ПОСТАНОВЛЕНИЕ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71681"/>
  </w:hdrShapeDefaults>
  <w:footnotePr>
    <w:footnote w:id="0"/>
    <w:footnote w:id="1"/>
  </w:footnotePr>
  <w:endnotePr>
    <w:endnote w:id="0"/>
    <w:endnote w:id="1"/>
  </w:endnotePr>
  <w:compat/>
  <w:rsids>
    <w:rsidRoot w:val="0010062D"/>
    <w:rsid w:val="0000117E"/>
    <w:rsid w:val="00001D88"/>
    <w:rsid w:val="000116EF"/>
    <w:rsid w:val="00016EB1"/>
    <w:rsid w:val="0002015F"/>
    <w:rsid w:val="0003070F"/>
    <w:rsid w:val="000322C1"/>
    <w:rsid w:val="00036EDA"/>
    <w:rsid w:val="00041A1B"/>
    <w:rsid w:val="00050534"/>
    <w:rsid w:val="00050C2E"/>
    <w:rsid w:val="00051E02"/>
    <w:rsid w:val="00051E1A"/>
    <w:rsid w:val="00056D0B"/>
    <w:rsid w:val="00057169"/>
    <w:rsid w:val="00057D7C"/>
    <w:rsid w:val="00060CE8"/>
    <w:rsid w:val="000627AB"/>
    <w:rsid w:val="0006346A"/>
    <w:rsid w:val="0007012D"/>
    <w:rsid w:val="0007103B"/>
    <w:rsid w:val="000768C6"/>
    <w:rsid w:val="00084803"/>
    <w:rsid w:val="000876D8"/>
    <w:rsid w:val="000919DF"/>
    <w:rsid w:val="000942EB"/>
    <w:rsid w:val="00094D3E"/>
    <w:rsid w:val="00096ACD"/>
    <w:rsid w:val="000972AD"/>
    <w:rsid w:val="00097406"/>
    <w:rsid w:val="000A2BDD"/>
    <w:rsid w:val="000A584B"/>
    <w:rsid w:val="000A6505"/>
    <w:rsid w:val="000B65D4"/>
    <w:rsid w:val="000C689C"/>
    <w:rsid w:val="000D1A59"/>
    <w:rsid w:val="000D706C"/>
    <w:rsid w:val="000D7D9A"/>
    <w:rsid w:val="000D7F8A"/>
    <w:rsid w:val="000E00DB"/>
    <w:rsid w:val="000E023A"/>
    <w:rsid w:val="000E26D6"/>
    <w:rsid w:val="000E4695"/>
    <w:rsid w:val="000E4ABE"/>
    <w:rsid w:val="000E5E67"/>
    <w:rsid w:val="000E6410"/>
    <w:rsid w:val="000F0C43"/>
    <w:rsid w:val="000F0DF4"/>
    <w:rsid w:val="000F373B"/>
    <w:rsid w:val="000F3C4E"/>
    <w:rsid w:val="000F7440"/>
    <w:rsid w:val="0010062D"/>
    <w:rsid w:val="0010118A"/>
    <w:rsid w:val="00104D0C"/>
    <w:rsid w:val="00106AFB"/>
    <w:rsid w:val="00107A05"/>
    <w:rsid w:val="00112B5B"/>
    <w:rsid w:val="00113F55"/>
    <w:rsid w:val="001160D6"/>
    <w:rsid w:val="00117933"/>
    <w:rsid w:val="001211A4"/>
    <w:rsid w:val="00126A17"/>
    <w:rsid w:val="00126DBF"/>
    <w:rsid w:val="00131F82"/>
    <w:rsid w:val="0013428D"/>
    <w:rsid w:val="001346DD"/>
    <w:rsid w:val="00136473"/>
    <w:rsid w:val="001407A7"/>
    <w:rsid w:val="001416B8"/>
    <w:rsid w:val="001421F5"/>
    <w:rsid w:val="001452BA"/>
    <w:rsid w:val="0014532B"/>
    <w:rsid w:val="00157416"/>
    <w:rsid w:val="00160F6A"/>
    <w:rsid w:val="00161D5F"/>
    <w:rsid w:val="001717BB"/>
    <w:rsid w:val="00174A05"/>
    <w:rsid w:val="001841B9"/>
    <w:rsid w:val="0018594A"/>
    <w:rsid w:val="001940E2"/>
    <w:rsid w:val="00195E2A"/>
    <w:rsid w:val="001A02BE"/>
    <w:rsid w:val="001A4A1B"/>
    <w:rsid w:val="001B0D52"/>
    <w:rsid w:val="001B2DD8"/>
    <w:rsid w:val="001B401F"/>
    <w:rsid w:val="001B50D2"/>
    <w:rsid w:val="001B60E2"/>
    <w:rsid w:val="001B634E"/>
    <w:rsid w:val="001B6CAE"/>
    <w:rsid w:val="001B7C46"/>
    <w:rsid w:val="001C0043"/>
    <w:rsid w:val="001C047A"/>
    <w:rsid w:val="001C070F"/>
    <w:rsid w:val="001C2678"/>
    <w:rsid w:val="001C54E6"/>
    <w:rsid w:val="001C5BF9"/>
    <w:rsid w:val="001C6FE8"/>
    <w:rsid w:val="001C7A31"/>
    <w:rsid w:val="001D16C2"/>
    <w:rsid w:val="001D3F64"/>
    <w:rsid w:val="001D6987"/>
    <w:rsid w:val="001D7E90"/>
    <w:rsid w:val="001E1EAB"/>
    <w:rsid w:val="001E5141"/>
    <w:rsid w:val="001F0836"/>
    <w:rsid w:val="001F2F03"/>
    <w:rsid w:val="001F304B"/>
    <w:rsid w:val="001F5DD3"/>
    <w:rsid w:val="001F7255"/>
    <w:rsid w:val="001F736D"/>
    <w:rsid w:val="0020074C"/>
    <w:rsid w:val="002008F0"/>
    <w:rsid w:val="002050A5"/>
    <w:rsid w:val="00211B01"/>
    <w:rsid w:val="00212959"/>
    <w:rsid w:val="002137C7"/>
    <w:rsid w:val="00214095"/>
    <w:rsid w:val="0021496E"/>
    <w:rsid w:val="00217623"/>
    <w:rsid w:val="00221248"/>
    <w:rsid w:val="002229AF"/>
    <w:rsid w:val="00223BC7"/>
    <w:rsid w:val="002248A9"/>
    <w:rsid w:val="0022794B"/>
    <w:rsid w:val="00230876"/>
    <w:rsid w:val="00235070"/>
    <w:rsid w:val="00237DE4"/>
    <w:rsid w:val="00241215"/>
    <w:rsid w:val="00241A85"/>
    <w:rsid w:val="002461FE"/>
    <w:rsid w:val="002463B0"/>
    <w:rsid w:val="00252F82"/>
    <w:rsid w:val="002643B0"/>
    <w:rsid w:val="00273AB0"/>
    <w:rsid w:val="0027461D"/>
    <w:rsid w:val="00276B5B"/>
    <w:rsid w:val="00277B5E"/>
    <w:rsid w:val="00280DF5"/>
    <w:rsid w:val="00280F7B"/>
    <w:rsid w:val="00281F0A"/>
    <w:rsid w:val="00284B86"/>
    <w:rsid w:val="002853C1"/>
    <w:rsid w:val="00290C1F"/>
    <w:rsid w:val="002940CB"/>
    <w:rsid w:val="002944A4"/>
    <w:rsid w:val="00296B8B"/>
    <w:rsid w:val="002A3337"/>
    <w:rsid w:val="002B0FE2"/>
    <w:rsid w:val="002B1CDC"/>
    <w:rsid w:val="002B51A2"/>
    <w:rsid w:val="002B5EAD"/>
    <w:rsid w:val="002B61A6"/>
    <w:rsid w:val="002C0743"/>
    <w:rsid w:val="002C1E57"/>
    <w:rsid w:val="002C71B7"/>
    <w:rsid w:val="002D311C"/>
    <w:rsid w:val="002D48B0"/>
    <w:rsid w:val="002D6E34"/>
    <w:rsid w:val="002E0749"/>
    <w:rsid w:val="002E499D"/>
    <w:rsid w:val="002E6774"/>
    <w:rsid w:val="002E6D78"/>
    <w:rsid w:val="002E749F"/>
    <w:rsid w:val="002E7EBE"/>
    <w:rsid w:val="002F2F96"/>
    <w:rsid w:val="002F3359"/>
    <w:rsid w:val="002F3867"/>
    <w:rsid w:val="002F3FE0"/>
    <w:rsid w:val="002F590D"/>
    <w:rsid w:val="002F71B9"/>
    <w:rsid w:val="00301E35"/>
    <w:rsid w:val="0030279F"/>
    <w:rsid w:val="00303344"/>
    <w:rsid w:val="00306448"/>
    <w:rsid w:val="00312FC7"/>
    <w:rsid w:val="003178A3"/>
    <w:rsid w:val="00317B9F"/>
    <w:rsid w:val="0032060D"/>
    <w:rsid w:val="00321B77"/>
    <w:rsid w:val="0032628D"/>
    <w:rsid w:val="00326706"/>
    <w:rsid w:val="0032686C"/>
    <w:rsid w:val="00331BEF"/>
    <w:rsid w:val="00332A5C"/>
    <w:rsid w:val="00334A96"/>
    <w:rsid w:val="00346084"/>
    <w:rsid w:val="00347FE3"/>
    <w:rsid w:val="00366930"/>
    <w:rsid w:val="00372928"/>
    <w:rsid w:val="00374601"/>
    <w:rsid w:val="00380628"/>
    <w:rsid w:val="00381B10"/>
    <w:rsid w:val="003841D0"/>
    <w:rsid w:val="00384ACD"/>
    <w:rsid w:val="00393FD3"/>
    <w:rsid w:val="003A11E4"/>
    <w:rsid w:val="003A4D15"/>
    <w:rsid w:val="003A73E8"/>
    <w:rsid w:val="003B291E"/>
    <w:rsid w:val="003B4935"/>
    <w:rsid w:val="003B51DB"/>
    <w:rsid w:val="003B56A3"/>
    <w:rsid w:val="003B7A41"/>
    <w:rsid w:val="003C5209"/>
    <w:rsid w:val="003C5778"/>
    <w:rsid w:val="003D43CF"/>
    <w:rsid w:val="003D6BEF"/>
    <w:rsid w:val="003D7742"/>
    <w:rsid w:val="003D7C57"/>
    <w:rsid w:val="003E4887"/>
    <w:rsid w:val="003E55D5"/>
    <w:rsid w:val="003E6F30"/>
    <w:rsid w:val="003F11D2"/>
    <w:rsid w:val="003F1AF2"/>
    <w:rsid w:val="003F5165"/>
    <w:rsid w:val="003F6F6E"/>
    <w:rsid w:val="00400546"/>
    <w:rsid w:val="00404EAE"/>
    <w:rsid w:val="00407193"/>
    <w:rsid w:val="00411A88"/>
    <w:rsid w:val="00416BA1"/>
    <w:rsid w:val="00420AC2"/>
    <w:rsid w:val="00420C1A"/>
    <w:rsid w:val="00422B56"/>
    <w:rsid w:val="00430A58"/>
    <w:rsid w:val="0043266F"/>
    <w:rsid w:val="004345FA"/>
    <w:rsid w:val="004379EE"/>
    <w:rsid w:val="00441590"/>
    <w:rsid w:val="0044660D"/>
    <w:rsid w:val="00447C8E"/>
    <w:rsid w:val="00456927"/>
    <w:rsid w:val="00471113"/>
    <w:rsid w:val="004725C2"/>
    <w:rsid w:val="00472674"/>
    <w:rsid w:val="004729CA"/>
    <w:rsid w:val="004734D7"/>
    <w:rsid w:val="004743D4"/>
    <w:rsid w:val="00476437"/>
    <w:rsid w:val="00483359"/>
    <w:rsid w:val="00493C06"/>
    <w:rsid w:val="00495420"/>
    <w:rsid w:val="004A0C40"/>
    <w:rsid w:val="004A11B9"/>
    <w:rsid w:val="004A16E5"/>
    <w:rsid w:val="004A1C19"/>
    <w:rsid w:val="004A43D8"/>
    <w:rsid w:val="004A4519"/>
    <w:rsid w:val="004A6116"/>
    <w:rsid w:val="004B1604"/>
    <w:rsid w:val="004C0A28"/>
    <w:rsid w:val="004C0C2D"/>
    <w:rsid w:val="004C36D7"/>
    <w:rsid w:val="004C58A1"/>
    <w:rsid w:val="004D09E1"/>
    <w:rsid w:val="004D734C"/>
    <w:rsid w:val="004E2982"/>
    <w:rsid w:val="004E48CC"/>
    <w:rsid w:val="004E5A1A"/>
    <w:rsid w:val="004F216F"/>
    <w:rsid w:val="004F22EB"/>
    <w:rsid w:val="004F322D"/>
    <w:rsid w:val="004F3354"/>
    <w:rsid w:val="004F36F6"/>
    <w:rsid w:val="004F7220"/>
    <w:rsid w:val="00502C86"/>
    <w:rsid w:val="00503BBE"/>
    <w:rsid w:val="005066DD"/>
    <w:rsid w:val="00515E28"/>
    <w:rsid w:val="00517B5D"/>
    <w:rsid w:val="0052040D"/>
    <w:rsid w:val="00521C19"/>
    <w:rsid w:val="00521CB5"/>
    <w:rsid w:val="00527C21"/>
    <w:rsid w:val="005305A2"/>
    <w:rsid w:val="00531E2E"/>
    <w:rsid w:val="005404C7"/>
    <w:rsid w:val="005418B6"/>
    <w:rsid w:val="005537BB"/>
    <w:rsid w:val="00554E16"/>
    <w:rsid w:val="00556494"/>
    <w:rsid w:val="00561932"/>
    <w:rsid w:val="00564BA6"/>
    <w:rsid w:val="005658F5"/>
    <w:rsid w:val="005667D0"/>
    <w:rsid w:val="005715A1"/>
    <w:rsid w:val="005719C2"/>
    <w:rsid w:val="00577400"/>
    <w:rsid w:val="00583780"/>
    <w:rsid w:val="00583A9A"/>
    <w:rsid w:val="0058409C"/>
    <w:rsid w:val="00585079"/>
    <w:rsid w:val="005865BE"/>
    <w:rsid w:val="00586943"/>
    <w:rsid w:val="0059284D"/>
    <w:rsid w:val="0059365C"/>
    <w:rsid w:val="00597686"/>
    <w:rsid w:val="005A7B47"/>
    <w:rsid w:val="005B738D"/>
    <w:rsid w:val="005C142B"/>
    <w:rsid w:val="005C2942"/>
    <w:rsid w:val="005C4020"/>
    <w:rsid w:val="005C6655"/>
    <w:rsid w:val="005C6DC5"/>
    <w:rsid w:val="005D1497"/>
    <w:rsid w:val="005D1894"/>
    <w:rsid w:val="005D26DC"/>
    <w:rsid w:val="005D28FB"/>
    <w:rsid w:val="005D33D5"/>
    <w:rsid w:val="005D65F7"/>
    <w:rsid w:val="005E0D99"/>
    <w:rsid w:val="005E4FBB"/>
    <w:rsid w:val="005F1AC2"/>
    <w:rsid w:val="005F2729"/>
    <w:rsid w:val="005F5980"/>
    <w:rsid w:val="005F7493"/>
    <w:rsid w:val="0060395D"/>
    <w:rsid w:val="00605B31"/>
    <w:rsid w:val="00606391"/>
    <w:rsid w:val="006068F2"/>
    <w:rsid w:val="0060715B"/>
    <w:rsid w:val="0063442D"/>
    <w:rsid w:val="00652FEE"/>
    <w:rsid w:val="00654F5B"/>
    <w:rsid w:val="00656CED"/>
    <w:rsid w:val="00660734"/>
    <w:rsid w:val="00667EA3"/>
    <w:rsid w:val="00672C1A"/>
    <w:rsid w:val="006760C7"/>
    <w:rsid w:val="006817F2"/>
    <w:rsid w:val="00683A55"/>
    <w:rsid w:val="006864B2"/>
    <w:rsid w:val="00687541"/>
    <w:rsid w:val="006A5218"/>
    <w:rsid w:val="006A6A88"/>
    <w:rsid w:val="006B0CCF"/>
    <w:rsid w:val="006B71A1"/>
    <w:rsid w:val="006C05E2"/>
    <w:rsid w:val="006C16BF"/>
    <w:rsid w:val="006D0054"/>
    <w:rsid w:val="006D052D"/>
    <w:rsid w:val="006D12F0"/>
    <w:rsid w:val="006D4D46"/>
    <w:rsid w:val="006D6416"/>
    <w:rsid w:val="006D7DFC"/>
    <w:rsid w:val="006E1A85"/>
    <w:rsid w:val="006E4B34"/>
    <w:rsid w:val="006F17D2"/>
    <w:rsid w:val="006F23D3"/>
    <w:rsid w:val="006F4C53"/>
    <w:rsid w:val="00700F73"/>
    <w:rsid w:val="00703EF5"/>
    <w:rsid w:val="007053F9"/>
    <w:rsid w:val="00706FC2"/>
    <w:rsid w:val="00707932"/>
    <w:rsid w:val="00711E79"/>
    <w:rsid w:val="007137EF"/>
    <w:rsid w:val="00713A0C"/>
    <w:rsid w:val="00715241"/>
    <w:rsid w:val="00716FF0"/>
    <w:rsid w:val="00721E3E"/>
    <w:rsid w:val="007222AF"/>
    <w:rsid w:val="0073096D"/>
    <w:rsid w:val="00730BA5"/>
    <w:rsid w:val="00732F91"/>
    <w:rsid w:val="00733968"/>
    <w:rsid w:val="00733D9A"/>
    <w:rsid w:val="00734457"/>
    <w:rsid w:val="00740BF4"/>
    <w:rsid w:val="00742FCB"/>
    <w:rsid w:val="00743A32"/>
    <w:rsid w:val="00747276"/>
    <w:rsid w:val="00747A89"/>
    <w:rsid w:val="0075051B"/>
    <w:rsid w:val="00756E08"/>
    <w:rsid w:val="007600BF"/>
    <w:rsid w:val="007604CB"/>
    <w:rsid w:val="00761497"/>
    <w:rsid w:val="007625D7"/>
    <w:rsid w:val="0076494F"/>
    <w:rsid w:val="00765214"/>
    <w:rsid w:val="00765FE2"/>
    <w:rsid w:val="00772BEF"/>
    <w:rsid w:val="00773DEC"/>
    <w:rsid w:val="00775362"/>
    <w:rsid w:val="00775700"/>
    <w:rsid w:val="00776BB1"/>
    <w:rsid w:val="00780626"/>
    <w:rsid w:val="00782B95"/>
    <w:rsid w:val="00784711"/>
    <w:rsid w:val="00791742"/>
    <w:rsid w:val="00796F98"/>
    <w:rsid w:val="007A0896"/>
    <w:rsid w:val="007A1538"/>
    <w:rsid w:val="007A22E6"/>
    <w:rsid w:val="007A38A1"/>
    <w:rsid w:val="007A6814"/>
    <w:rsid w:val="007B2579"/>
    <w:rsid w:val="007B41BB"/>
    <w:rsid w:val="007B4FCD"/>
    <w:rsid w:val="007B59B2"/>
    <w:rsid w:val="007C17C1"/>
    <w:rsid w:val="007C2C06"/>
    <w:rsid w:val="007C39B2"/>
    <w:rsid w:val="007D2CFD"/>
    <w:rsid w:val="007D3910"/>
    <w:rsid w:val="007D662F"/>
    <w:rsid w:val="007E0F81"/>
    <w:rsid w:val="007E1EC6"/>
    <w:rsid w:val="007E2302"/>
    <w:rsid w:val="007E38B5"/>
    <w:rsid w:val="007E54AB"/>
    <w:rsid w:val="007E5CA6"/>
    <w:rsid w:val="007E78B1"/>
    <w:rsid w:val="007F1358"/>
    <w:rsid w:val="007F3150"/>
    <w:rsid w:val="007F3970"/>
    <w:rsid w:val="00802526"/>
    <w:rsid w:val="00803E26"/>
    <w:rsid w:val="00806163"/>
    <w:rsid w:val="00821426"/>
    <w:rsid w:val="00830016"/>
    <w:rsid w:val="00831867"/>
    <w:rsid w:val="00837B1E"/>
    <w:rsid w:val="00840544"/>
    <w:rsid w:val="008438E6"/>
    <w:rsid w:val="008506A7"/>
    <w:rsid w:val="008508B2"/>
    <w:rsid w:val="00850EE4"/>
    <w:rsid w:val="008527A3"/>
    <w:rsid w:val="008574D9"/>
    <w:rsid w:val="0086456C"/>
    <w:rsid w:val="00867E69"/>
    <w:rsid w:val="00871C03"/>
    <w:rsid w:val="00872DF2"/>
    <w:rsid w:val="00872E40"/>
    <w:rsid w:val="0087426D"/>
    <w:rsid w:val="008808F7"/>
    <w:rsid w:val="008810A0"/>
    <w:rsid w:val="00882462"/>
    <w:rsid w:val="00887D4C"/>
    <w:rsid w:val="00890B30"/>
    <w:rsid w:val="0089115C"/>
    <w:rsid w:val="00893BD0"/>
    <w:rsid w:val="00896C30"/>
    <w:rsid w:val="008A01D7"/>
    <w:rsid w:val="008A54A3"/>
    <w:rsid w:val="008B0EEC"/>
    <w:rsid w:val="008C12D4"/>
    <w:rsid w:val="008C1561"/>
    <w:rsid w:val="008D2BAE"/>
    <w:rsid w:val="008D3569"/>
    <w:rsid w:val="008E23D2"/>
    <w:rsid w:val="008E296D"/>
    <w:rsid w:val="008E5C7D"/>
    <w:rsid w:val="008E610C"/>
    <w:rsid w:val="008F01CA"/>
    <w:rsid w:val="008F0971"/>
    <w:rsid w:val="008F583C"/>
    <w:rsid w:val="008F5905"/>
    <w:rsid w:val="009054EC"/>
    <w:rsid w:val="00905920"/>
    <w:rsid w:val="0090617A"/>
    <w:rsid w:val="009063AA"/>
    <w:rsid w:val="009064FC"/>
    <w:rsid w:val="00907ED3"/>
    <w:rsid w:val="00912F07"/>
    <w:rsid w:val="009151B9"/>
    <w:rsid w:val="0092329E"/>
    <w:rsid w:val="00923A8E"/>
    <w:rsid w:val="00924609"/>
    <w:rsid w:val="00924E6D"/>
    <w:rsid w:val="00931F46"/>
    <w:rsid w:val="009320C8"/>
    <w:rsid w:val="0093459D"/>
    <w:rsid w:val="009359B7"/>
    <w:rsid w:val="00941316"/>
    <w:rsid w:val="0094787A"/>
    <w:rsid w:val="009549F1"/>
    <w:rsid w:val="0095698D"/>
    <w:rsid w:val="0095709D"/>
    <w:rsid w:val="00962E33"/>
    <w:rsid w:val="009645D4"/>
    <w:rsid w:val="009649B0"/>
    <w:rsid w:val="0097024C"/>
    <w:rsid w:val="00975084"/>
    <w:rsid w:val="00975838"/>
    <w:rsid w:val="00982122"/>
    <w:rsid w:val="009828B5"/>
    <w:rsid w:val="0098496C"/>
    <w:rsid w:val="00986011"/>
    <w:rsid w:val="009907CD"/>
    <w:rsid w:val="00990E28"/>
    <w:rsid w:val="009915B7"/>
    <w:rsid w:val="00991CD7"/>
    <w:rsid w:val="00994A5F"/>
    <w:rsid w:val="00995520"/>
    <w:rsid w:val="00995765"/>
    <w:rsid w:val="00995FEA"/>
    <w:rsid w:val="0099620D"/>
    <w:rsid w:val="009A0131"/>
    <w:rsid w:val="009A0999"/>
    <w:rsid w:val="009A286D"/>
    <w:rsid w:val="009A3108"/>
    <w:rsid w:val="009A442C"/>
    <w:rsid w:val="009B2A17"/>
    <w:rsid w:val="009B4011"/>
    <w:rsid w:val="009C6B90"/>
    <w:rsid w:val="009D453A"/>
    <w:rsid w:val="009D7411"/>
    <w:rsid w:val="009D74E1"/>
    <w:rsid w:val="009E3555"/>
    <w:rsid w:val="009E3E4C"/>
    <w:rsid w:val="009E5497"/>
    <w:rsid w:val="009E5AEA"/>
    <w:rsid w:val="009E611A"/>
    <w:rsid w:val="009F01B8"/>
    <w:rsid w:val="009F05EC"/>
    <w:rsid w:val="009F06A1"/>
    <w:rsid w:val="009F4D98"/>
    <w:rsid w:val="009F6172"/>
    <w:rsid w:val="00A00720"/>
    <w:rsid w:val="00A041B0"/>
    <w:rsid w:val="00A1058B"/>
    <w:rsid w:val="00A23D31"/>
    <w:rsid w:val="00A24919"/>
    <w:rsid w:val="00A24F84"/>
    <w:rsid w:val="00A25669"/>
    <w:rsid w:val="00A26E3F"/>
    <w:rsid w:val="00A309CE"/>
    <w:rsid w:val="00A30EF7"/>
    <w:rsid w:val="00A31AE7"/>
    <w:rsid w:val="00A3293C"/>
    <w:rsid w:val="00A36109"/>
    <w:rsid w:val="00A40B5C"/>
    <w:rsid w:val="00A43CCA"/>
    <w:rsid w:val="00A448DB"/>
    <w:rsid w:val="00A5276B"/>
    <w:rsid w:val="00A52C15"/>
    <w:rsid w:val="00A56320"/>
    <w:rsid w:val="00A57D1F"/>
    <w:rsid w:val="00A63A2A"/>
    <w:rsid w:val="00A646BD"/>
    <w:rsid w:val="00A6777B"/>
    <w:rsid w:val="00A701AA"/>
    <w:rsid w:val="00A707A7"/>
    <w:rsid w:val="00A72683"/>
    <w:rsid w:val="00A7289C"/>
    <w:rsid w:val="00A7598D"/>
    <w:rsid w:val="00A8055F"/>
    <w:rsid w:val="00A826BF"/>
    <w:rsid w:val="00A82E8D"/>
    <w:rsid w:val="00A848F2"/>
    <w:rsid w:val="00A866C8"/>
    <w:rsid w:val="00A92331"/>
    <w:rsid w:val="00A946D0"/>
    <w:rsid w:val="00A979F1"/>
    <w:rsid w:val="00AA0CA4"/>
    <w:rsid w:val="00AA491A"/>
    <w:rsid w:val="00AA79FC"/>
    <w:rsid w:val="00AB11AE"/>
    <w:rsid w:val="00AB4628"/>
    <w:rsid w:val="00AB4A33"/>
    <w:rsid w:val="00AB4C7F"/>
    <w:rsid w:val="00AB66C9"/>
    <w:rsid w:val="00AC122C"/>
    <w:rsid w:val="00AC3540"/>
    <w:rsid w:val="00AC370A"/>
    <w:rsid w:val="00AC51B2"/>
    <w:rsid w:val="00AC7E3E"/>
    <w:rsid w:val="00AD2750"/>
    <w:rsid w:val="00AD35B8"/>
    <w:rsid w:val="00AD6935"/>
    <w:rsid w:val="00AD6A9D"/>
    <w:rsid w:val="00AD7212"/>
    <w:rsid w:val="00AE3C3A"/>
    <w:rsid w:val="00AE584E"/>
    <w:rsid w:val="00AE5E8C"/>
    <w:rsid w:val="00AE63F2"/>
    <w:rsid w:val="00AF57CF"/>
    <w:rsid w:val="00B03DA8"/>
    <w:rsid w:val="00B04CEC"/>
    <w:rsid w:val="00B10AFD"/>
    <w:rsid w:val="00B10E35"/>
    <w:rsid w:val="00B11346"/>
    <w:rsid w:val="00B14C1F"/>
    <w:rsid w:val="00B15D08"/>
    <w:rsid w:val="00B164DF"/>
    <w:rsid w:val="00B20C15"/>
    <w:rsid w:val="00B23AEC"/>
    <w:rsid w:val="00B23F68"/>
    <w:rsid w:val="00B262CE"/>
    <w:rsid w:val="00B2668B"/>
    <w:rsid w:val="00B27471"/>
    <w:rsid w:val="00B27719"/>
    <w:rsid w:val="00B33136"/>
    <w:rsid w:val="00B35057"/>
    <w:rsid w:val="00B434D3"/>
    <w:rsid w:val="00B45A33"/>
    <w:rsid w:val="00B46559"/>
    <w:rsid w:val="00B510A9"/>
    <w:rsid w:val="00B51667"/>
    <w:rsid w:val="00B52D45"/>
    <w:rsid w:val="00B53477"/>
    <w:rsid w:val="00B55A11"/>
    <w:rsid w:val="00B6093C"/>
    <w:rsid w:val="00B6346F"/>
    <w:rsid w:val="00B67B23"/>
    <w:rsid w:val="00B70132"/>
    <w:rsid w:val="00B71D6A"/>
    <w:rsid w:val="00B81730"/>
    <w:rsid w:val="00B8217B"/>
    <w:rsid w:val="00B86AD6"/>
    <w:rsid w:val="00B87BF1"/>
    <w:rsid w:val="00B87D7C"/>
    <w:rsid w:val="00B9049D"/>
    <w:rsid w:val="00B93A85"/>
    <w:rsid w:val="00B93DD3"/>
    <w:rsid w:val="00B94192"/>
    <w:rsid w:val="00B95855"/>
    <w:rsid w:val="00BA13D0"/>
    <w:rsid w:val="00BA1C20"/>
    <w:rsid w:val="00BA283C"/>
    <w:rsid w:val="00BA2886"/>
    <w:rsid w:val="00BA5513"/>
    <w:rsid w:val="00BB41A3"/>
    <w:rsid w:val="00BB5E12"/>
    <w:rsid w:val="00BC177B"/>
    <w:rsid w:val="00BC27EA"/>
    <w:rsid w:val="00BC5CDC"/>
    <w:rsid w:val="00BC5E68"/>
    <w:rsid w:val="00BC5F70"/>
    <w:rsid w:val="00BD0173"/>
    <w:rsid w:val="00BD020A"/>
    <w:rsid w:val="00BD0FF1"/>
    <w:rsid w:val="00BE0661"/>
    <w:rsid w:val="00BE26CE"/>
    <w:rsid w:val="00BF01E4"/>
    <w:rsid w:val="00BF15D3"/>
    <w:rsid w:val="00BF3E2A"/>
    <w:rsid w:val="00BF6F8E"/>
    <w:rsid w:val="00BF7006"/>
    <w:rsid w:val="00C018FB"/>
    <w:rsid w:val="00C02ED0"/>
    <w:rsid w:val="00C04121"/>
    <w:rsid w:val="00C0513A"/>
    <w:rsid w:val="00C10F65"/>
    <w:rsid w:val="00C11493"/>
    <w:rsid w:val="00C118D1"/>
    <w:rsid w:val="00C1325E"/>
    <w:rsid w:val="00C163B2"/>
    <w:rsid w:val="00C16814"/>
    <w:rsid w:val="00C16DD8"/>
    <w:rsid w:val="00C17EC5"/>
    <w:rsid w:val="00C21BC3"/>
    <w:rsid w:val="00C22C2C"/>
    <w:rsid w:val="00C22F77"/>
    <w:rsid w:val="00C23E84"/>
    <w:rsid w:val="00C2603A"/>
    <w:rsid w:val="00C26CFA"/>
    <w:rsid w:val="00C27B23"/>
    <w:rsid w:val="00C30588"/>
    <w:rsid w:val="00C32C62"/>
    <w:rsid w:val="00C34336"/>
    <w:rsid w:val="00C367C2"/>
    <w:rsid w:val="00C36BB6"/>
    <w:rsid w:val="00C42FD3"/>
    <w:rsid w:val="00C43A7B"/>
    <w:rsid w:val="00C443AA"/>
    <w:rsid w:val="00C45A86"/>
    <w:rsid w:val="00C4778E"/>
    <w:rsid w:val="00C50120"/>
    <w:rsid w:val="00C508C6"/>
    <w:rsid w:val="00C50D9D"/>
    <w:rsid w:val="00C51DAC"/>
    <w:rsid w:val="00C551AE"/>
    <w:rsid w:val="00C57573"/>
    <w:rsid w:val="00C61F68"/>
    <w:rsid w:val="00C6427C"/>
    <w:rsid w:val="00C65B57"/>
    <w:rsid w:val="00C837DB"/>
    <w:rsid w:val="00C90266"/>
    <w:rsid w:val="00C902E0"/>
    <w:rsid w:val="00C903A4"/>
    <w:rsid w:val="00C92E80"/>
    <w:rsid w:val="00C9406C"/>
    <w:rsid w:val="00C94809"/>
    <w:rsid w:val="00CA0CD5"/>
    <w:rsid w:val="00CA7507"/>
    <w:rsid w:val="00CA7FA4"/>
    <w:rsid w:val="00CB0C33"/>
    <w:rsid w:val="00CB4F84"/>
    <w:rsid w:val="00CB697F"/>
    <w:rsid w:val="00CB6D68"/>
    <w:rsid w:val="00CC77D9"/>
    <w:rsid w:val="00CD27F8"/>
    <w:rsid w:val="00CD4345"/>
    <w:rsid w:val="00CD6806"/>
    <w:rsid w:val="00CE0576"/>
    <w:rsid w:val="00CE1101"/>
    <w:rsid w:val="00CE44CB"/>
    <w:rsid w:val="00CE5E27"/>
    <w:rsid w:val="00CE6B04"/>
    <w:rsid w:val="00CE72AB"/>
    <w:rsid w:val="00CE7B73"/>
    <w:rsid w:val="00CF2BD2"/>
    <w:rsid w:val="00CF45BC"/>
    <w:rsid w:val="00CF7FBF"/>
    <w:rsid w:val="00D02245"/>
    <w:rsid w:val="00D03D29"/>
    <w:rsid w:val="00D1072D"/>
    <w:rsid w:val="00D114B7"/>
    <w:rsid w:val="00D1252E"/>
    <w:rsid w:val="00D12AE3"/>
    <w:rsid w:val="00D17381"/>
    <w:rsid w:val="00D20806"/>
    <w:rsid w:val="00D22537"/>
    <w:rsid w:val="00D22F30"/>
    <w:rsid w:val="00D27A3F"/>
    <w:rsid w:val="00D31E1F"/>
    <w:rsid w:val="00D34433"/>
    <w:rsid w:val="00D40523"/>
    <w:rsid w:val="00D40D9A"/>
    <w:rsid w:val="00D41579"/>
    <w:rsid w:val="00D41E42"/>
    <w:rsid w:val="00D45CAD"/>
    <w:rsid w:val="00D50D64"/>
    <w:rsid w:val="00D569BC"/>
    <w:rsid w:val="00D578E2"/>
    <w:rsid w:val="00D62066"/>
    <w:rsid w:val="00D625B3"/>
    <w:rsid w:val="00D66502"/>
    <w:rsid w:val="00D677B6"/>
    <w:rsid w:val="00D70A54"/>
    <w:rsid w:val="00D827A8"/>
    <w:rsid w:val="00D83909"/>
    <w:rsid w:val="00D91199"/>
    <w:rsid w:val="00D933CE"/>
    <w:rsid w:val="00D93626"/>
    <w:rsid w:val="00DA0049"/>
    <w:rsid w:val="00DA10EC"/>
    <w:rsid w:val="00DB01CF"/>
    <w:rsid w:val="00DB1162"/>
    <w:rsid w:val="00DB3908"/>
    <w:rsid w:val="00DB5495"/>
    <w:rsid w:val="00DC24DD"/>
    <w:rsid w:val="00DC2ADF"/>
    <w:rsid w:val="00DC33FC"/>
    <w:rsid w:val="00DC3C12"/>
    <w:rsid w:val="00DC46CA"/>
    <w:rsid w:val="00DC6328"/>
    <w:rsid w:val="00DC696B"/>
    <w:rsid w:val="00DC7821"/>
    <w:rsid w:val="00DC7DEC"/>
    <w:rsid w:val="00DD3036"/>
    <w:rsid w:val="00DD3EE2"/>
    <w:rsid w:val="00DD3F16"/>
    <w:rsid w:val="00DD639F"/>
    <w:rsid w:val="00DD6A92"/>
    <w:rsid w:val="00DE1474"/>
    <w:rsid w:val="00DE37AB"/>
    <w:rsid w:val="00DE426A"/>
    <w:rsid w:val="00DF0668"/>
    <w:rsid w:val="00E01E87"/>
    <w:rsid w:val="00E04484"/>
    <w:rsid w:val="00E04F9F"/>
    <w:rsid w:val="00E05976"/>
    <w:rsid w:val="00E0652D"/>
    <w:rsid w:val="00E154C1"/>
    <w:rsid w:val="00E154ED"/>
    <w:rsid w:val="00E1696E"/>
    <w:rsid w:val="00E20DD6"/>
    <w:rsid w:val="00E21052"/>
    <w:rsid w:val="00E238E5"/>
    <w:rsid w:val="00E23C7A"/>
    <w:rsid w:val="00E247AE"/>
    <w:rsid w:val="00E30333"/>
    <w:rsid w:val="00E33FFF"/>
    <w:rsid w:val="00E34419"/>
    <w:rsid w:val="00E36311"/>
    <w:rsid w:val="00E417AB"/>
    <w:rsid w:val="00E52ED6"/>
    <w:rsid w:val="00E5681C"/>
    <w:rsid w:val="00E56BDB"/>
    <w:rsid w:val="00E57E1F"/>
    <w:rsid w:val="00E60612"/>
    <w:rsid w:val="00E62FF0"/>
    <w:rsid w:val="00E7164B"/>
    <w:rsid w:val="00E7211A"/>
    <w:rsid w:val="00E72F0E"/>
    <w:rsid w:val="00E77104"/>
    <w:rsid w:val="00E90CB2"/>
    <w:rsid w:val="00E91F70"/>
    <w:rsid w:val="00E92035"/>
    <w:rsid w:val="00E94690"/>
    <w:rsid w:val="00E94FB6"/>
    <w:rsid w:val="00E9533D"/>
    <w:rsid w:val="00E96418"/>
    <w:rsid w:val="00EA4DDB"/>
    <w:rsid w:val="00EA59CE"/>
    <w:rsid w:val="00EA77B0"/>
    <w:rsid w:val="00EA7AC3"/>
    <w:rsid w:val="00EB650F"/>
    <w:rsid w:val="00EC0D80"/>
    <w:rsid w:val="00EC5145"/>
    <w:rsid w:val="00ED3F44"/>
    <w:rsid w:val="00ED56EB"/>
    <w:rsid w:val="00ED5EAA"/>
    <w:rsid w:val="00ED73AA"/>
    <w:rsid w:val="00ED7B06"/>
    <w:rsid w:val="00EE6F66"/>
    <w:rsid w:val="00EF1E5E"/>
    <w:rsid w:val="00EF4302"/>
    <w:rsid w:val="00EF7168"/>
    <w:rsid w:val="00EF7472"/>
    <w:rsid w:val="00F03157"/>
    <w:rsid w:val="00F078CA"/>
    <w:rsid w:val="00F10045"/>
    <w:rsid w:val="00F11B45"/>
    <w:rsid w:val="00F11CB7"/>
    <w:rsid w:val="00F1213A"/>
    <w:rsid w:val="00F12F74"/>
    <w:rsid w:val="00F1489C"/>
    <w:rsid w:val="00F14A88"/>
    <w:rsid w:val="00F21F99"/>
    <w:rsid w:val="00F227A2"/>
    <w:rsid w:val="00F2312F"/>
    <w:rsid w:val="00F311F0"/>
    <w:rsid w:val="00F32EB7"/>
    <w:rsid w:val="00F33594"/>
    <w:rsid w:val="00F34572"/>
    <w:rsid w:val="00F34DAE"/>
    <w:rsid w:val="00F34EAF"/>
    <w:rsid w:val="00F35B57"/>
    <w:rsid w:val="00F502CE"/>
    <w:rsid w:val="00F51E9E"/>
    <w:rsid w:val="00F5279C"/>
    <w:rsid w:val="00F53887"/>
    <w:rsid w:val="00F538C7"/>
    <w:rsid w:val="00F55B90"/>
    <w:rsid w:val="00F563E3"/>
    <w:rsid w:val="00F56D3D"/>
    <w:rsid w:val="00F57450"/>
    <w:rsid w:val="00F6408A"/>
    <w:rsid w:val="00F65663"/>
    <w:rsid w:val="00F704D0"/>
    <w:rsid w:val="00F73174"/>
    <w:rsid w:val="00F776A7"/>
    <w:rsid w:val="00F778EE"/>
    <w:rsid w:val="00F80BFC"/>
    <w:rsid w:val="00F849C5"/>
    <w:rsid w:val="00F851C9"/>
    <w:rsid w:val="00F95C5C"/>
    <w:rsid w:val="00FA0C5A"/>
    <w:rsid w:val="00FA1AB3"/>
    <w:rsid w:val="00FA23F3"/>
    <w:rsid w:val="00FA5C0B"/>
    <w:rsid w:val="00FA69BA"/>
    <w:rsid w:val="00FB1F51"/>
    <w:rsid w:val="00FB3972"/>
    <w:rsid w:val="00FC23B3"/>
    <w:rsid w:val="00FC31BB"/>
    <w:rsid w:val="00FC420F"/>
    <w:rsid w:val="00FC5D62"/>
    <w:rsid w:val="00FC61E7"/>
    <w:rsid w:val="00FC6F70"/>
    <w:rsid w:val="00FC7A93"/>
    <w:rsid w:val="00FC7BFA"/>
    <w:rsid w:val="00FD6C20"/>
    <w:rsid w:val="00FD7BD5"/>
    <w:rsid w:val="00FE4B0C"/>
    <w:rsid w:val="00FE7619"/>
    <w:rsid w:val="00FF286C"/>
    <w:rsid w:val="00FF2DD5"/>
    <w:rsid w:val="00FF5177"/>
    <w:rsid w:val="00FF59FF"/>
    <w:rsid w:val="00FF5B71"/>
    <w:rsid w:val="00FF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E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0062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8B0EEC"/>
    <w:pPr>
      <w:jc w:val="both"/>
    </w:pPr>
  </w:style>
  <w:style w:type="character" w:customStyle="1" w:styleId="a4">
    <w:name w:val="Основной текст с отступом Знак"/>
    <w:basedOn w:val="a0"/>
    <w:link w:val="a3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B0E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B0E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0EE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0EE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713A0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60395D"/>
    <w:rPr>
      <w:color w:val="0000FF" w:themeColor="hyperlink"/>
      <w:u w:val="single"/>
    </w:rPr>
  </w:style>
  <w:style w:type="paragraph" w:styleId="ad">
    <w:name w:val="Title"/>
    <w:basedOn w:val="a"/>
    <w:link w:val="ae"/>
    <w:qFormat/>
    <w:rsid w:val="009064FC"/>
    <w:pPr>
      <w:ind w:firstLine="0"/>
      <w:jc w:val="center"/>
    </w:pPr>
    <w:rPr>
      <w:b/>
      <w:spacing w:val="40"/>
      <w:sz w:val="24"/>
    </w:rPr>
  </w:style>
  <w:style w:type="character" w:customStyle="1" w:styleId="ae">
    <w:name w:val="Название Знак"/>
    <w:basedOn w:val="a0"/>
    <w:link w:val="ad"/>
    <w:rsid w:val="009064FC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9064F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9064F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autoRedefine/>
    <w:rsid w:val="0097024C"/>
    <w:pPr>
      <w:ind w:firstLine="0"/>
    </w:pPr>
    <w:rPr>
      <w:sz w:val="20"/>
      <w:szCs w:val="24"/>
    </w:rPr>
  </w:style>
  <w:style w:type="paragraph" w:styleId="af2">
    <w:name w:val="Normal (Web)"/>
    <w:basedOn w:val="a"/>
    <w:uiPriority w:val="99"/>
    <w:unhideWhenUsed/>
    <w:rsid w:val="001F7255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64BC201DBF99CA959E49194312C01C79BEBCEFE0F032EDB4FD19FB46CC8E14C5FD99A24C2C0C8B7AEC6DoDHBF" TargetMode="External"/><Relationship Id="rId13" Type="http://schemas.openxmlformats.org/officeDocument/2006/relationships/hyperlink" Target="consultantplus://offline/ref=4A90D81F0FEA8EABB037BE1B0CB7517843BBC89A9593F75487E56FD86A781E5244071945F76172B5AF6912a377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EB12E238179AD9C2B0D4A2FA76A7953B2C8148099015EAED04943BDF890B24DGCnCE" TargetMode="External"/><Relationship Id="rId12" Type="http://schemas.openxmlformats.org/officeDocument/2006/relationships/hyperlink" Target="consultantplus://offline/ref=4A90D81F0FEA8EABB037BE1B0CB7517843BBC89A9593F75487E56FD86A781E5244071945F76172B5AF6914a37BF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A90D81F0FEA8EABB037BE1B0CB7517843BBC89A9593FE598FE56FD86A781E5244071945F76172B5AF6913a377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AC8A7BC190ADAE7B15FAF7C967E2E4285B7F9537A0462C799144E4A92432D53E636577DAAD924F34g0O4F" TargetMode="External"/><Relationship Id="rId10" Type="http://schemas.openxmlformats.org/officeDocument/2006/relationships/hyperlink" Target="consultantplus://offline/ref=20219C202ECBD9C435621C1264830351E6C595788A4D426BC111AB6C98E496660964EAD23311A3D20468EC3CGB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219C202ECBD9C435621C1264830351E6C595788A4D426BC111AB6C98E4966630G9I" TargetMode="External"/><Relationship Id="rId14" Type="http://schemas.openxmlformats.org/officeDocument/2006/relationships/hyperlink" Target="consultantplus://offline/ref=4A90D81F0FEA8EABB037BE1B0CB7517843BBC89A9593FE598FE56FD86A781E5244071945F76172B5AF6810a371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9AC496-8BD4-4063-94DD-C39AF8AEB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Zyr</Company>
  <LinksUpToDate>false</LinksUpToDate>
  <CharactersWithSpaces>8544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</dc:creator>
  <cp:keywords/>
  <dc:description/>
  <cp:lastModifiedBy>belevceva</cp:lastModifiedBy>
  <cp:revision>13</cp:revision>
  <cp:lastPrinted>2018-05-08T08:02:00Z</cp:lastPrinted>
  <dcterms:created xsi:type="dcterms:W3CDTF">2018-04-13T05:31:00Z</dcterms:created>
  <dcterms:modified xsi:type="dcterms:W3CDTF">2018-05-08T08:05:00Z</dcterms:modified>
</cp:coreProperties>
</file>